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66" w:rsidRPr="00FE3466" w:rsidRDefault="00FE3466" w:rsidP="00FE34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66">
        <w:rPr>
          <w:rFonts w:ascii="Times New Roman" w:hAnsi="Times New Roman" w:cs="Times New Roman"/>
          <w:b/>
          <w:sz w:val="24"/>
          <w:szCs w:val="24"/>
        </w:rPr>
        <w:t>СОВЕТ ДЕПУТАТОВ ВАРАКСИНСКОГО СЕЛЬСОВЕТА</w:t>
      </w:r>
    </w:p>
    <w:p w:rsidR="00FE3466" w:rsidRPr="00FE3466" w:rsidRDefault="00FE3466" w:rsidP="00FE34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66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FE3466" w:rsidRPr="00E0028E" w:rsidRDefault="00FE3466" w:rsidP="00FE34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8E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E3466" w:rsidRPr="00E0028E" w:rsidRDefault="00FE3466" w:rsidP="00FE34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66" w:rsidRPr="00E0028E" w:rsidRDefault="00FE3466" w:rsidP="00FE34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8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E3466" w:rsidRPr="00E0028E" w:rsidRDefault="00FE3466" w:rsidP="00FE34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8E">
        <w:rPr>
          <w:rFonts w:ascii="Times New Roman" w:hAnsi="Times New Roman" w:cs="Times New Roman"/>
          <w:b/>
          <w:sz w:val="24"/>
          <w:szCs w:val="24"/>
        </w:rPr>
        <w:t>(тридцать второй сессии)</w:t>
      </w:r>
    </w:p>
    <w:p w:rsidR="00FE3466" w:rsidRPr="00FE3466" w:rsidRDefault="00FE3466" w:rsidP="00FE3466">
      <w:pPr>
        <w:ind w:firstLine="7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3466" w:rsidRPr="00FE3466" w:rsidRDefault="00FE3466" w:rsidP="00FE34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27</w:t>
      </w:r>
      <w:r w:rsidRPr="00FE3466">
        <w:rPr>
          <w:rFonts w:ascii="Times New Roman" w:hAnsi="Times New Roman" w:cs="Times New Roman"/>
          <w:color w:val="000000"/>
          <w:sz w:val="24"/>
          <w:szCs w:val="24"/>
        </w:rPr>
        <w:t xml:space="preserve">.12.2017 г.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E346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5F1E6C" w:rsidRPr="00E0028E" w:rsidRDefault="00FE3466" w:rsidP="00E0028E">
      <w:pPr>
        <w:pStyle w:val="a4"/>
        <w:jc w:val="center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E0028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«О порядке предоставления депутатом </w:t>
      </w:r>
      <w:proofErr w:type="spellStart"/>
      <w:r w:rsidRPr="00E0028E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E0028E">
        <w:rPr>
          <w:rFonts w:ascii="Times New Roman" w:hAnsi="Times New Roman" w:cs="Times New Roman"/>
          <w:b/>
          <w:sz w:val="24"/>
          <w:szCs w:val="24"/>
        </w:rPr>
        <w:t xml:space="preserve"> сельсовета сведений о своих доходах, расходах, об имуществе и обязательствах имущественного характера,  а так же о доходах, расходах, об имуществе и обязательствах имущественного характера своих супруги (супруга) и несовершеннолетних детей. Размещения сведений на официальном сайте</w:t>
      </w:r>
      <w:r w:rsidR="00D2108E" w:rsidRPr="00E00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108E" w:rsidRPr="00E0028E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="00D2108E" w:rsidRPr="00E0028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E00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28E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E0028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="005F1E6C" w:rsidRPr="00E0028E">
        <w:rPr>
          <w:rFonts w:ascii="Times New Roman" w:hAnsi="Times New Roman" w:cs="Times New Roman"/>
          <w:b/>
          <w:sz w:val="24"/>
          <w:szCs w:val="24"/>
        </w:rPr>
        <w:t xml:space="preserve"> и предоставлении этих сведений средствам массовой информации»</w:t>
      </w: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sz w:val="24"/>
          <w:szCs w:val="24"/>
        </w:rPr>
        <w:t xml:space="preserve">     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>В соответствии с </w:t>
      </w:r>
      <w:hyperlink r:id="rId4" w:history="1">
        <w:r w:rsidRPr="00FE3466">
          <w:rPr>
            <w:rFonts w:ascii="Times New Roman" w:hAnsi="Times New Roman" w:cs="Times New Roman"/>
            <w:sz w:val="24"/>
            <w:szCs w:val="24"/>
          </w:rPr>
          <w:t>Федеральными законами от 25.12.2008 N 273-ФЗ "О противодействии коррупции"</w:t>
        </w:r>
      </w:hyperlink>
      <w:r w:rsidRPr="00FE3466">
        <w:rPr>
          <w:rFonts w:ascii="Times New Roman" w:hAnsi="Times New Roman" w:cs="Times New Roman"/>
          <w:color w:val="383419"/>
          <w:sz w:val="24"/>
          <w:szCs w:val="24"/>
        </w:rPr>
        <w:t>, </w:t>
      </w:r>
      <w:hyperlink r:id="rId5" w:history="1">
        <w:r w:rsidRPr="00FE3466">
          <w:rPr>
            <w:rFonts w:ascii="Times New Roman" w:hAnsi="Times New Roman" w:cs="Times New Roman"/>
            <w:sz w:val="24"/>
            <w:szCs w:val="24"/>
          </w:rPr>
          <w:t>от 03.11.2015 года N 303-ФЗ "О внесении изменений в отдельные законодательные акты Российской Федерации"</w:t>
        </w:r>
      </w:hyperlink>
      <w:r w:rsidRPr="00FE3466">
        <w:rPr>
          <w:rFonts w:ascii="Times New Roman" w:hAnsi="Times New Roman" w:cs="Times New Roman"/>
          <w:color w:val="383419"/>
          <w:sz w:val="24"/>
          <w:szCs w:val="24"/>
        </w:rPr>
        <w:t>, пунктом 7.1 статьи 40 </w:t>
      </w:r>
      <w:hyperlink r:id="rId6" w:history="1">
        <w:r w:rsidRPr="00FE3466">
          <w:rPr>
            <w:rFonts w:ascii="Times New Roman" w:hAnsi="Times New Roman" w:cs="Times New Roman"/>
            <w:sz w:val="24"/>
            <w:szCs w:val="24"/>
          </w:rPr>
          <w:t>Федерального закона от 06.10.2003 года N 131-ФЗ "Об общих принципах организации местного самоуправления в Российской Федерации"</w:t>
        </w:r>
      </w:hyperlink>
      <w:r w:rsidRPr="00FE3466">
        <w:rPr>
          <w:rFonts w:ascii="Times New Roman" w:hAnsi="Times New Roman" w:cs="Times New Roman"/>
          <w:color w:val="383419"/>
          <w:sz w:val="24"/>
          <w:szCs w:val="24"/>
        </w:rPr>
        <w:t>, </w:t>
      </w:r>
      <w:hyperlink r:id="rId7" w:history="1">
        <w:r w:rsidRPr="00FE3466">
          <w:rPr>
            <w:rFonts w:ascii="Times New Roman" w:hAnsi="Times New Roman" w:cs="Times New Roman"/>
            <w:sz w:val="24"/>
            <w:szCs w:val="24"/>
          </w:rPr>
          <w:t>Указом Президента Российской Федерации от 23.06.2014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, </w:t>
      </w:r>
      <w:r w:rsidRPr="00FE3466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b/>
          <w:color w:val="383419"/>
          <w:sz w:val="24"/>
          <w:szCs w:val="24"/>
        </w:rPr>
        <w:t>РЕШИЛ:</w:t>
      </w: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1. </w:t>
      </w:r>
      <w:proofErr w:type="gramStart"/>
      <w:r w:rsidRPr="00FE3466">
        <w:rPr>
          <w:rFonts w:ascii="Times New Roman" w:hAnsi="Times New Roman" w:cs="Times New Roman"/>
          <w:sz w:val="24"/>
          <w:szCs w:val="24"/>
        </w:rPr>
        <w:t xml:space="preserve">Утвердить Положение «О порядке предоставления депутатом 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детей, размещения этих сведений на официальном сайте </w:t>
      </w:r>
      <w:proofErr w:type="spellStart"/>
      <w:r w:rsidR="00D2108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sz w:val="24"/>
          <w:szCs w:val="24"/>
        </w:rPr>
        <w:t>сельского и предоставлении этих сведений средствам массовой информации» (прилагается).</w:t>
      </w:r>
      <w:proofErr w:type="gramEnd"/>
    </w:p>
    <w:p w:rsidR="00FE3466" w:rsidRPr="00FE3466" w:rsidRDefault="00FE3466" w:rsidP="00FE3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46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346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E346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 и опубликовать в периодическом печатном издании «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46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34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346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E3466" w:rsidRDefault="00FE3466" w:rsidP="00FE3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466" w:rsidRPr="00FE3466" w:rsidRDefault="00FE3466" w:rsidP="00FE3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46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Вараксинскогосельсовета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Н.В.Рак</w:t>
      </w:r>
    </w:p>
    <w:p w:rsidR="00FE3466" w:rsidRPr="00FE3466" w:rsidRDefault="00FE3466" w:rsidP="00FE346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E346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                          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D2108E" w:rsidRDefault="00FE3466" w:rsidP="00D2108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2108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2108E" w:rsidRDefault="00FE3466" w:rsidP="00D2108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2108E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D2108E" w:rsidRPr="00D2108E">
        <w:rPr>
          <w:rFonts w:ascii="Times New Roman" w:hAnsi="Times New Roman" w:cs="Times New Roman"/>
          <w:sz w:val="24"/>
          <w:szCs w:val="24"/>
        </w:rPr>
        <w:t xml:space="preserve"> тридцать второй</w:t>
      </w:r>
      <w:r w:rsidRPr="00D2108E">
        <w:rPr>
          <w:rFonts w:ascii="Times New Roman" w:hAnsi="Times New Roman" w:cs="Times New Roman"/>
          <w:sz w:val="24"/>
          <w:szCs w:val="24"/>
        </w:rPr>
        <w:t xml:space="preserve"> сессии Совета депутатов</w:t>
      </w:r>
    </w:p>
    <w:p w:rsidR="00D2108E" w:rsidRDefault="00FE3466" w:rsidP="00D2108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2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8E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sz w:val="24"/>
          <w:szCs w:val="24"/>
        </w:rPr>
        <w:t xml:space="preserve"> </w:t>
      </w:r>
      <w:r w:rsidRPr="00D2108E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2108E" w:rsidRDefault="00FE3466" w:rsidP="00D2108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108E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2108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E3466" w:rsidRPr="00D2108E" w:rsidRDefault="00FE3466" w:rsidP="00D2108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2108E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FE3466" w:rsidRPr="00D2108E" w:rsidRDefault="00FE3466" w:rsidP="00D2108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2108E">
        <w:rPr>
          <w:rFonts w:ascii="Times New Roman" w:hAnsi="Times New Roman" w:cs="Times New Roman"/>
          <w:sz w:val="24"/>
          <w:szCs w:val="24"/>
        </w:rPr>
        <w:t xml:space="preserve">от </w:t>
      </w:r>
      <w:r w:rsidR="00D2108E" w:rsidRPr="00D2108E">
        <w:rPr>
          <w:rFonts w:ascii="Times New Roman" w:hAnsi="Times New Roman" w:cs="Times New Roman"/>
          <w:sz w:val="24"/>
          <w:szCs w:val="24"/>
        </w:rPr>
        <w:t>27</w:t>
      </w:r>
      <w:r w:rsidRPr="00D2108E">
        <w:rPr>
          <w:rFonts w:ascii="Times New Roman" w:hAnsi="Times New Roman" w:cs="Times New Roman"/>
          <w:sz w:val="24"/>
          <w:szCs w:val="24"/>
        </w:rPr>
        <w:t xml:space="preserve">.12.2017 </w:t>
      </w:r>
      <w:r w:rsidR="00D2108E" w:rsidRPr="00D2108E">
        <w:rPr>
          <w:rFonts w:ascii="Times New Roman" w:hAnsi="Times New Roman" w:cs="Times New Roman"/>
          <w:sz w:val="24"/>
          <w:szCs w:val="24"/>
        </w:rPr>
        <w:t>г.  № 6</w:t>
      </w:r>
    </w:p>
    <w:p w:rsidR="00FE3466" w:rsidRPr="00FE3466" w:rsidRDefault="00FE3466" w:rsidP="00E0028E">
      <w:pPr>
        <w:rPr>
          <w:rFonts w:ascii="Times New Roman" w:hAnsi="Times New Roman" w:cs="Times New Roman"/>
          <w:color w:val="383419"/>
          <w:sz w:val="24"/>
          <w:szCs w:val="24"/>
        </w:rPr>
      </w:pPr>
    </w:p>
    <w:p w:rsidR="00E0028E" w:rsidRPr="00E0028E" w:rsidRDefault="00FE3466" w:rsidP="00E0028E">
      <w:pPr>
        <w:spacing w:before="180"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8E">
        <w:rPr>
          <w:rFonts w:ascii="Times New Roman" w:hAnsi="Times New Roman" w:cs="Times New Roman"/>
          <w:b/>
          <w:sz w:val="24"/>
          <w:szCs w:val="24"/>
        </w:rPr>
        <w:t xml:space="preserve">Положение «О порядке предоставления депутатом </w:t>
      </w:r>
      <w:proofErr w:type="spellStart"/>
      <w:r w:rsidRPr="00E0028E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="00E10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28E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Pr="00E0028E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E0028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детей, размещения этих сведений на о</w:t>
      </w:r>
      <w:r w:rsidR="00D2108E" w:rsidRPr="00E0028E">
        <w:rPr>
          <w:rFonts w:ascii="Times New Roman" w:hAnsi="Times New Roman" w:cs="Times New Roman"/>
          <w:b/>
          <w:sz w:val="24"/>
          <w:szCs w:val="24"/>
        </w:rPr>
        <w:t xml:space="preserve">фициальном сайте </w:t>
      </w:r>
      <w:proofErr w:type="spellStart"/>
      <w:r w:rsidR="00D2108E" w:rsidRPr="00E0028E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="00D2108E" w:rsidRPr="00E0028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C86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61BD" w:rsidRPr="00E0028E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="00C861BD" w:rsidRPr="00E0028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="00D2108E" w:rsidRPr="00E00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28E">
        <w:rPr>
          <w:rFonts w:ascii="Times New Roman" w:hAnsi="Times New Roman" w:cs="Times New Roman"/>
          <w:b/>
          <w:sz w:val="24"/>
          <w:szCs w:val="24"/>
        </w:rPr>
        <w:t>и предоставлении этих сведений средствам массовой информации»</w:t>
      </w:r>
    </w:p>
    <w:p w:rsidR="00FE3466" w:rsidRPr="00FE3466" w:rsidRDefault="00FE3466" w:rsidP="00E0028E">
      <w:pPr>
        <w:spacing w:before="180" w:after="180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1.Общие положения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1.1 Настоящее Положение определяет порядок представления депутатом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сельсовета </w:t>
      </w:r>
      <w:proofErr w:type="spell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района Новосибирской области (далее - депутат) сведений о своих доходах, об имуществе и об их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детей, а также сведений о своих расходах и расходах своих супруги (супруга) и несовершеннолетних детей по каждой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доходах, расходах, об имуществе и обязательствах имущественного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характера или Сведения).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1.2. Положением также регулируется порядок размещения указанных Сведений на официальном сайте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сельсовета </w:t>
      </w:r>
      <w:proofErr w:type="spell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района Новосибирской области в сети Интернет предоставлении этих сведений средствам массовой информации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2. Порядок предоставление Сведений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2.1 Депутат предоставляет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не позднее 1 апреля года, следующего за отчетным периодом.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2.2. Депутат представляет: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а) Сведения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характера, а так же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в уставных (складочных) капиталах организаций), если общая сумма сделок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по состоянию на конец отчетного периода по форме справки, утвержденной законодательством Российской Федерации;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характера, а так же о расходах по каждой сделке по приобретению земельного участка, другого объекта недвижимости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, 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по состоянию на конец отчетного периода по форме справки, утвержденной законодательством Российской Федерации.</w:t>
      </w:r>
      <w:proofErr w:type="gramEnd"/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2.3. Прием Сведений осуществляется уполномоченным лицом, которое определяется Глава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сельсовета </w:t>
      </w:r>
      <w:proofErr w:type="spell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района Новосибирской области.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2.4. В случае если депутат обнаружил, что в представленных им Сведениях не отражены или не полностью отражены какие-либо сведения или имеются ошибки, он вправе представить уточненные сведения не позднее одного месяца после окончания срока, установленного пунктом 2.1 настоящего Положения.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2.5. 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Непредставление депутатом сведений о своих доходах, расходах, об имуществе и обязательствах имущественного характер,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 и основанием досрочного прекращения полномочий депутата в порядке, предусмотренном действующим законодательством Российской Федерации.</w:t>
      </w:r>
      <w:proofErr w:type="gramEnd"/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2.6. Проверка достоверности и 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полноты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представляемых в соответствии с настоящим Положением Сведений осуществляется в соответствии с законодательством Российской Федерации, муниципальными правовыми актами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>сельсовета.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Депутат, представивший сведения о доходах, расходах, имуществе и обязательствах имущественного характера, своих супруги (супруга) и несовершеннолетних детей своей подписью на указанных сведениях подтверждает их достоверность и полноту.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2.7. Сведения, предоставляемые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или иную охраняемую законами тайну.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2.8. Лица, виновные в разглашении предоставляемых Сведений или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2.9.Уполономоченное лицо ведет учет предоставления Сведений депутатами.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lastRenderedPageBreak/>
        <w:t xml:space="preserve">3. Порядок размещения Сведений на официальном сайте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сельсовета </w:t>
      </w:r>
      <w:proofErr w:type="spell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района Новосибирской области в сети Интернет и предоставлении этих сведений средствам массовой информации.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3.1. 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Сведения, предоставляемые в соответствии с настоящим Положением, подлежат размещению на официальном сайте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сельсовета </w:t>
      </w:r>
      <w:proofErr w:type="spell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района Новосибирской области с соблюдением законодательства Российской Федерации о государственной тайне и о защите персональных данных, а в случае отсутствия этих сведений на официальном сайте муниципального образования - представлению средствам массовой информации для опубликования по их запросам.</w:t>
      </w:r>
      <w:proofErr w:type="gramEnd"/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3.2. На официальном сайте размещаются следующие сведения о доходах, расходах, об имуществе и обязательствах имущественного характера депутатов,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в) декларированный годовой доход депутата, его супруги (супруга) и несовершеннолетних детей;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  <w:proofErr w:type="gramEnd"/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3.3.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а) иные сведения о доходах депутата, его супруги (супруга) и несовершеннолетних детей, об их имуществе и об их обязательствах имущественного характера;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б) персональные данные супруги (супруга), детей и иных членов семьи депутата;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г) данные, позволяющие определить местоположение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proofErr w:type="spell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д</w:t>
      </w:r>
      <w:proofErr w:type="spellEnd"/>
      <w:r w:rsidRPr="00FE3466">
        <w:rPr>
          <w:rFonts w:ascii="Times New Roman" w:hAnsi="Times New Roman" w:cs="Times New Roman"/>
          <w:color w:val="383419"/>
          <w:sz w:val="24"/>
          <w:szCs w:val="24"/>
        </w:rPr>
        <w:t>) информацию, отнесенную к государственной тайне или являющейся конфиденциальной.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lastRenderedPageBreak/>
        <w:t>3.4. Сведения, указанные в пункте 3.2 размещаются на сайте по форме согласно приложению N 1,2 к настоящему Положению.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3.5. Сведения, указанные в пункте 3.2 настоящего Положения, размещаются уполномоченным лицом в течение 14 рабочих дней срок со дня истечения срока, установленного в пункте 2.1 настоящего Положения.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3.6. 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Уточненные сведения о доходах, расходах, об имуществе и обязательствах имущественного характера, указанные в пункте 1 настоящего порядка и представленные представляемых депутатами Совета депутатов </w:t>
      </w: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Вараксинского</w:t>
      </w:r>
      <w:proofErr w:type="spellEnd"/>
      <w:r w:rsidR="00D2108E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сельсовета </w:t>
      </w:r>
      <w:proofErr w:type="spell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Кыштовского</w:t>
      </w:r>
      <w:proofErr w:type="spell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района Новосибирской области,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или может привести к конфликту интересов, размещаются на официальном сайте в 14-дневный срок со дня их представления.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3.7. Уполномоченное лицо: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а) в 3-дневный срок со дня поступления запроса от средств массовой информации сообщает о нем депутату в 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>отношении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которого поступил запрос;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б) в 7-дневный срок со дня поступления запроса от средств массовой информации обеспечивает предоставление им сведений, указанных в пунктах 3.2. настоящего Положения, в том случае, если запрашиваемые сведения отсутствуют на официальном сайте муниципального образования.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 4.Ответственность за нарушение настоящего Положения: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t>4.1.В случае представления заведомо ложных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депутат несет ответственность в соответствии с законодательством Российской Федерации.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D2108E" w:rsidRDefault="00D2108E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4223F2" w:rsidRDefault="004223F2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4223F2" w:rsidRDefault="004223F2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4223F2" w:rsidRPr="00FE3466" w:rsidRDefault="004223F2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Приложение № 1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br/>
        <w:t>к Положению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br/>
        <w:t>СВЕДЕНИЯ О ДОХОДАХ, ИМУЩЕСТВЕ И ОБЯЗАТЕЛЬСТВАХ ИМУЩЕСТВЕННОГО ХА</w:t>
      </w:r>
      <w:r w:rsidR="00C861BD">
        <w:rPr>
          <w:rFonts w:ascii="Times New Roman" w:hAnsi="Times New Roman" w:cs="Times New Roman"/>
          <w:color w:val="383419"/>
          <w:sz w:val="24"/>
          <w:szCs w:val="24"/>
        </w:rPr>
        <w:t>РАКТЕРА ДЕПУТАТА ВАРАКСИНСКОГО СЕЛЬСОВЕТА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>, А ТАКЖЕ ЕГО СУПРУГИ (СУПРУГА) И НЕСОВЕРШЕННОЛЕТНИХ ДЕТЕЙ, ПОДЛЕЖАЩИЕ Р</w:t>
      </w:r>
      <w:r w:rsidR="00C861BD">
        <w:rPr>
          <w:rFonts w:ascii="Times New Roman" w:hAnsi="Times New Roman" w:cs="Times New Roman"/>
          <w:color w:val="383419"/>
          <w:sz w:val="24"/>
          <w:szCs w:val="24"/>
        </w:rPr>
        <w:t>АЗМЕЩЕНИЮ НА ОФИЦИАЛЬНОМ САЙТЕ ВАРАКСИНСКОГО СЕЛЬСОВЕТА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ЗА ПЕРИОД С 1 ЯНВАРЯ 20___ г. ПО 31 ДЕКАБРЯ 20__ г.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133"/>
        <w:gridCol w:w="2132"/>
        <w:gridCol w:w="1627"/>
        <w:gridCol w:w="975"/>
        <w:gridCol w:w="1547"/>
        <w:gridCol w:w="1956"/>
      </w:tblGrid>
      <w:tr w:rsidR="00FE3466" w:rsidRPr="00FE3466" w:rsidTr="00D36520"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декларированного годового дохода за </w:t>
            </w:r>
            <w:proofErr w:type="spellStart"/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. (руб.)</w:t>
            </w:r>
          </w:p>
        </w:tc>
        <w:tc>
          <w:tcPr>
            <w:tcW w:w="0" w:type="auto"/>
            <w:gridSpan w:val="3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</w:t>
            </w:r>
            <w:r w:rsidRPr="00FE3466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  <w:r w:rsidRPr="00FE3466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</w:tr>
      <w:tr w:rsidR="00FE3466" w:rsidRPr="00FE3466" w:rsidTr="00D36520"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E3466">
              <w:rPr>
                <w:rFonts w:ascii="Times New Roman" w:hAnsi="Times New Roman" w:cs="Times New Roman"/>
                <w:sz w:val="24"/>
                <w:szCs w:val="24"/>
              </w:rPr>
              <w:br/>
              <w:t>(кв</w:t>
            </w:r>
            <w:proofErr w:type="gramStart"/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сын (дочь)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FE3466" w:rsidRPr="00FE3466" w:rsidRDefault="00FE3466" w:rsidP="00FE3466">
      <w:pPr>
        <w:spacing w:before="180" w:after="180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Приложение № 2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br/>
        <w:t>к Положению</w:t>
      </w:r>
    </w:p>
    <w:p w:rsidR="00FE3466" w:rsidRPr="00FE3466" w:rsidRDefault="00FE3466" w:rsidP="00FE3466">
      <w:pPr>
        <w:spacing w:before="180" w:after="180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FE3466">
        <w:rPr>
          <w:rFonts w:ascii="Times New Roman" w:hAnsi="Times New Roman" w:cs="Times New Roman"/>
          <w:color w:val="383419"/>
          <w:sz w:val="24"/>
          <w:szCs w:val="24"/>
        </w:rPr>
        <w:br/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СУММА КОТОРОЙ ПРЕВЫШАЕТ ОБЩИ</w:t>
      </w:r>
      <w:r w:rsidR="00C861BD">
        <w:rPr>
          <w:rFonts w:ascii="Times New Roman" w:hAnsi="Times New Roman" w:cs="Times New Roman"/>
          <w:color w:val="383419"/>
          <w:sz w:val="24"/>
          <w:szCs w:val="24"/>
        </w:rPr>
        <w:t xml:space="preserve">Й ДОХОД ДЕПУТАТА ВАРАКСИНСКОГО СЕЛЬСОВЕТА, </w:t>
      </w:r>
      <w:r w:rsidRPr="00FE3466">
        <w:rPr>
          <w:rFonts w:ascii="Times New Roman" w:hAnsi="Times New Roman" w:cs="Times New Roman"/>
          <w:color w:val="383419"/>
          <w:sz w:val="24"/>
          <w:szCs w:val="24"/>
        </w:rPr>
        <w:t>А ТАКЖЕ ЕГО СУПРУГИ (СУПРУГА), ПОДЛЕЖАЩИЕ Р</w:t>
      </w:r>
      <w:r w:rsidR="00C861BD">
        <w:rPr>
          <w:rFonts w:ascii="Times New Roman" w:hAnsi="Times New Roman" w:cs="Times New Roman"/>
          <w:color w:val="383419"/>
          <w:sz w:val="24"/>
          <w:szCs w:val="24"/>
        </w:rPr>
        <w:t>АЗМЕЩЕНИЮ НА ОФИЦИАЛЬНОМ САЙТЕ ВАРАКСИНСКОГО СЕЛЬСОВЕТА</w:t>
      </w:r>
      <w:proofErr w:type="gramStart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,</w:t>
      </w:r>
      <w:proofErr w:type="gramEnd"/>
      <w:r w:rsidRPr="00FE3466">
        <w:rPr>
          <w:rFonts w:ascii="Times New Roman" w:hAnsi="Times New Roman" w:cs="Times New Roman"/>
          <w:color w:val="383419"/>
          <w:sz w:val="24"/>
          <w:szCs w:val="24"/>
        </w:rPr>
        <w:t xml:space="preserve"> ЗА ПЕРИОД С 1 ЯНВАРЯ 20___ Г. ПО 31 ДЕКАБРЯ 20__ Г.</w:t>
      </w:r>
    </w:p>
    <w:tbl>
      <w:tblPr>
        <w:tblW w:w="99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134"/>
        <w:gridCol w:w="1727"/>
        <w:gridCol w:w="1536"/>
        <w:gridCol w:w="967"/>
        <w:gridCol w:w="1494"/>
        <w:gridCol w:w="1700"/>
        <w:gridCol w:w="1417"/>
      </w:tblGrid>
      <w:tr w:rsidR="00FE3466" w:rsidRPr="00FE3466" w:rsidTr="00D36520">
        <w:tc>
          <w:tcPr>
            <w:tcW w:w="1134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1134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совершена сделка (декларируемый доход, доход от реализации имущества, заем, кредит, ипотека, иные источники)</w:t>
            </w:r>
          </w:p>
        </w:tc>
        <w:tc>
          <w:tcPr>
            <w:tcW w:w="0" w:type="auto"/>
            <w:gridSpan w:val="3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Перечень ценных бумаг, акций (долей участия, паев в уставных (складочных) капиталах организаций)</w:t>
            </w:r>
          </w:p>
        </w:tc>
      </w:tr>
      <w:tr w:rsidR="00FE3466" w:rsidRPr="00FE3466" w:rsidTr="00D36520">
        <w:tc>
          <w:tcPr>
            <w:tcW w:w="1134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 объекта недвижимого имущества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1134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Ф.И.О. депутата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1134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466" w:rsidRPr="00FE3466" w:rsidTr="00D36520">
        <w:tc>
          <w:tcPr>
            <w:tcW w:w="1134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Start"/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дочь)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466" w:rsidRPr="00FE3466" w:rsidRDefault="00FE3466" w:rsidP="00D36520">
            <w:pPr>
              <w:spacing w:before="15" w:after="1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3466" w:rsidRPr="00FE3466" w:rsidRDefault="00FE3466" w:rsidP="00FE3466">
      <w:pPr>
        <w:rPr>
          <w:rFonts w:ascii="Times New Roman" w:hAnsi="Times New Roman" w:cs="Times New Roman"/>
          <w:sz w:val="24"/>
          <w:szCs w:val="24"/>
        </w:rPr>
      </w:pPr>
    </w:p>
    <w:p w:rsidR="00AE5DA0" w:rsidRPr="00FE3466" w:rsidRDefault="00AE5DA0">
      <w:pPr>
        <w:rPr>
          <w:rFonts w:ascii="Times New Roman" w:hAnsi="Times New Roman" w:cs="Times New Roman"/>
          <w:sz w:val="24"/>
          <w:szCs w:val="24"/>
        </w:rPr>
      </w:pPr>
    </w:p>
    <w:sectPr w:rsidR="00AE5DA0" w:rsidRPr="00FE346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466"/>
    <w:rsid w:val="004223F2"/>
    <w:rsid w:val="005F1E6C"/>
    <w:rsid w:val="009B1933"/>
    <w:rsid w:val="00AE4D33"/>
    <w:rsid w:val="00AE5DA0"/>
    <w:rsid w:val="00C861BD"/>
    <w:rsid w:val="00D2108E"/>
    <w:rsid w:val="00E0028E"/>
    <w:rsid w:val="00E103D5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33"/>
  </w:style>
  <w:style w:type="paragraph" w:styleId="2">
    <w:name w:val="heading 2"/>
    <w:basedOn w:val="a"/>
    <w:next w:val="a"/>
    <w:link w:val="20"/>
    <w:qFormat/>
    <w:rsid w:val="00FE3466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46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FE3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3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029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420313102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2019-06-17T04:50:00Z</dcterms:created>
  <dcterms:modified xsi:type="dcterms:W3CDTF">2019-06-17T07:33:00Z</dcterms:modified>
</cp:coreProperties>
</file>