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94" w:rsidRDefault="00A04A94" w:rsidP="00A04A94">
      <w:pPr>
        <w:jc w:val="center"/>
        <w:rPr>
          <w:b/>
          <w:bCs/>
          <w:color w:val="000000" w:themeColor="text1"/>
          <w:sz w:val="28"/>
          <w:szCs w:val="28"/>
        </w:rPr>
      </w:pPr>
      <w:r w:rsidRPr="00B2043C">
        <w:rPr>
          <w:b/>
          <w:bCs/>
          <w:color w:val="000000" w:themeColor="text1"/>
          <w:sz w:val="28"/>
          <w:szCs w:val="28"/>
        </w:rPr>
        <w:t>СОВЕТ ДЕПУТАТОВ</w:t>
      </w:r>
      <w:r>
        <w:rPr>
          <w:b/>
          <w:bCs/>
          <w:color w:val="000000" w:themeColor="text1"/>
          <w:sz w:val="28"/>
          <w:szCs w:val="28"/>
        </w:rPr>
        <w:t xml:space="preserve"> ВАРАКСИНСКОГО СЕЛЬСОЕТА </w:t>
      </w:r>
    </w:p>
    <w:p w:rsidR="00A04A94" w:rsidRPr="00D82622" w:rsidRDefault="00A04A94" w:rsidP="00A04A94">
      <w:pPr>
        <w:jc w:val="center"/>
        <w:rPr>
          <w:b/>
          <w:bCs/>
          <w:sz w:val="28"/>
          <w:szCs w:val="28"/>
        </w:rPr>
      </w:pPr>
      <w:r>
        <w:rPr>
          <w:b/>
          <w:bCs/>
          <w:color w:val="000000" w:themeColor="text1"/>
          <w:sz w:val="28"/>
          <w:szCs w:val="28"/>
        </w:rPr>
        <w:t xml:space="preserve">КЫШТОВСКОГО </w:t>
      </w:r>
      <w:r w:rsidRPr="00D82622">
        <w:rPr>
          <w:b/>
          <w:bCs/>
          <w:sz w:val="28"/>
          <w:szCs w:val="28"/>
        </w:rPr>
        <w:t>РАЙОНА НОВОСИБИРСКОЙ ОБЛАСТИ</w:t>
      </w:r>
    </w:p>
    <w:p w:rsidR="00A04A94" w:rsidRDefault="00A04A94" w:rsidP="00A04A94">
      <w:pPr>
        <w:jc w:val="center"/>
        <w:rPr>
          <w:b/>
          <w:bCs/>
          <w:sz w:val="28"/>
          <w:szCs w:val="28"/>
        </w:rPr>
      </w:pPr>
      <w:r w:rsidRPr="00D82622">
        <w:rPr>
          <w:b/>
          <w:bCs/>
          <w:sz w:val="28"/>
          <w:szCs w:val="28"/>
        </w:rPr>
        <w:t>Пятого созыва</w:t>
      </w:r>
    </w:p>
    <w:p w:rsidR="00A04A94" w:rsidRDefault="00A04A94" w:rsidP="00A04A94">
      <w:pPr>
        <w:jc w:val="center"/>
        <w:rPr>
          <w:b/>
          <w:bCs/>
          <w:sz w:val="28"/>
          <w:szCs w:val="28"/>
        </w:rPr>
      </w:pPr>
    </w:p>
    <w:p w:rsidR="00A04A94" w:rsidRPr="00D82622" w:rsidRDefault="00A04A94" w:rsidP="00A04A94">
      <w:pPr>
        <w:jc w:val="center"/>
        <w:rPr>
          <w:b/>
          <w:bCs/>
          <w:sz w:val="28"/>
          <w:szCs w:val="28"/>
        </w:rPr>
      </w:pPr>
    </w:p>
    <w:p w:rsidR="00A04A94" w:rsidRPr="00B2043C" w:rsidRDefault="00A04A94" w:rsidP="00A04A94">
      <w:pPr>
        <w:pStyle w:val="1"/>
        <w:rPr>
          <w:color w:val="000000" w:themeColor="text1"/>
        </w:rPr>
      </w:pPr>
      <w:r w:rsidRPr="00B2043C">
        <w:rPr>
          <w:color w:val="000000" w:themeColor="text1"/>
        </w:rPr>
        <w:t>РЕШЕНИЕ</w:t>
      </w:r>
    </w:p>
    <w:p w:rsidR="00A04A94" w:rsidRPr="007971E2" w:rsidRDefault="00A04A94" w:rsidP="00A04A94">
      <w:pPr>
        <w:pStyle w:val="3"/>
        <w:jc w:val="center"/>
      </w:pPr>
      <w:r w:rsidRPr="00B2043C">
        <w:rPr>
          <w:color w:val="000000" w:themeColor="text1"/>
        </w:rPr>
        <w:t>(</w:t>
      </w:r>
      <w:r>
        <w:rPr>
          <w:color w:val="000000" w:themeColor="text1"/>
        </w:rPr>
        <w:t>шестьдесят шестой сессии</w:t>
      </w:r>
      <w:r w:rsidRPr="00B2043C">
        <w:rPr>
          <w:color w:val="000000" w:themeColor="text1"/>
        </w:rPr>
        <w:t>)</w:t>
      </w:r>
    </w:p>
    <w:p w:rsidR="00A04A94" w:rsidRDefault="00A04A94" w:rsidP="00A04A94">
      <w:pPr>
        <w:jc w:val="center"/>
        <w:rPr>
          <w:b/>
          <w:bCs/>
          <w:color w:val="000000" w:themeColor="text1"/>
          <w:sz w:val="28"/>
          <w:szCs w:val="28"/>
        </w:rPr>
      </w:pPr>
      <w:r>
        <w:rPr>
          <w:b/>
          <w:bCs/>
          <w:color w:val="000000" w:themeColor="text1"/>
          <w:sz w:val="28"/>
          <w:szCs w:val="28"/>
        </w:rPr>
        <w:t>с. Вараксино</w:t>
      </w:r>
    </w:p>
    <w:p w:rsidR="00A04A94" w:rsidRPr="00B2043C" w:rsidRDefault="00A04A94" w:rsidP="00A04A94">
      <w:pPr>
        <w:jc w:val="center"/>
        <w:rPr>
          <w:b/>
          <w:bCs/>
          <w:color w:val="000000" w:themeColor="text1"/>
          <w:sz w:val="28"/>
          <w:szCs w:val="28"/>
        </w:rPr>
      </w:pPr>
    </w:p>
    <w:p w:rsidR="00A04A94" w:rsidRPr="00B2043C" w:rsidRDefault="00A04A94" w:rsidP="00A04A94">
      <w:pPr>
        <w:rPr>
          <w:color w:val="000000" w:themeColor="text1"/>
          <w:sz w:val="28"/>
          <w:szCs w:val="28"/>
        </w:rPr>
      </w:pPr>
      <w:r>
        <w:rPr>
          <w:b/>
          <w:color w:val="000000" w:themeColor="text1"/>
          <w:sz w:val="28"/>
          <w:szCs w:val="28"/>
        </w:rPr>
        <w:t xml:space="preserve">23.06.2020                                                                              </w:t>
      </w:r>
      <w:r w:rsidRPr="00B2043C">
        <w:rPr>
          <w:b/>
          <w:color w:val="000000" w:themeColor="text1"/>
          <w:sz w:val="28"/>
          <w:szCs w:val="28"/>
        </w:rPr>
        <w:t>№</w:t>
      </w:r>
      <w:r w:rsidR="008A2E10">
        <w:rPr>
          <w:b/>
          <w:color w:val="000000" w:themeColor="text1"/>
          <w:sz w:val="28"/>
          <w:szCs w:val="28"/>
        </w:rPr>
        <w:t xml:space="preserve"> 5</w:t>
      </w:r>
    </w:p>
    <w:p w:rsidR="00A04A94" w:rsidRPr="00B2043C" w:rsidRDefault="00A04A94" w:rsidP="00A04A94">
      <w:pPr>
        <w:pStyle w:val="a3"/>
        <w:jc w:val="center"/>
        <w:rPr>
          <w:b/>
          <w:bCs/>
          <w:color w:val="000000" w:themeColor="text1"/>
        </w:rPr>
      </w:pPr>
    </w:p>
    <w:p w:rsidR="008A2E10" w:rsidRDefault="008A2E10" w:rsidP="008A2E10">
      <w:pPr>
        <w:jc w:val="center"/>
        <w:rPr>
          <w:b/>
          <w:sz w:val="28"/>
          <w:szCs w:val="28"/>
        </w:rPr>
      </w:pPr>
    </w:p>
    <w:p w:rsidR="008A2E10" w:rsidRDefault="008A2E10" w:rsidP="008A2E10">
      <w:pPr>
        <w:shd w:val="clear" w:color="auto" w:fill="FFFFFF"/>
        <w:ind w:firstLine="567"/>
        <w:jc w:val="center"/>
        <w:rPr>
          <w:b/>
          <w:bCs/>
          <w:color w:val="000000"/>
          <w:sz w:val="28"/>
          <w:szCs w:val="28"/>
        </w:rPr>
      </w:pPr>
      <w:r w:rsidRPr="00383D27">
        <w:rPr>
          <w:b/>
          <w:bCs/>
          <w:color w:val="000000"/>
          <w:sz w:val="28"/>
          <w:szCs w:val="28"/>
        </w:rPr>
        <w:t xml:space="preserve">Об утверждении Регламента Совета </w:t>
      </w:r>
      <w:r>
        <w:rPr>
          <w:b/>
          <w:bCs/>
          <w:color w:val="000000"/>
          <w:sz w:val="28"/>
          <w:szCs w:val="28"/>
        </w:rPr>
        <w:t>депутатов</w:t>
      </w:r>
    </w:p>
    <w:p w:rsidR="008A2E10" w:rsidRPr="00383D27" w:rsidRDefault="008A2E10" w:rsidP="008A2E10">
      <w:pPr>
        <w:shd w:val="clear" w:color="auto" w:fill="FFFFFF"/>
        <w:ind w:firstLine="567"/>
        <w:jc w:val="center"/>
        <w:rPr>
          <w:color w:val="000000"/>
          <w:sz w:val="28"/>
          <w:szCs w:val="28"/>
        </w:rPr>
      </w:pPr>
      <w:r>
        <w:rPr>
          <w:b/>
          <w:bCs/>
          <w:color w:val="000000"/>
          <w:sz w:val="28"/>
          <w:szCs w:val="28"/>
        </w:rPr>
        <w:t>Вараксинского сельсовета Кыштовского   района Новосибирской области</w:t>
      </w:r>
    </w:p>
    <w:p w:rsidR="008A2E10" w:rsidRPr="008A2E10" w:rsidRDefault="008A2E10" w:rsidP="008A2E10">
      <w:pPr>
        <w:shd w:val="clear" w:color="auto" w:fill="FFFFFF"/>
        <w:ind w:right="5527" w:firstLine="567"/>
        <w:jc w:val="both"/>
        <w:rPr>
          <w:color w:val="000000"/>
          <w:sz w:val="28"/>
          <w:szCs w:val="28"/>
        </w:rPr>
      </w:pPr>
      <w:r w:rsidRPr="008A2E10">
        <w:rPr>
          <w:b/>
          <w:bCs/>
          <w:color w:val="000000"/>
          <w:sz w:val="28"/>
          <w:szCs w:val="28"/>
        </w:rPr>
        <w:t> </w:t>
      </w:r>
    </w:p>
    <w:p w:rsidR="008A2E10" w:rsidRPr="008A2E10" w:rsidRDefault="008A2E10" w:rsidP="008A2E10">
      <w:pPr>
        <w:ind w:firstLine="567"/>
        <w:jc w:val="both"/>
        <w:rPr>
          <w:color w:val="000000"/>
          <w:sz w:val="28"/>
          <w:szCs w:val="28"/>
        </w:rPr>
      </w:pPr>
      <w:r w:rsidRPr="008A2E10">
        <w:rPr>
          <w:color w:val="000000"/>
          <w:sz w:val="28"/>
          <w:szCs w:val="28"/>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8A2E10">
        <w:rPr>
          <w:sz w:val="28"/>
          <w:szCs w:val="28"/>
        </w:rPr>
        <w:t xml:space="preserve"> Совет депутатов Вараксинского сельсовета Кыштовского   района Новосибирской области</w:t>
      </w:r>
    </w:p>
    <w:p w:rsidR="008A2E10" w:rsidRPr="008A2E10" w:rsidRDefault="008A2E10" w:rsidP="008A2E10">
      <w:pPr>
        <w:jc w:val="both"/>
        <w:rPr>
          <w:sz w:val="28"/>
          <w:szCs w:val="28"/>
        </w:rPr>
      </w:pPr>
      <w:r w:rsidRPr="008A2E10">
        <w:rPr>
          <w:sz w:val="28"/>
          <w:szCs w:val="28"/>
        </w:rPr>
        <w:t>РЕШИЛ:</w:t>
      </w:r>
    </w:p>
    <w:p w:rsidR="008A2E10" w:rsidRDefault="008A2E10" w:rsidP="008A2E10">
      <w:pPr>
        <w:ind w:firstLine="567"/>
        <w:jc w:val="both"/>
        <w:rPr>
          <w:color w:val="000000"/>
          <w:sz w:val="28"/>
          <w:szCs w:val="28"/>
        </w:rPr>
      </w:pPr>
      <w:r w:rsidRPr="008A2E10">
        <w:rPr>
          <w:color w:val="000000"/>
          <w:sz w:val="28"/>
          <w:szCs w:val="28"/>
        </w:rPr>
        <w:t>1. Утвердить Регламент Совета депутатов Вараксинского сельсовета Кыштовского   района Новосибирской области согласно приложению.</w:t>
      </w:r>
    </w:p>
    <w:p w:rsidR="0014731E" w:rsidRPr="0014731E" w:rsidRDefault="008A2E10" w:rsidP="0014731E">
      <w:pPr>
        <w:autoSpaceDE w:val="0"/>
        <w:autoSpaceDN w:val="0"/>
        <w:adjustRightInd w:val="0"/>
        <w:jc w:val="both"/>
        <w:rPr>
          <w:color w:val="000000" w:themeColor="text1"/>
          <w:sz w:val="28"/>
          <w:szCs w:val="28"/>
        </w:rPr>
      </w:pPr>
      <w:r w:rsidRPr="008A2E10">
        <w:rPr>
          <w:color w:val="000000"/>
          <w:sz w:val="28"/>
          <w:szCs w:val="28"/>
        </w:rPr>
        <w:t>2. Считать утратившим</w:t>
      </w:r>
      <w:r>
        <w:rPr>
          <w:color w:val="000000"/>
          <w:sz w:val="28"/>
          <w:szCs w:val="28"/>
        </w:rPr>
        <w:t>и</w:t>
      </w:r>
      <w:r w:rsidRPr="008A2E10">
        <w:rPr>
          <w:color w:val="000000"/>
          <w:sz w:val="28"/>
          <w:szCs w:val="28"/>
        </w:rPr>
        <w:t xml:space="preserve"> силу</w:t>
      </w:r>
      <w:r>
        <w:rPr>
          <w:color w:val="000000"/>
          <w:sz w:val="28"/>
          <w:szCs w:val="28"/>
        </w:rPr>
        <w:t>: р</w:t>
      </w:r>
      <w:r w:rsidRPr="008A2E10">
        <w:rPr>
          <w:color w:val="000000"/>
          <w:sz w:val="28"/>
          <w:szCs w:val="28"/>
        </w:rPr>
        <w:t>ешение №1 от 12.03.2010 «</w:t>
      </w:r>
      <w:r w:rsidRPr="008A2E10">
        <w:rPr>
          <w:sz w:val="28"/>
          <w:szCs w:val="28"/>
        </w:rPr>
        <w:t>О регламенте Совета депутатов Вараксинского сельсовета Кыштовского района Новосибирской области</w:t>
      </w:r>
      <w:r w:rsidRPr="008A2E10">
        <w:rPr>
          <w:color w:val="000000"/>
          <w:sz w:val="28"/>
          <w:szCs w:val="28"/>
        </w:rPr>
        <w:t>» 48-й сессии Совета деп</w:t>
      </w:r>
      <w:r>
        <w:rPr>
          <w:color w:val="000000"/>
          <w:sz w:val="28"/>
          <w:szCs w:val="28"/>
        </w:rPr>
        <w:t>утатов Вараксинского сельсовета, р</w:t>
      </w:r>
      <w:r w:rsidRPr="008A2E10">
        <w:rPr>
          <w:color w:val="000000"/>
          <w:sz w:val="28"/>
          <w:szCs w:val="28"/>
        </w:rPr>
        <w:t>ешение №1</w:t>
      </w:r>
      <w:r w:rsidR="0014731E">
        <w:rPr>
          <w:color w:val="000000"/>
          <w:sz w:val="28"/>
          <w:szCs w:val="28"/>
        </w:rPr>
        <w:t xml:space="preserve"> от 03.07.2018</w:t>
      </w:r>
      <w:r w:rsidRPr="008A2E10">
        <w:rPr>
          <w:color w:val="000000"/>
          <w:sz w:val="28"/>
          <w:szCs w:val="28"/>
        </w:rPr>
        <w:t xml:space="preserve"> «</w:t>
      </w:r>
      <w:r w:rsidR="0014731E" w:rsidRPr="0014731E">
        <w:rPr>
          <w:color w:val="000000" w:themeColor="text1"/>
          <w:sz w:val="28"/>
          <w:szCs w:val="28"/>
        </w:rPr>
        <w:t>О внесении изменений в Регламент Совета депутатов Вараксинского сельсовета Кыштовского района Новосибирской области, утвержденный решением сессии Совета Депутатов Вараксинского сельсовета Кыштовского района Новосибирской области третьего созыва от 12.03.2010 № 1</w:t>
      </w:r>
      <w:r w:rsidR="0014731E">
        <w:rPr>
          <w:color w:val="000000" w:themeColor="text1"/>
          <w:sz w:val="28"/>
          <w:szCs w:val="28"/>
        </w:rPr>
        <w:t>»</w:t>
      </w:r>
    </w:p>
    <w:p w:rsidR="008A2E10" w:rsidRPr="008A2E10" w:rsidRDefault="008A2E10" w:rsidP="0014731E">
      <w:pPr>
        <w:pStyle w:val="a9"/>
        <w:widowControl w:val="0"/>
        <w:numPr>
          <w:ilvl w:val="1"/>
          <w:numId w:val="0"/>
        </w:numPr>
        <w:autoSpaceDE w:val="0"/>
        <w:autoSpaceDN w:val="0"/>
        <w:adjustRightInd w:val="0"/>
        <w:spacing w:line="240" w:lineRule="atLeast"/>
        <w:jc w:val="both"/>
        <w:rPr>
          <w:color w:val="000000"/>
          <w:sz w:val="28"/>
          <w:szCs w:val="28"/>
        </w:rPr>
      </w:pPr>
      <w:r w:rsidRPr="008A2E10">
        <w:rPr>
          <w:sz w:val="28"/>
          <w:szCs w:val="28"/>
        </w:rPr>
        <w:t xml:space="preserve">3. Опубликовать настоящее решение </w:t>
      </w:r>
      <w:r w:rsidRPr="008A2E10">
        <w:rPr>
          <w:color w:val="000000"/>
          <w:sz w:val="28"/>
          <w:szCs w:val="28"/>
        </w:rPr>
        <w:t>в периодическом печатном издании «Вараксинский Вестник» и разместить на официальном сайте администрации Вараксинсого сельсовета Кыштовского   района Новосибирской области.</w:t>
      </w:r>
    </w:p>
    <w:p w:rsidR="008A2E10" w:rsidRDefault="008A2E10" w:rsidP="008A2E10">
      <w:pPr>
        <w:pStyle w:val="a9"/>
        <w:widowControl w:val="0"/>
        <w:numPr>
          <w:ilvl w:val="1"/>
          <w:numId w:val="0"/>
        </w:numPr>
        <w:autoSpaceDE w:val="0"/>
        <w:autoSpaceDN w:val="0"/>
        <w:adjustRightInd w:val="0"/>
        <w:spacing w:line="240" w:lineRule="atLeast"/>
        <w:ind w:firstLine="567"/>
        <w:jc w:val="both"/>
        <w:rPr>
          <w:color w:val="000000"/>
          <w:sz w:val="28"/>
          <w:szCs w:val="28"/>
        </w:rPr>
      </w:pPr>
    </w:p>
    <w:p w:rsidR="008A2E10" w:rsidRPr="0014731E" w:rsidRDefault="008A2E10" w:rsidP="0014731E">
      <w:pPr>
        <w:widowControl w:val="0"/>
        <w:numPr>
          <w:ilvl w:val="1"/>
          <w:numId w:val="0"/>
        </w:numPr>
        <w:autoSpaceDE w:val="0"/>
        <w:autoSpaceDN w:val="0"/>
        <w:adjustRightInd w:val="0"/>
        <w:spacing w:line="240" w:lineRule="atLeast"/>
        <w:jc w:val="both"/>
        <w:rPr>
          <w:color w:val="000000"/>
          <w:sz w:val="28"/>
          <w:szCs w:val="28"/>
        </w:rPr>
      </w:pPr>
      <w:bookmarkStart w:id="0" w:name="_GoBack"/>
      <w:bookmarkEnd w:id="0"/>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8A2E10" w:rsidRPr="00B2043C" w:rsidTr="00282DF1">
        <w:tc>
          <w:tcPr>
            <w:tcW w:w="4644" w:type="dxa"/>
          </w:tcPr>
          <w:p w:rsidR="008A2E10" w:rsidRPr="00B2043C" w:rsidRDefault="008A2E10" w:rsidP="00282DF1">
            <w:pPr>
              <w:jc w:val="both"/>
              <w:rPr>
                <w:color w:val="000000" w:themeColor="text1"/>
                <w:sz w:val="28"/>
                <w:szCs w:val="28"/>
              </w:rPr>
            </w:pPr>
            <w:r w:rsidRPr="00B2043C">
              <w:rPr>
                <w:color w:val="000000" w:themeColor="text1"/>
                <w:sz w:val="28"/>
                <w:szCs w:val="28"/>
              </w:rPr>
              <w:t>Председатель Совета депутатов</w:t>
            </w:r>
          </w:p>
          <w:p w:rsidR="008A2E10" w:rsidRPr="00B2043C" w:rsidRDefault="008A2E10" w:rsidP="00282DF1">
            <w:pPr>
              <w:jc w:val="both"/>
              <w:rPr>
                <w:color w:val="000000" w:themeColor="text1"/>
                <w:sz w:val="28"/>
                <w:szCs w:val="28"/>
              </w:rPr>
            </w:pPr>
            <w:r>
              <w:rPr>
                <w:color w:val="000000" w:themeColor="text1"/>
                <w:sz w:val="28"/>
                <w:szCs w:val="28"/>
              </w:rPr>
              <w:t>Вараксинского сельсовета Кыштовского района Новосибирской области</w:t>
            </w:r>
          </w:p>
        </w:tc>
        <w:tc>
          <w:tcPr>
            <w:tcW w:w="567" w:type="dxa"/>
          </w:tcPr>
          <w:p w:rsidR="008A2E10" w:rsidRPr="00B2043C" w:rsidRDefault="008A2E10" w:rsidP="00282DF1">
            <w:pPr>
              <w:jc w:val="both"/>
              <w:rPr>
                <w:color w:val="000000" w:themeColor="text1"/>
                <w:sz w:val="28"/>
                <w:szCs w:val="28"/>
              </w:rPr>
            </w:pPr>
          </w:p>
        </w:tc>
        <w:tc>
          <w:tcPr>
            <w:tcW w:w="4536" w:type="dxa"/>
          </w:tcPr>
          <w:p w:rsidR="008A2E10" w:rsidRPr="00B2043C" w:rsidRDefault="008A2E10" w:rsidP="00282DF1">
            <w:pPr>
              <w:jc w:val="both"/>
              <w:rPr>
                <w:color w:val="000000" w:themeColor="text1"/>
                <w:sz w:val="28"/>
                <w:szCs w:val="28"/>
              </w:rPr>
            </w:pPr>
            <w:r w:rsidRPr="00B2043C">
              <w:rPr>
                <w:color w:val="000000" w:themeColor="text1"/>
                <w:sz w:val="28"/>
                <w:szCs w:val="28"/>
              </w:rPr>
              <w:t xml:space="preserve">Глава </w:t>
            </w:r>
            <w:r>
              <w:rPr>
                <w:color w:val="000000" w:themeColor="text1"/>
                <w:sz w:val="28"/>
                <w:szCs w:val="28"/>
              </w:rPr>
              <w:t>Вараксинского сельсовета Кыштовского района Новосибирской области</w:t>
            </w:r>
          </w:p>
        </w:tc>
      </w:tr>
      <w:tr w:rsidR="008A2E10" w:rsidRPr="00B2043C" w:rsidTr="00282DF1">
        <w:tc>
          <w:tcPr>
            <w:tcW w:w="4644" w:type="dxa"/>
          </w:tcPr>
          <w:p w:rsidR="008A2E10" w:rsidRPr="00B2043C" w:rsidRDefault="008A2E10" w:rsidP="00282DF1">
            <w:pPr>
              <w:jc w:val="both"/>
              <w:rPr>
                <w:color w:val="000000" w:themeColor="text1"/>
                <w:sz w:val="28"/>
                <w:szCs w:val="28"/>
              </w:rPr>
            </w:pPr>
          </w:p>
          <w:p w:rsidR="008A2E10" w:rsidRPr="00B2043C" w:rsidRDefault="008A2E10" w:rsidP="00282DF1">
            <w:pPr>
              <w:jc w:val="both"/>
              <w:rPr>
                <w:color w:val="000000" w:themeColor="text1"/>
                <w:sz w:val="28"/>
                <w:szCs w:val="28"/>
              </w:rPr>
            </w:pPr>
          </w:p>
          <w:p w:rsidR="008A2E10" w:rsidRPr="00B2043C" w:rsidRDefault="008A2E10" w:rsidP="00282DF1">
            <w:pPr>
              <w:jc w:val="both"/>
              <w:rPr>
                <w:color w:val="000000" w:themeColor="text1"/>
                <w:sz w:val="28"/>
                <w:szCs w:val="28"/>
              </w:rPr>
            </w:pPr>
            <w:r>
              <w:rPr>
                <w:color w:val="000000" w:themeColor="text1"/>
                <w:sz w:val="28"/>
                <w:szCs w:val="28"/>
              </w:rPr>
              <w:t>_________________Д.А. Майлюкова</w:t>
            </w:r>
          </w:p>
          <w:p w:rsidR="008A2E10" w:rsidRPr="00B2043C" w:rsidRDefault="008A2E10" w:rsidP="00282DF1">
            <w:pPr>
              <w:jc w:val="both"/>
              <w:rPr>
                <w:color w:val="000000" w:themeColor="text1"/>
                <w:sz w:val="28"/>
                <w:szCs w:val="28"/>
              </w:rPr>
            </w:pPr>
          </w:p>
        </w:tc>
        <w:tc>
          <w:tcPr>
            <w:tcW w:w="567" w:type="dxa"/>
          </w:tcPr>
          <w:p w:rsidR="008A2E10" w:rsidRPr="00B2043C" w:rsidRDefault="008A2E10" w:rsidP="00282DF1">
            <w:pPr>
              <w:jc w:val="both"/>
              <w:rPr>
                <w:color w:val="000000" w:themeColor="text1"/>
                <w:sz w:val="28"/>
                <w:szCs w:val="28"/>
              </w:rPr>
            </w:pPr>
          </w:p>
        </w:tc>
        <w:tc>
          <w:tcPr>
            <w:tcW w:w="4536" w:type="dxa"/>
          </w:tcPr>
          <w:p w:rsidR="008A2E10" w:rsidRPr="00B2043C" w:rsidRDefault="008A2E10" w:rsidP="00282DF1">
            <w:pPr>
              <w:jc w:val="both"/>
              <w:rPr>
                <w:color w:val="000000" w:themeColor="text1"/>
                <w:sz w:val="28"/>
                <w:szCs w:val="28"/>
              </w:rPr>
            </w:pPr>
          </w:p>
          <w:p w:rsidR="008A2E10" w:rsidRPr="00B2043C" w:rsidRDefault="008A2E10" w:rsidP="00282DF1">
            <w:pPr>
              <w:jc w:val="both"/>
              <w:rPr>
                <w:color w:val="000000" w:themeColor="text1"/>
                <w:sz w:val="28"/>
                <w:szCs w:val="28"/>
              </w:rPr>
            </w:pPr>
          </w:p>
          <w:p w:rsidR="008A2E10" w:rsidRPr="00B2043C" w:rsidRDefault="008A2E10" w:rsidP="00282DF1">
            <w:pPr>
              <w:jc w:val="both"/>
              <w:rPr>
                <w:color w:val="000000" w:themeColor="text1"/>
                <w:sz w:val="28"/>
                <w:szCs w:val="28"/>
              </w:rPr>
            </w:pPr>
            <w:r>
              <w:rPr>
                <w:color w:val="000000" w:themeColor="text1"/>
                <w:sz w:val="28"/>
                <w:szCs w:val="28"/>
              </w:rPr>
              <w:t>_______________________Н.В. Рак</w:t>
            </w:r>
          </w:p>
          <w:p w:rsidR="008A2E10" w:rsidRPr="00B2043C" w:rsidRDefault="008A2E10" w:rsidP="00282DF1">
            <w:pPr>
              <w:jc w:val="both"/>
              <w:rPr>
                <w:color w:val="000000" w:themeColor="text1"/>
                <w:sz w:val="28"/>
                <w:szCs w:val="28"/>
              </w:rPr>
            </w:pPr>
          </w:p>
        </w:tc>
      </w:tr>
    </w:tbl>
    <w:p w:rsidR="008A2E10" w:rsidRPr="00D86802" w:rsidRDefault="008A2E10" w:rsidP="008A2E10">
      <w:pPr>
        <w:jc w:val="both"/>
        <w:rPr>
          <w:color w:val="000000"/>
        </w:rPr>
      </w:pPr>
    </w:p>
    <w:p w:rsidR="008A2E10" w:rsidRDefault="008A2E10" w:rsidP="008A2E10">
      <w:pPr>
        <w:jc w:val="right"/>
        <w:rPr>
          <w:color w:val="000000"/>
        </w:rPr>
      </w:pPr>
    </w:p>
    <w:p w:rsidR="008A2E10" w:rsidRDefault="008A2E10" w:rsidP="008A2E10">
      <w:pPr>
        <w:jc w:val="right"/>
        <w:rPr>
          <w:color w:val="000000"/>
        </w:rPr>
      </w:pPr>
    </w:p>
    <w:p w:rsidR="008A2E10" w:rsidRPr="00E3722D" w:rsidRDefault="008A2E10" w:rsidP="008A2E10">
      <w:pPr>
        <w:jc w:val="right"/>
        <w:rPr>
          <w:color w:val="000000"/>
        </w:rPr>
      </w:pPr>
      <w:r w:rsidRPr="00E3722D">
        <w:rPr>
          <w:color w:val="000000"/>
        </w:rPr>
        <w:t>ПРИЛОЖЕНИЕ</w:t>
      </w:r>
    </w:p>
    <w:p w:rsidR="008A2E10" w:rsidRPr="00E3722D" w:rsidRDefault="008A2E10" w:rsidP="008A2E10">
      <w:pPr>
        <w:jc w:val="right"/>
        <w:rPr>
          <w:color w:val="000000"/>
        </w:rPr>
      </w:pPr>
      <w:r>
        <w:rPr>
          <w:color w:val="000000"/>
        </w:rPr>
        <w:t>к решению 66-й</w:t>
      </w:r>
      <w:r w:rsidRPr="00E3722D">
        <w:rPr>
          <w:color w:val="000000"/>
        </w:rPr>
        <w:t xml:space="preserve"> сессии Совета депутатов </w:t>
      </w:r>
    </w:p>
    <w:p w:rsidR="008A2E10" w:rsidRPr="00E3722D" w:rsidRDefault="008A2E10" w:rsidP="008A2E10">
      <w:pPr>
        <w:jc w:val="right"/>
        <w:rPr>
          <w:color w:val="000000"/>
        </w:rPr>
      </w:pPr>
      <w:r>
        <w:rPr>
          <w:color w:val="000000"/>
        </w:rPr>
        <w:t>Вараксинс</w:t>
      </w:r>
      <w:r w:rsidR="00EA79A3">
        <w:rPr>
          <w:color w:val="000000"/>
        </w:rPr>
        <w:t>к</w:t>
      </w:r>
      <w:r>
        <w:rPr>
          <w:color w:val="000000"/>
        </w:rPr>
        <w:t>ого</w:t>
      </w:r>
      <w:r w:rsidRPr="00E3722D">
        <w:rPr>
          <w:color w:val="000000"/>
        </w:rPr>
        <w:t xml:space="preserve"> сельсовета </w:t>
      </w:r>
      <w:r>
        <w:rPr>
          <w:color w:val="000000"/>
        </w:rPr>
        <w:t xml:space="preserve">Кыштовского   </w:t>
      </w:r>
      <w:r w:rsidRPr="00E3722D">
        <w:rPr>
          <w:color w:val="000000"/>
        </w:rPr>
        <w:t xml:space="preserve">района </w:t>
      </w:r>
    </w:p>
    <w:p w:rsidR="008A2E10" w:rsidRPr="00E3722D" w:rsidRDefault="008A2E10" w:rsidP="008A2E10">
      <w:pPr>
        <w:jc w:val="right"/>
        <w:rPr>
          <w:color w:val="000000"/>
        </w:rPr>
      </w:pPr>
      <w:r w:rsidRPr="00E3722D">
        <w:rPr>
          <w:color w:val="000000"/>
        </w:rPr>
        <w:t>Ново</w:t>
      </w:r>
      <w:r>
        <w:rPr>
          <w:color w:val="000000"/>
        </w:rPr>
        <w:t>сибирской области от 23.06.2020 № 5</w:t>
      </w:r>
    </w:p>
    <w:p w:rsidR="008A2E10" w:rsidRPr="00E3722D" w:rsidRDefault="008A2E10" w:rsidP="008A2E10">
      <w:pPr>
        <w:pStyle w:val="ConsPlusTitle"/>
        <w:jc w:val="center"/>
        <w:outlineLvl w:val="0"/>
        <w:rPr>
          <w:rFonts w:ascii="Times New Roman" w:hAnsi="Times New Roman" w:cs="Times New Roman"/>
          <w:sz w:val="24"/>
          <w:szCs w:val="24"/>
        </w:rPr>
      </w:pPr>
    </w:p>
    <w:p w:rsidR="008A2E10" w:rsidRPr="008A2E10" w:rsidRDefault="008A2E10" w:rsidP="008A2E10">
      <w:pPr>
        <w:pStyle w:val="ConsPlusTitle"/>
        <w:jc w:val="center"/>
        <w:outlineLvl w:val="0"/>
        <w:rPr>
          <w:rFonts w:ascii="Times New Roman" w:hAnsi="Times New Roman" w:cs="Times New Roman"/>
          <w:sz w:val="28"/>
          <w:szCs w:val="28"/>
        </w:rPr>
      </w:pPr>
      <w:r w:rsidRPr="008A2E10">
        <w:rPr>
          <w:rFonts w:ascii="Times New Roman" w:hAnsi="Times New Roman" w:cs="Times New Roman"/>
          <w:sz w:val="28"/>
          <w:szCs w:val="28"/>
        </w:rPr>
        <w:t>РЕГЛАМЕНТ</w:t>
      </w:r>
    </w:p>
    <w:p w:rsidR="008A2E10" w:rsidRPr="008A2E10" w:rsidRDefault="008A2E10" w:rsidP="008A2E10">
      <w:pPr>
        <w:pStyle w:val="ConsPlusTitle"/>
        <w:jc w:val="center"/>
        <w:outlineLvl w:val="0"/>
        <w:rPr>
          <w:rFonts w:ascii="Times New Roman" w:hAnsi="Times New Roman" w:cs="Times New Roman"/>
          <w:sz w:val="28"/>
          <w:szCs w:val="28"/>
        </w:rPr>
      </w:pPr>
      <w:r w:rsidRPr="008A2E10">
        <w:rPr>
          <w:rFonts w:ascii="Times New Roman" w:hAnsi="Times New Roman" w:cs="Times New Roman"/>
          <w:sz w:val="28"/>
          <w:szCs w:val="28"/>
        </w:rPr>
        <w:t>СОВЕТА ДЕПУТАТОВ</w:t>
      </w:r>
      <w:r w:rsidR="00EA79A3">
        <w:rPr>
          <w:rFonts w:ascii="Times New Roman" w:hAnsi="Times New Roman" w:cs="Times New Roman"/>
          <w:sz w:val="28"/>
          <w:szCs w:val="28"/>
        </w:rPr>
        <w:t xml:space="preserve">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w:t>
      </w:r>
    </w:p>
    <w:p w:rsidR="008A2E10" w:rsidRPr="008A2E10" w:rsidRDefault="008A2E10" w:rsidP="008A2E10">
      <w:pPr>
        <w:pStyle w:val="ConsPlusTitle"/>
        <w:jc w:val="center"/>
        <w:outlineLvl w:val="0"/>
        <w:rPr>
          <w:rFonts w:ascii="Times New Roman" w:hAnsi="Times New Roman" w:cs="Times New Roman"/>
          <w:sz w:val="28"/>
          <w:szCs w:val="28"/>
        </w:rPr>
      </w:pPr>
      <w:r w:rsidRPr="008A2E10">
        <w:rPr>
          <w:rFonts w:ascii="Times New Roman" w:hAnsi="Times New Roman" w:cs="Times New Roman"/>
          <w:sz w:val="28"/>
          <w:szCs w:val="28"/>
        </w:rPr>
        <w:t>КЫШТОВСКОГО   РАЙОНА НОВОСИБИРСКОЙ ОБЛАСТИ</w:t>
      </w:r>
    </w:p>
    <w:p w:rsidR="008A2E10" w:rsidRPr="008A2E10" w:rsidRDefault="008A2E10" w:rsidP="008A2E10">
      <w:pPr>
        <w:pStyle w:val="ConsPlusNormal"/>
        <w:ind w:firstLine="0"/>
        <w:jc w:val="center"/>
        <w:outlineLvl w:val="0"/>
        <w:rPr>
          <w:rFonts w:ascii="Times New Roman" w:hAnsi="Times New Roman" w:cs="Times New Roman"/>
          <w:sz w:val="28"/>
          <w:szCs w:val="28"/>
        </w:rPr>
      </w:pPr>
    </w:p>
    <w:p w:rsidR="008A2E10" w:rsidRPr="008A2E10" w:rsidRDefault="008A2E10" w:rsidP="008A2E10">
      <w:pPr>
        <w:pStyle w:val="ConsPlusNormal"/>
        <w:ind w:firstLine="540"/>
        <w:jc w:val="both"/>
        <w:outlineLvl w:val="0"/>
        <w:rPr>
          <w:rFonts w:ascii="Times New Roman" w:hAnsi="Times New Roman" w:cs="Times New Roman"/>
          <w:sz w:val="28"/>
          <w:szCs w:val="28"/>
        </w:rPr>
      </w:pPr>
      <w:r w:rsidRPr="008A2E10">
        <w:rPr>
          <w:rFonts w:ascii="Times New Roman" w:hAnsi="Times New Roman" w:cs="Times New Roman"/>
          <w:sz w:val="28"/>
          <w:szCs w:val="28"/>
        </w:rPr>
        <w:t xml:space="preserve">Регламент Совета депутатов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Кыштовского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Кыштовского  района Новосибирской области порядок деятельности Совета депутатов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Кыштовского  района Новосибирской области.</w:t>
      </w:r>
    </w:p>
    <w:p w:rsidR="008A2E10" w:rsidRPr="008A2E10" w:rsidRDefault="008A2E10" w:rsidP="008A2E10">
      <w:pPr>
        <w:pStyle w:val="ConsPlusNormal"/>
        <w:ind w:firstLine="540"/>
        <w:jc w:val="both"/>
        <w:outlineLvl w:val="0"/>
        <w:rPr>
          <w:rFonts w:ascii="Times New Roman" w:hAnsi="Times New Roman" w:cs="Times New Roman"/>
          <w:sz w:val="28"/>
          <w:szCs w:val="28"/>
        </w:rPr>
      </w:pP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Глава I. ОБЩИЕ ПОЛОЖЕНИЯ</w:t>
      </w:r>
    </w:p>
    <w:p w:rsidR="008A2E10" w:rsidRPr="008A2E10" w:rsidRDefault="008A2E10" w:rsidP="008A2E10">
      <w:pPr>
        <w:pStyle w:val="ConsPlusNormal"/>
        <w:ind w:firstLine="540"/>
        <w:jc w:val="both"/>
        <w:outlineLvl w:val="1"/>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 Правовые основы и принципы деятельности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1. Совет депутатов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Кыштовского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Кыштовского  района Новосибирской области (далее – Ключиковский сельсовет) на основе всеобщего равного и прямого избирательного права при тайном голосовании сроком на пять лет.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w:t>
      </w:r>
      <w:r w:rsidRPr="008A2E10">
        <w:rPr>
          <w:rFonts w:ascii="Times New Roman" w:hAnsi="Times New Roman" w:cs="Times New Roman"/>
          <w:color w:val="000000"/>
          <w:sz w:val="28"/>
          <w:szCs w:val="28"/>
        </w:rPr>
        <w:t xml:space="preserve"> Вараксинского</w:t>
      </w:r>
      <w:r w:rsidRPr="008A2E10">
        <w:rPr>
          <w:rFonts w:ascii="Times New Roman" w:hAnsi="Times New Roman" w:cs="Times New Roman"/>
          <w:sz w:val="28"/>
          <w:szCs w:val="28"/>
        </w:rPr>
        <w:t xml:space="preserve"> сельсовета Кыштовского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Глава II. ОРГАНИЗАЦИОННЫЕ ОСНОВЫ</w:t>
      </w: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ДЕЯТЕЛЬНОСТИ СОВЕТА ДЕПУТАТОВ</w:t>
      </w:r>
    </w:p>
    <w:p w:rsidR="008A2E10" w:rsidRPr="008A2E10" w:rsidRDefault="008A2E10" w:rsidP="008A2E10">
      <w:pPr>
        <w:pStyle w:val="ConsPlusNormal"/>
        <w:ind w:firstLine="540"/>
        <w:jc w:val="both"/>
        <w:outlineLvl w:val="1"/>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 Организация деятельности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Депутаты Совета депутатов осуществляют свои полномочия без отрыва от основной производственной деятельности.</w:t>
      </w:r>
    </w:p>
    <w:p w:rsidR="008A2E10" w:rsidRPr="008A2E10" w:rsidRDefault="008A2E10" w:rsidP="008A2E10">
      <w:pPr>
        <w:pStyle w:val="ConsPlusNormal"/>
        <w:ind w:firstLine="540"/>
        <w:jc w:val="both"/>
        <w:outlineLvl w:val="2"/>
        <w:rPr>
          <w:rFonts w:ascii="Times New Roman" w:hAnsi="Times New Roman" w:cs="Times New Roman"/>
          <w:b/>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3. Председатель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Председатель подотчетен Совету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Председатель: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 представляет Совет депутатов в отношениях с населением </w:t>
      </w:r>
      <w:r w:rsidRPr="008A2E10">
        <w:rPr>
          <w:rFonts w:ascii="Times New Roman" w:hAnsi="Times New Roman" w:cs="Times New Roman"/>
          <w:color w:val="000000"/>
          <w:sz w:val="28"/>
          <w:szCs w:val="28"/>
        </w:rPr>
        <w:t>Вараксинского</w:t>
      </w:r>
      <w:r w:rsidRPr="008A2E10">
        <w:rPr>
          <w:rFonts w:ascii="Times New Roman" w:hAnsi="Times New Roman" w:cs="Times New Roman"/>
          <w:sz w:val="28"/>
          <w:szCs w:val="28"/>
        </w:rPr>
        <w:t xml:space="preserve"> сельсовета, общественными объединениями, организациями, органами государственной власти, органами местного самоуправления;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осуществляет руководство подготовкой сессий и вопросов, вносимых на рассмотрение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созывает сессии Совета депутатов, доводит до сведения депутатов и населения время и место их проведения, а также проект повестки дня;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ведет заседания сессий, ведает внутренним распорядком в соответствии с Регламентом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подписывает решения Совета депутатов, протоколы сессий (совместно с секретарем сессии) и другие документы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координирует деятельность постоянных и иных комиссий Совета депутатов, депутатских групп, координационного совета;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организует в Совете депутатов прием граждан и рассмотрение их обращений;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от имени Совета депутатов подписывает исковые заявления, направленные в суды, в случаях, предусмотренных законодательством;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дает поручения на проведение антикоррупционной экспертизы нормативных правовых и проектов нормативных правовых актов;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решает иные вопросы, предусмотренные Регламентом Совета депутатов или иными решениями Совета депутатов, действующим законодательством.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Председатель издает постановления и распоряжения по вопросам организации деятельности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Председатель может поручить выполнение отдельных своих полномочий заместителю Председателя.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4. Заместитель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5. Порядок избрания Председателя Совета депутатов, заместителя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Результаты голосования оформляются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6. Порядок досрочного прекращения полномочий Председателя, заместителя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1. Полномочия Председателя, заместителя Председателя могут быть прекращены досрочно в случаях:</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смерти;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принятия решения Совета депутатов об освобождении от должности;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добровольного сложения своих полномочий в случае непринятия Советом депутатов решения об освобождении от должности;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признания судом недееспособным или ограниченно дееспособным;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признания судом безвестно отсутствующим или объявления умершим;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вступления в отношении его в законную силу обвинительного приговора суда;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выезда за пределы Российской Федерации на постоянное место жительства;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отзыва избирателями;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досрочного прекращения полномочий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w:t>
      </w:r>
      <w:r w:rsidRPr="008A2E10">
        <w:rPr>
          <w:rFonts w:ascii="Times New Roman" w:hAnsi="Times New Roman" w:cs="Times New Roman"/>
          <w:sz w:val="28"/>
          <w:szCs w:val="28"/>
        </w:rPr>
        <w:lastRenderedPageBreak/>
        <w:t>Председателя вправе сложить свои полномочия по истечении двух месяцев после подачи заявления.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7. Постоянные комиссии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Совет депутатов может упразднять, реорганизовывать ранее созданные комиссии и создавать новые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Комиссии Совета депутатов являются рабочими органами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Порядок работы, полномочия комиссии определяются соответствующим Положением, утверждаемым Советом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8A2E10" w:rsidRPr="008A2E10" w:rsidRDefault="008A2E10" w:rsidP="008A2E10">
      <w:pPr>
        <w:autoSpaceDE w:val="0"/>
        <w:autoSpaceDN w:val="0"/>
        <w:adjustRightInd w:val="0"/>
        <w:ind w:firstLine="540"/>
        <w:jc w:val="both"/>
        <w:outlineLvl w:val="2"/>
        <w:rPr>
          <w:sz w:val="28"/>
          <w:szCs w:val="28"/>
        </w:rPr>
      </w:pPr>
      <w:r w:rsidRPr="008A2E10">
        <w:rPr>
          <w:sz w:val="28"/>
          <w:szCs w:val="28"/>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10. В случае досрочного прекращения полномочий депутата принимается решение о внесении изменений в состав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12. Координация деятельности комиссий осуществляется Председателем.</w:t>
      </w:r>
    </w:p>
    <w:p w:rsidR="008A2E10" w:rsidRPr="008A2E10" w:rsidRDefault="008A2E10" w:rsidP="008A2E10">
      <w:pPr>
        <w:pStyle w:val="ConsPlusNormal"/>
        <w:ind w:firstLine="540"/>
        <w:jc w:val="both"/>
        <w:outlineLvl w:val="2"/>
        <w:rPr>
          <w:rFonts w:ascii="Times New Roman" w:hAnsi="Times New Roman" w:cs="Times New Roman"/>
          <w:color w:val="000000"/>
          <w:sz w:val="28"/>
          <w:szCs w:val="28"/>
        </w:rPr>
      </w:pPr>
      <w:r w:rsidRPr="008A2E10">
        <w:rPr>
          <w:rFonts w:ascii="Times New Roman" w:hAnsi="Times New Roman" w:cs="Times New Roman"/>
          <w:color w:val="000000"/>
          <w:sz w:val="28"/>
          <w:szCs w:val="28"/>
        </w:rPr>
        <w:t>13. В</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работе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комиссий вправе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принимать</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участие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староста(старосты) с правом совещательного голоса.</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8. Временные (специальные) комиссии, рабочие группы (рабочие комиссии)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Для организации деятельности Совета депутатов, проработки отдельных вопросов могут создаваться временные (специальные)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Порядок работы временной (специальной) комиссии определяет ее председатель.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цель создания рабочей группы;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численность и состав рабочей группы;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руководитель рабочей группы из числа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срок предоставления отчета с письменным обоснованием сделанных выводов, предложениями или заключением.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Деятельность рабочей группы прекращается после выполнения возложенных на нее задач.</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10. Совет депутатов заслушивает отчеты комиссий по вопросам их полномочий.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8A2E10" w:rsidRPr="008A2E10" w:rsidRDefault="008A2E10" w:rsidP="008A2E10">
      <w:pPr>
        <w:pStyle w:val="ConsPlusNormal"/>
        <w:ind w:firstLine="540"/>
        <w:jc w:val="both"/>
        <w:outlineLvl w:val="2"/>
        <w:rPr>
          <w:rFonts w:ascii="Times New Roman" w:hAnsi="Times New Roman" w:cs="Times New Roman"/>
          <w:color w:val="000000"/>
          <w:sz w:val="28"/>
          <w:szCs w:val="28"/>
        </w:rPr>
      </w:pPr>
      <w:r w:rsidRPr="008A2E10">
        <w:rPr>
          <w:rFonts w:ascii="Times New Roman" w:hAnsi="Times New Roman" w:cs="Times New Roman"/>
          <w:color w:val="000000"/>
          <w:sz w:val="28"/>
          <w:szCs w:val="28"/>
        </w:rPr>
        <w:t>12. В</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работе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рабочих групп вправе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принимать</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участие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староста(старосты)  с правом совещательного голоса.</w:t>
      </w:r>
    </w:p>
    <w:p w:rsidR="008A2E10" w:rsidRPr="008A2E10" w:rsidRDefault="008A2E10" w:rsidP="008A2E10">
      <w:pPr>
        <w:pStyle w:val="ConsPlusNormal"/>
        <w:ind w:firstLine="540"/>
        <w:jc w:val="both"/>
        <w:outlineLvl w:val="2"/>
        <w:rPr>
          <w:rFonts w:ascii="Times New Roman" w:hAnsi="Times New Roman" w:cs="Times New Roman"/>
          <w:color w:val="000000"/>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color w:val="000000"/>
          <w:sz w:val="28"/>
          <w:szCs w:val="28"/>
        </w:rPr>
        <w:t>Статья 9. Депутатские объединения</w:t>
      </w:r>
      <w:r w:rsidRPr="008A2E10">
        <w:rPr>
          <w:rFonts w:ascii="Times New Roman" w:hAnsi="Times New Roman" w:cs="Times New Roman"/>
          <w:b/>
          <w:sz w:val="28"/>
          <w:szCs w:val="28"/>
        </w:rPr>
        <w:t xml:space="preserve"> в Совете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Депутаты вправе образовывать в Совете депутатов депутатские объединения в форме фракции или депутатской группы.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Не допускается создание депутатских объединений с одинаковым названием.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9. Депутат вправе состоять только в одном депутатском объединении. </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на внеочередное выступление от имени депутатского объединения по ходу сессии по обсуждаемому вопросу;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 на внесение и распространение в Совете депутатов информационных материалов, заявлений депутатского объединения;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представлять депутатское объединение в составе согласительных комиссий;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направлять письменные предложения о приглашении на сессию должностных лиц администрации Кыштовского  района для ответов на вопросы.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12. Депутатское объединение, образованное не в соответствии с настоящим Регламентом, правами депутатского объединения не пользуется.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10. Планирование работы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Деятельность Совета депутатов, комиссий осуществляется в соответствии с ежегодным планом работы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наименование проекта решения или мероприятия;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наименование субъекта правотворческой инициативы, который вносит проект решения, или органа, ответственного за его подготовку;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срок рассмотрения проекта решения или проведения мероприятия.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Утвержденный годовой план работы направляется главе поселения, депутатам, в прокуратуру района.</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11. Взаимодействие Совета депутатов с администрацией поселения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4. Глава администрации не вправе самостоятельно принимать к своему рассмотрению и решать вопросы, отнесенные к полномочиям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Глава III. ПОРЯДОК РАБОТЫ СОВЕТА ДЕПУТАТОВ</w:t>
      </w:r>
    </w:p>
    <w:p w:rsidR="008A2E10" w:rsidRPr="008A2E10" w:rsidRDefault="008A2E10" w:rsidP="008A2E10">
      <w:pPr>
        <w:pStyle w:val="ConsPlusNormal"/>
        <w:ind w:firstLine="540"/>
        <w:jc w:val="both"/>
        <w:outlineLvl w:val="1"/>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12. Порядок созыва сессии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Очередные сессии созываются Председателем не реже одного раза в три месяца.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13. Гласность в работе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1. Сессии Совета депутатов проводятся гласно и носят открытый характер. </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Кыштовского  района, председатель территориальной избирательной комиссии Кыштовского  района.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14. Участие депутатов в работе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15. Секретарь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На время проведения каждой сессии из числа депутатов Совет депутатов избирает секретаря.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Предложение по кандидатуре секретаря вносит председательствующий.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Функции секретаря: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осуществляет контроль за ходом и правильностью результатов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контролирует правильность оформления протокола сессии и подписывает его.</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16. Протокол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Во время заседания сессии Совета депутатов ведется протокол.</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Протокол сессии должен содержать: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список присутствующих и список отсутствующих депутатов с указанием причины отсутствия;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список приглашенных лиц, присутствующих на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информацию о порядке рассмотрения вопросов;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результаты голосования (с указанием фамилий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особое мнение депутата или группы депутатов (если такое имеется);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заявление депутата или группы депутатов (если такое имеется);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 принятые на сессии решения по вопросам организации деятельности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К протоколу сессии прилагаются: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повестка дня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принятые на сессии решения;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письменные предложения, замечания, депутатские запросы, рассмотренные на заседании;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результаты поименного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информационные материалы, розданные депутатам на заседании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Протокол оформляется в течение 10 рабочих дней после окончания работы сессии, подписывается Председателем и секретарем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Протоколы хранятся в Совете депутатов и выдаются для ознакомления депутатам по их просьбе.</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17. Повестка дня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Вопросы в проект повестки дня включаются в следующем порядке: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досрочном прекращении полномочий депутата;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внесении изменений в Регламент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бюджете, плане социально-экономического развития;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проекты иных нормативных правовых актов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иные вопросы.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В принятый за основу проект повестки дня могут вноситься изменения и дополнения.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Перед голосованием инициатору предложения предоставляется возможность выступить с его обоснованием.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Решение о принятии повестки дня сессии в целом принимается большинством голосов от числа присутствующих на сессии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18. Порядок ведения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Заседание Совета депутатов не может считаться правомочным, если на нем присутствует менее 50 процентов от числа избранных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Заседание сессии ведет председательствующий - Председатель.</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Депутат выступает на заседании сессии после предоставления ему слова председательствующим.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Депутат пользуется при голосовании правом решающего голоса по всем вопросам, рассматриваемым Советом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Продолжительность доклада, содоклада, заключительного слова устанавливается: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для доклада - до 20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для содоклада - до 10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для заключительного слова - до 5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для выступления в прениях - до 5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для повторного выступления в прениях - до 3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по мотивам голосования, по порядку ведения сессии, для предложений, справок, информации, заявлений, обращений - до 2 минут.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10. По истечении установленного времени председательствующей предупреждает об этом выступающего, а затем вправе прервать его выступление.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11. Совет депутатов вправе принимать решение о продлении или прекращении времени для выступлений.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14. Докладчики, содокладчики имеют право на заключительное слово.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15. В ходе сессии председательствующий не вправе комментировать выступления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8A2E10" w:rsidRPr="008A2E10" w:rsidRDefault="008A2E10" w:rsidP="008A2E10">
      <w:pPr>
        <w:pStyle w:val="ConsPlusNormal"/>
        <w:ind w:firstLine="540"/>
        <w:jc w:val="both"/>
        <w:outlineLvl w:val="2"/>
        <w:rPr>
          <w:rFonts w:ascii="Times New Roman" w:hAnsi="Times New Roman" w:cs="Times New Roman"/>
          <w:color w:val="000000"/>
          <w:sz w:val="28"/>
          <w:szCs w:val="28"/>
        </w:rPr>
      </w:pPr>
      <w:r w:rsidRPr="008A2E10">
        <w:rPr>
          <w:rFonts w:ascii="Times New Roman" w:hAnsi="Times New Roman" w:cs="Times New Roman"/>
          <w:color w:val="000000"/>
          <w:sz w:val="28"/>
          <w:szCs w:val="28"/>
        </w:rPr>
        <w:t>17. В</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работе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сессии</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вправе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принимать</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участие</w:t>
      </w:r>
      <w:r w:rsidR="00EA79A3">
        <w:rPr>
          <w:rFonts w:ascii="Times New Roman" w:hAnsi="Times New Roman" w:cs="Times New Roman"/>
          <w:color w:val="000000"/>
          <w:sz w:val="28"/>
          <w:szCs w:val="28"/>
        </w:rPr>
        <w:t xml:space="preserve"> </w:t>
      </w:r>
      <w:r w:rsidRPr="008A2E10">
        <w:rPr>
          <w:rFonts w:ascii="Times New Roman" w:hAnsi="Times New Roman" w:cs="Times New Roman"/>
          <w:color w:val="000000"/>
          <w:sz w:val="28"/>
          <w:szCs w:val="28"/>
        </w:rPr>
        <w:t>староста(старосты)  с правом совещательного голоса.</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19. Первая сессия Совета депутатов нового созыва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Состав рабочей группы утверждается распоряжением Председателя Совета депутатов прежнего созыва.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В состав рабочей группы может войти любой вновь избранный депутат.</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Обязанности по организации совещания вновь избранных депутатов возлагаются на Председателя Совета депутатов прежнего созыва.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На первой сессии депутаты: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заслушивают информацию об избрании депутатов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избирают секретаря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избирают счетную комиссию для выборов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проводят выборы Председателя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образуют постоянные комиссии и иные органы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 избирают депутатов в состав постоянных комиссий и иных органов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избирают председателей постоянных комиссий;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решают иные вопросы, необходимые для начала работы Совета депутатов нового созыва.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Первая сессия проводится в порядке, предусмотренном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20. Виды и способы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Решения Совета депутатов принимаются открытым или тайным голосованием. Открытое голосование может быть поименным.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Открытое голосование осуществляется поднятием руки, а тайное голосование - с использованием бюллетеней.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Результаты голосования по всем вопросам вносятся в протокол заседания сессии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Перед началом голосования председательствующий сообщает количество предложений, которые ставятся на голосование: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уточняет их формулировки и последовательность, в которой они ставятся на голосование;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напоминает, каким большинством голосов должно быть принято решение.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По окончании подсчета голосов председательствующий объявляет, принято решение или не принято.</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Тайное голосование проводится по решению Совета депутатов, принятому большинством голосов от числа депутатов, присутствующих на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10. Для определения результатов голосования используются следующие понятия: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установленное число депутатов - число депутатов, определенное Уставом;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число избранных депутатов - число депутатов, фактически избранных в Совет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квалифицированное большинство голосов - число голосов, составляющее две трети от установленного числа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число депутатов, присутствующих на сессии, - число депутатов, зарегистрированных в начале каждого заседания сессии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21. Виды решений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Решения, принимаемые Советом депутатов, подразделяются на: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нормативные правовые решения;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ненормативные правовые решения (решения индивидуального характера);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решения по процедурным вопросам.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Решениями индивидуального характера являются решения: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 о принятии обращений к различным организациям, органам, должностным лицам;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признании обращения депутата или группы депутатов депутатским запросом;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награждении Почетными грамотами и присвоении почетных званий;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создании, реорганизации или упразднении постоянных комиссий, рабочих групп и иных органов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направлении проекта решения субъекту правотворческой инициативы, внесшему проект, для доработки;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принятии нормативного правового решения в первом чтении;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назначении (проведении) публичных слушаний, опроса, собрания, конференции граждан;</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 удовлетворении или отклонении протеста прокурора;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рассмотрении представления прокурора;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иные решения, носящие индивидуальный характер.</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К процедурным вопросам относятся: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перерыве в заседании или закрытии заседания;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предоставлении дополнительного времени для выступления;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предоставлении слова приглашенным на сессию;</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переносе или прекращении прений по вопросу повестки дня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передаче вопроса на рассмотрение комиссии;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 изменении способа голосования;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 изменении очередности выступлений;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 проведении дополнительной регистрации.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Решения по другим процедурным вопросам принимаются большинством голосов от числа присутствующих депутатов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9. Решения по процедурным вопросам отражаются в протоколе и не оформляются самостоятельным документом.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shd w:val="clear" w:color="auto" w:fill="FFFFFF"/>
        <w:ind w:firstLine="567"/>
        <w:jc w:val="both"/>
        <w:rPr>
          <w:color w:val="000000"/>
          <w:sz w:val="28"/>
          <w:szCs w:val="28"/>
        </w:rPr>
      </w:pPr>
      <w:r w:rsidRPr="008A2E10">
        <w:rPr>
          <w:b/>
          <w:sz w:val="28"/>
          <w:szCs w:val="28"/>
        </w:rPr>
        <w:t xml:space="preserve">Статья 22. </w:t>
      </w:r>
      <w:r w:rsidRPr="008A2E10">
        <w:rPr>
          <w:b/>
          <w:bCs/>
          <w:color w:val="000000"/>
          <w:sz w:val="28"/>
          <w:szCs w:val="28"/>
        </w:rPr>
        <w:t>Требования, предъявляемые к проектам решений, подлежащих рассмотрению на заседании Совета поселения</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lastRenderedPageBreak/>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xml:space="preserve">2.   В случаях необходимости к проектам прилагаются заключения специалистов, а также заинтересованных лиц.  </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23. Рассмотрение проектов решений на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Рассмотрение проектов решений на сессии осуществляется в одном чтении.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Рассмотрение решений осуществляется в следующем порядке: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доклад (и содоклад);</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голосование за принятие проекта решения за основу;</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внесение поправок к проекту правового акта;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обсуждение внесенных поправок (выступление депутата, внесшего поправку; вопросы к депутату и ответы на вопросы);</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голосование за принятие поправок (отдельно по каждой поправке);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голосование за принятие решения в целом.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Не принятый в целом проект решения может быть снят с рассмотрения, либо сессия принимает иное решение процедурного характера.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Принятое нормативное правовое решение в течение 7 дней направляется главе поселения для подписания и обнародования.</w:t>
      </w:r>
    </w:p>
    <w:p w:rsidR="008A2E10" w:rsidRPr="008A2E10" w:rsidRDefault="008A2E10" w:rsidP="008A2E10">
      <w:pPr>
        <w:shd w:val="clear" w:color="auto" w:fill="FFFFFF"/>
        <w:ind w:firstLine="567"/>
        <w:jc w:val="both"/>
        <w:rPr>
          <w:color w:val="000000"/>
          <w:sz w:val="28"/>
          <w:szCs w:val="28"/>
        </w:rPr>
      </w:pPr>
      <w:r w:rsidRPr="008A2E10">
        <w:rPr>
          <w:sz w:val="28"/>
          <w:szCs w:val="28"/>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p>
    <w:p w:rsidR="008A2E10" w:rsidRPr="008A2E10" w:rsidRDefault="008A2E10" w:rsidP="008A2E10">
      <w:pPr>
        <w:shd w:val="clear" w:color="auto" w:fill="FFFFFF"/>
        <w:ind w:firstLine="567"/>
        <w:jc w:val="both"/>
        <w:rPr>
          <w:color w:val="000000"/>
          <w:sz w:val="28"/>
          <w:szCs w:val="28"/>
        </w:rPr>
      </w:pPr>
    </w:p>
    <w:p w:rsidR="008A2E10" w:rsidRPr="008A2E10" w:rsidRDefault="008A2E10" w:rsidP="008A2E10">
      <w:pPr>
        <w:shd w:val="clear" w:color="auto" w:fill="FFFFFF"/>
        <w:ind w:firstLine="567"/>
        <w:jc w:val="both"/>
        <w:rPr>
          <w:color w:val="000000"/>
          <w:sz w:val="28"/>
          <w:szCs w:val="28"/>
        </w:rPr>
      </w:pPr>
      <w:r w:rsidRPr="008A2E10">
        <w:rPr>
          <w:b/>
          <w:color w:val="000000"/>
          <w:sz w:val="28"/>
          <w:szCs w:val="28"/>
        </w:rPr>
        <w:t>Статья 24.</w:t>
      </w:r>
      <w:r w:rsidRPr="008A2E10">
        <w:rPr>
          <w:b/>
          <w:bCs/>
          <w:color w:val="000000"/>
          <w:sz w:val="28"/>
          <w:szCs w:val="28"/>
        </w:rPr>
        <w:t> Вступление в силу решений Совета</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lastRenderedPageBreak/>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2. Решения Совета, носящие нормативный правовой характер, вступившие в силу, в течение десяти дней направляются в прокуратуру района.</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w:t>
      </w:r>
    </w:p>
    <w:p w:rsidR="008A2E10" w:rsidRPr="008A2E10" w:rsidRDefault="008A2E10" w:rsidP="008A2E10">
      <w:pPr>
        <w:shd w:val="clear" w:color="auto" w:fill="FFFFFF"/>
        <w:ind w:firstLine="567"/>
        <w:jc w:val="both"/>
        <w:rPr>
          <w:color w:val="000000"/>
          <w:sz w:val="28"/>
          <w:szCs w:val="28"/>
        </w:rPr>
      </w:pPr>
      <w:r w:rsidRPr="008A2E10">
        <w:rPr>
          <w:b/>
          <w:color w:val="000000"/>
          <w:sz w:val="28"/>
          <w:szCs w:val="28"/>
        </w:rPr>
        <w:t>Статья 25.</w:t>
      </w:r>
      <w:r w:rsidRPr="008A2E10">
        <w:rPr>
          <w:b/>
          <w:bCs/>
          <w:color w:val="000000"/>
          <w:sz w:val="28"/>
          <w:szCs w:val="28"/>
        </w:rPr>
        <w:t> Порядок отмены решений Совета</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1. Решение Совета может быть отменено в том же порядке, в котором оно было принято.</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3. Предложения главы поселения, прокурора по данному вопросу рассматриваются на заседании Совета в обязательном порядке.</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w:t>
      </w:r>
    </w:p>
    <w:p w:rsidR="008A2E10" w:rsidRPr="008A2E10" w:rsidRDefault="008A2E10" w:rsidP="008A2E10">
      <w:pPr>
        <w:shd w:val="clear" w:color="auto" w:fill="FFFFFF"/>
        <w:ind w:firstLine="567"/>
        <w:jc w:val="both"/>
        <w:rPr>
          <w:color w:val="000000"/>
          <w:sz w:val="28"/>
          <w:szCs w:val="28"/>
        </w:rPr>
      </w:pPr>
      <w:r w:rsidRPr="008A2E10">
        <w:rPr>
          <w:b/>
          <w:color w:val="000000"/>
          <w:sz w:val="28"/>
          <w:szCs w:val="28"/>
        </w:rPr>
        <w:t>Статья 26.</w:t>
      </w:r>
      <w:r w:rsidRPr="008A2E10">
        <w:rPr>
          <w:b/>
          <w:bCs/>
          <w:color w:val="000000"/>
          <w:sz w:val="28"/>
          <w:szCs w:val="28"/>
        </w:rPr>
        <w:t> Обязательность к исполнению решений Совета</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1. Решения Совета принятые в пределах его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2. Невыполнение решений Совета влечет ответственность в установленном законом порядке.</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27. Порядок работы с протестами и представлениями прокурора</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Председатель направляет протест или представление в комиссию в соответствии с вопросами ее ведения (далее - профильная комиссия).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Протест (представление) рассматривается на ближайшем заседании комиссии, после чего выносится на рассмотрение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 xml:space="preserve">6. В случае если по результатам рассмотрения протеста на заседании комиссии принято решение рекомендовать Совету депутатов удовлетворить </w:t>
      </w:r>
      <w:r w:rsidRPr="008A2E10">
        <w:rPr>
          <w:rFonts w:ascii="Times New Roman" w:hAnsi="Times New Roman" w:cs="Times New Roman"/>
          <w:sz w:val="28"/>
          <w:szCs w:val="28"/>
        </w:rPr>
        <w:lastRenderedPageBreak/>
        <w:t>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28. Порядок работы с обращениями граждан и организаций</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Обращения граждан и организаций, поступившие в Совет депутатов, регистрируются в установленном порядке.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29. Депутатский запрос</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Обращение депутата или группы депутатов к руководителям расположенных на территории Кыштовского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2. Обращение оглашается председательствующим на заседании сессии.</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540"/>
        <w:jc w:val="both"/>
        <w:outlineLvl w:val="2"/>
        <w:rPr>
          <w:rFonts w:ascii="Times New Roman" w:hAnsi="Times New Roman" w:cs="Times New Roman"/>
          <w:b/>
          <w:sz w:val="28"/>
          <w:szCs w:val="28"/>
        </w:rPr>
      </w:pPr>
      <w:r w:rsidRPr="008A2E10">
        <w:rPr>
          <w:rFonts w:ascii="Times New Roman" w:hAnsi="Times New Roman" w:cs="Times New Roman"/>
          <w:b/>
          <w:sz w:val="28"/>
          <w:szCs w:val="28"/>
        </w:rPr>
        <w:t>Статья 30. Мероприятия в Совете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8A2E10" w:rsidRPr="008A2E10" w:rsidRDefault="008A2E10" w:rsidP="008A2E10">
      <w:pPr>
        <w:pStyle w:val="ConsPlusNormal"/>
        <w:ind w:firstLine="540"/>
        <w:jc w:val="both"/>
        <w:outlineLvl w:val="2"/>
        <w:rPr>
          <w:rFonts w:ascii="Times New Roman" w:hAnsi="Times New Roman" w:cs="Times New Roman"/>
          <w:sz w:val="28"/>
          <w:szCs w:val="28"/>
        </w:rPr>
      </w:pPr>
      <w:r w:rsidRPr="008A2E10">
        <w:rPr>
          <w:rFonts w:ascii="Times New Roman" w:hAnsi="Times New Roman" w:cs="Times New Roman"/>
          <w:sz w:val="28"/>
          <w:szCs w:val="28"/>
        </w:rPr>
        <w:lastRenderedPageBreak/>
        <w:t>2. Во время проведения указанных мероприятий ведется протокол, который подписывается председательствующим на соответствующем мероприятии.</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Глава IV. ПОРЯДОК ИЗБРАНИЯ ГЛАВЫ ПОСЕЛЕНИЯ</w:t>
      </w:r>
    </w:p>
    <w:p w:rsidR="008A2E10" w:rsidRPr="008A2E10" w:rsidRDefault="008A2E10" w:rsidP="008A2E10">
      <w:pPr>
        <w:pStyle w:val="ConsPlusNormal"/>
        <w:ind w:firstLine="540"/>
        <w:jc w:val="both"/>
        <w:outlineLvl w:val="2"/>
        <w:rPr>
          <w:rFonts w:ascii="Times New Roman" w:hAnsi="Times New Roman" w:cs="Times New Roman"/>
          <w:sz w:val="28"/>
          <w:szCs w:val="28"/>
        </w:rPr>
      </w:pPr>
    </w:p>
    <w:p w:rsidR="008A2E10" w:rsidRPr="008A2E10" w:rsidRDefault="008A2E10" w:rsidP="008A2E10">
      <w:pPr>
        <w:widowControl w:val="0"/>
        <w:shd w:val="clear" w:color="auto" w:fill="FFFFFF"/>
        <w:tabs>
          <w:tab w:val="left" w:leader="underscore" w:pos="5573"/>
        </w:tabs>
        <w:autoSpaceDE w:val="0"/>
        <w:autoSpaceDN w:val="0"/>
        <w:adjustRightInd w:val="0"/>
        <w:spacing w:before="58"/>
        <w:ind w:left="298" w:right="10"/>
        <w:contextualSpacing/>
        <w:jc w:val="both"/>
        <w:rPr>
          <w:b/>
          <w:sz w:val="28"/>
          <w:szCs w:val="28"/>
        </w:rPr>
      </w:pPr>
      <w:r w:rsidRPr="008A2E10">
        <w:rPr>
          <w:b/>
          <w:spacing w:val="-1"/>
          <w:sz w:val="28"/>
          <w:szCs w:val="28"/>
        </w:rPr>
        <w:t>Статья 31. Порядок избрания Главы</w:t>
      </w:r>
      <w:r w:rsidRPr="008A2E10">
        <w:rPr>
          <w:b/>
          <w:sz w:val="28"/>
          <w:szCs w:val="28"/>
        </w:rPr>
        <w:t xml:space="preserve"> поселения</w:t>
      </w:r>
    </w:p>
    <w:p w:rsidR="008A2E10" w:rsidRPr="008A2E10" w:rsidRDefault="008A2E10" w:rsidP="008A2E10">
      <w:pPr>
        <w:ind w:firstLine="510"/>
        <w:jc w:val="both"/>
        <w:rPr>
          <w:sz w:val="28"/>
          <w:szCs w:val="28"/>
        </w:rPr>
      </w:pPr>
      <w:r w:rsidRPr="008A2E10">
        <w:rPr>
          <w:sz w:val="28"/>
          <w:szCs w:val="28"/>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A2E10" w:rsidRPr="008A2E10" w:rsidRDefault="008A2E10" w:rsidP="008A2E10">
      <w:pPr>
        <w:ind w:firstLine="510"/>
        <w:jc w:val="both"/>
        <w:rPr>
          <w:sz w:val="28"/>
          <w:szCs w:val="28"/>
        </w:rPr>
      </w:pPr>
      <w:r w:rsidRPr="008A2E10">
        <w:rPr>
          <w:sz w:val="28"/>
          <w:szCs w:val="28"/>
        </w:rPr>
        <w:t>2. Глава избирается на сессии Совета депутатов.</w:t>
      </w:r>
    </w:p>
    <w:p w:rsidR="008A2E10" w:rsidRPr="008A2E10" w:rsidRDefault="008A2E10" w:rsidP="008A2E10">
      <w:pPr>
        <w:ind w:firstLine="510"/>
        <w:jc w:val="both"/>
        <w:rPr>
          <w:sz w:val="28"/>
          <w:szCs w:val="28"/>
        </w:rPr>
      </w:pPr>
      <w:r w:rsidRPr="008A2E10">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8A2E10" w:rsidRPr="008A2E10" w:rsidRDefault="008A2E10" w:rsidP="008A2E10">
      <w:pPr>
        <w:ind w:firstLine="510"/>
        <w:jc w:val="both"/>
        <w:rPr>
          <w:color w:val="000000"/>
          <w:sz w:val="28"/>
          <w:szCs w:val="28"/>
        </w:rPr>
      </w:pPr>
      <w:r w:rsidRPr="008A2E10">
        <w:rPr>
          <w:sz w:val="28"/>
          <w:szCs w:val="28"/>
        </w:rPr>
        <w:t xml:space="preserve">4. На </w:t>
      </w:r>
      <w:r w:rsidRPr="008A2E10">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8A2E10" w:rsidRPr="008A2E10" w:rsidRDefault="008A2E10" w:rsidP="008A2E10">
      <w:pPr>
        <w:ind w:firstLine="510"/>
        <w:jc w:val="both"/>
        <w:rPr>
          <w:sz w:val="28"/>
          <w:szCs w:val="28"/>
        </w:rPr>
      </w:pPr>
      <w:r w:rsidRPr="008A2E10">
        <w:rPr>
          <w:sz w:val="28"/>
          <w:szCs w:val="28"/>
        </w:rPr>
        <w:t xml:space="preserve">5. Депутаты Совета депутатов вправе задавать кандидатам на должность Главы вопросы. </w:t>
      </w:r>
    </w:p>
    <w:p w:rsidR="008A2E10" w:rsidRPr="008A2E10" w:rsidRDefault="008A2E10" w:rsidP="008A2E10">
      <w:pPr>
        <w:ind w:firstLine="510"/>
        <w:jc w:val="both"/>
        <w:rPr>
          <w:sz w:val="28"/>
          <w:szCs w:val="28"/>
        </w:rPr>
      </w:pPr>
      <w:r w:rsidRPr="008A2E10">
        <w:rPr>
          <w:sz w:val="28"/>
          <w:szCs w:val="28"/>
        </w:rPr>
        <w:t>6. Решение об избрании Главы принимается открытым голосованием, в порядке, установленном статьей 20 настоящего Регламента.</w:t>
      </w:r>
    </w:p>
    <w:p w:rsidR="008A2E10" w:rsidRPr="008A2E10" w:rsidRDefault="008A2E10" w:rsidP="008A2E10">
      <w:pPr>
        <w:ind w:firstLine="510"/>
        <w:jc w:val="both"/>
        <w:rPr>
          <w:sz w:val="28"/>
          <w:szCs w:val="28"/>
        </w:rPr>
      </w:pPr>
      <w:r w:rsidRPr="008A2E10">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8A2E10">
        <w:rPr>
          <w:bCs/>
          <w:sz w:val="28"/>
          <w:szCs w:val="28"/>
        </w:rPr>
        <w:t>.</w:t>
      </w:r>
      <w:r w:rsidRPr="008A2E10">
        <w:rPr>
          <w:sz w:val="28"/>
          <w:szCs w:val="28"/>
        </w:rPr>
        <w:t xml:space="preserve"> В случае, если ни один из кандидатов не наберет необходимое число голосов, </w:t>
      </w:r>
      <w:r w:rsidRPr="008A2E10">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8A2E10">
        <w:rPr>
          <w:sz w:val="28"/>
          <w:szCs w:val="28"/>
        </w:rPr>
        <w:t>.</w:t>
      </w:r>
    </w:p>
    <w:p w:rsidR="008A2E10" w:rsidRPr="008A2E10" w:rsidRDefault="008A2E10" w:rsidP="008A2E10">
      <w:pPr>
        <w:ind w:firstLine="510"/>
        <w:jc w:val="both"/>
        <w:rPr>
          <w:bCs/>
          <w:sz w:val="28"/>
          <w:szCs w:val="28"/>
        </w:rPr>
      </w:pPr>
      <w:r w:rsidRPr="008A2E10">
        <w:rPr>
          <w:bCs/>
          <w:sz w:val="28"/>
          <w:szCs w:val="28"/>
        </w:rPr>
        <w:t>8.</w:t>
      </w:r>
      <w:r w:rsidRPr="008A2E10">
        <w:rPr>
          <w:sz w:val="28"/>
          <w:szCs w:val="28"/>
        </w:rPr>
        <w:t> </w:t>
      </w:r>
      <w:r w:rsidRPr="008A2E10">
        <w:rPr>
          <w:bCs/>
          <w:sz w:val="28"/>
          <w:szCs w:val="28"/>
        </w:rPr>
        <w:t xml:space="preserve">Кандидат, избранный Главой, обязан </w:t>
      </w:r>
      <w:r w:rsidRPr="008A2E10">
        <w:rPr>
          <w:bCs/>
          <w:color w:val="000000"/>
          <w:sz w:val="28"/>
          <w:szCs w:val="28"/>
        </w:rPr>
        <w:t xml:space="preserve">в </w:t>
      </w:r>
      <w:r w:rsidRPr="008A2E10">
        <w:rPr>
          <w:rStyle w:val="FontStyle57"/>
          <w:color w:val="000000"/>
          <w:sz w:val="28"/>
          <w:szCs w:val="28"/>
        </w:rPr>
        <w:t>течение пяти рабочих дней со дня принятия решения Советом депутат</w:t>
      </w:r>
      <w:r w:rsidR="00EA79A3">
        <w:rPr>
          <w:rStyle w:val="FontStyle57"/>
          <w:color w:val="000000"/>
          <w:sz w:val="28"/>
          <w:szCs w:val="28"/>
        </w:rPr>
        <w:t>о</w:t>
      </w:r>
      <w:r w:rsidRPr="008A2E10">
        <w:rPr>
          <w:rStyle w:val="FontStyle57"/>
          <w:color w:val="000000"/>
          <w:sz w:val="28"/>
          <w:szCs w:val="28"/>
        </w:rPr>
        <w:t>в</w:t>
      </w:r>
      <w:r w:rsidR="00EA79A3">
        <w:rPr>
          <w:rStyle w:val="FontStyle57"/>
          <w:color w:val="000000"/>
          <w:sz w:val="28"/>
          <w:szCs w:val="28"/>
        </w:rPr>
        <w:t xml:space="preserve"> </w:t>
      </w:r>
      <w:r w:rsidRPr="008A2E10">
        <w:rPr>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A2E10" w:rsidRPr="008A2E10" w:rsidRDefault="008A2E10" w:rsidP="008A2E10">
      <w:pPr>
        <w:ind w:firstLine="510"/>
        <w:jc w:val="both"/>
        <w:rPr>
          <w:bCs/>
          <w:sz w:val="28"/>
          <w:szCs w:val="28"/>
        </w:rPr>
      </w:pPr>
      <w:r w:rsidRPr="008A2E10">
        <w:rPr>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A2E10" w:rsidRPr="008A2E10" w:rsidRDefault="008A2E10" w:rsidP="008A2E10">
      <w:pPr>
        <w:ind w:firstLine="510"/>
        <w:jc w:val="both"/>
        <w:rPr>
          <w:sz w:val="28"/>
          <w:szCs w:val="28"/>
        </w:rPr>
      </w:pPr>
      <w:r w:rsidRPr="008A2E10">
        <w:rPr>
          <w:bCs/>
          <w:sz w:val="28"/>
          <w:szCs w:val="28"/>
        </w:rPr>
        <w:t xml:space="preserve">10. Если кандидат, избранный </w:t>
      </w:r>
      <w:r w:rsidRPr="008A2E10">
        <w:rPr>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00EA79A3">
        <w:rPr>
          <w:bCs/>
          <w:color w:val="000000"/>
          <w:sz w:val="28"/>
          <w:szCs w:val="28"/>
        </w:rPr>
        <w:t xml:space="preserve"> </w:t>
      </w:r>
      <w:r w:rsidRPr="008A2E10">
        <w:rPr>
          <w:color w:val="000000"/>
          <w:sz w:val="28"/>
          <w:szCs w:val="28"/>
        </w:rPr>
        <w:t xml:space="preserve">не позднее 15 рабочих дней со дня истечения срока, предусмотренного пунктом 8 настоящей статьи, </w:t>
      </w:r>
      <w:r w:rsidRPr="008A2E10">
        <w:rPr>
          <w:bCs/>
          <w:sz w:val="28"/>
          <w:szCs w:val="28"/>
        </w:rPr>
        <w:t>объявляет новый конкурс.</w:t>
      </w:r>
    </w:p>
    <w:p w:rsidR="008A2E10" w:rsidRPr="008A2E10" w:rsidRDefault="008A2E10" w:rsidP="008A2E10">
      <w:pPr>
        <w:pStyle w:val="ConsPlusNormal"/>
        <w:ind w:firstLine="0"/>
        <w:jc w:val="center"/>
        <w:outlineLvl w:val="1"/>
        <w:rPr>
          <w:rFonts w:ascii="Times New Roman" w:hAnsi="Times New Roman" w:cs="Times New Roman"/>
          <w:sz w:val="28"/>
          <w:szCs w:val="28"/>
        </w:rPr>
      </w:pPr>
      <w:r w:rsidRPr="008A2E10">
        <w:rPr>
          <w:rFonts w:ascii="Times New Roman" w:hAnsi="Times New Roman" w:cs="Times New Roman"/>
          <w:sz w:val="28"/>
          <w:szCs w:val="28"/>
        </w:rPr>
        <w:t>Глава V. ЗАКЛЮЧИТЕЛЬНЫЕ ПОЛОЖЕНИЯ</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w:t>
      </w:r>
    </w:p>
    <w:p w:rsidR="008A2E10" w:rsidRPr="008A2E10" w:rsidRDefault="008A2E10" w:rsidP="008A2E10">
      <w:pPr>
        <w:shd w:val="clear" w:color="auto" w:fill="FFFFFF"/>
        <w:ind w:firstLine="567"/>
        <w:jc w:val="both"/>
        <w:rPr>
          <w:color w:val="000000"/>
          <w:sz w:val="28"/>
          <w:szCs w:val="28"/>
        </w:rPr>
      </w:pPr>
      <w:r w:rsidRPr="008A2E10">
        <w:rPr>
          <w:b/>
          <w:color w:val="000000"/>
          <w:sz w:val="28"/>
          <w:szCs w:val="28"/>
        </w:rPr>
        <w:t>Статья 32</w:t>
      </w:r>
      <w:r w:rsidRPr="008A2E10">
        <w:rPr>
          <w:b/>
          <w:bCs/>
          <w:color w:val="000000"/>
          <w:sz w:val="28"/>
          <w:szCs w:val="28"/>
        </w:rPr>
        <w:t>. Правила депутатской этики</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lastRenderedPageBreak/>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4. Председательствующий на заседании Совета поселения не вправе комментировать выступления депутатов, давать характеристику выступающим.</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8A2E10" w:rsidRPr="008A2E10" w:rsidRDefault="008A2E10" w:rsidP="008A2E10">
      <w:pPr>
        <w:shd w:val="clear" w:color="auto" w:fill="FFFFFF"/>
        <w:ind w:firstLine="567"/>
        <w:jc w:val="both"/>
        <w:rPr>
          <w:color w:val="000000"/>
          <w:sz w:val="28"/>
          <w:szCs w:val="28"/>
        </w:rPr>
      </w:pPr>
    </w:p>
    <w:p w:rsidR="008A2E10" w:rsidRPr="008A2E10" w:rsidRDefault="008A2E10" w:rsidP="008A2E10">
      <w:pPr>
        <w:shd w:val="clear" w:color="auto" w:fill="FFFFFF"/>
        <w:ind w:firstLine="567"/>
        <w:jc w:val="both"/>
        <w:rPr>
          <w:color w:val="000000"/>
          <w:sz w:val="28"/>
          <w:szCs w:val="28"/>
        </w:rPr>
      </w:pPr>
      <w:r w:rsidRPr="008A2E10">
        <w:rPr>
          <w:b/>
          <w:color w:val="000000"/>
          <w:sz w:val="28"/>
          <w:szCs w:val="28"/>
        </w:rPr>
        <w:t>Статья 33</w:t>
      </w:r>
      <w:r w:rsidRPr="008A2E10">
        <w:rPr>
          <w:b/>
          <w:bCs/>
          <w:color w:val="000000"/>
          <w:sz w:val="28"/>
          <w:szCs w:val="28"/>
        </w:rPr>
        <w:t>. Принятие Регламента и вступление его в силу</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8A2E10" w:rsidRPr="008A2E10" w:rsidRDefault="008A2E10" w:rsidP="008A2E10">
      <w:pPr>
        <w:shd w:val="clear" w:color="auto" w:fill="FFFFFF"/>
        <w:ind w:firstLine="567"/>
        <w:jc w:val="both"/>
        <w:rPr>
          <w:color w:val="000000"/>
          <w:sz w:val="28"/>
          <w:szCs w:val="28"/>
        </w:rPr>
      </w:pPr>
      <w:r w:rsidRPr="008A2E10">
        <w:rPr>
          <w:color w:val="000000"/>
          <w:sz w:val="28"/>
          <w:szCs w:val="28"/>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8A2E10" w:rsidRPr="008A2E10" w:rsidRDefault="008A2E10" w:rsidP="008A2E10">
      <w:pPr>
        <w:shd w:val="clear" w:color="auto" w:fill="FFFFFF"/>
        <w:ind w:firstLine="567"/>
        <w:jc w:val="both"/>
        <w:rPr>
          <w:color w:val="000000"/>
          <w:sz w:val="28"/>
          <w:szCs w:val="28"/>
        </w:rPr>
      </w:pPr>
    </w:p>
    <w:p w:rsidR="008A2E10" w:rsidRPr="008A2E10" w:rsidRDefault="008A2E10" w:rsidP="008A2E10">
      <w:pPr>
        <w:jc w:val="right"/>
        <w:rPr>
          <w:color w:val="000000"/>
          <w:sz w:val="28"/>
          <w:szCs w:val="28"/>
        </w:rPr>
      </w:pPr>
    </w:p>
    <w:p w:rsidR="008A2E10" w:rsidRPr="008A2E10" w:rsidRDefault="008A2E10" w:rsidP="008A2E10">
      <w:pPr>
        <w:jc w:val="both"/>
        <w:rPr>
          <w:color w:val="000000"/>
          <w:sz w:val="28"/>
          <w:szCs w:val="28"/>
        </w:rPr>
      </w:pPr>
    </w:p>
    <w:p w:rsidR="008A2E10" w:rsidRPr="008A2E10" w:rsidRDefault="008A2E10" w:rsidP="008A2E10">
      <w:pPr>
        <w:jc w:val="both"/>
        <w:rPr>
          <w:color w:val="000000"/>
          <w:sz w:val="28"/>
          <w:szCs w:val="28"/>
        </w:rPr>
      </w:pPr>
    </w:p>
    <w:p w:rsidR="008A2E10" w:rsidRPr="008A2E10" w:rsidRDefault="008A2E10" w:rsidP="008A2E10">
      <w:pPr>
        <w:jc w:val="both"/>
        <w:rPr>
          <w:color w:val="000000"/>
          <w:sz w:val="28"/>
          <w:szCs w:val="28"/>
        </w:rPr>
      </w:pPr>
    </w:p>
    <w:p w:rsidR="008A2E10" w:rsidRPr="008A2E10" w:rsidRDefault="008A2E10" w:rsidP="008A2E10">
      <w:pPr>
        <w:jc w:val="both"/>
        <w:rPr>
          <w:color w:val="000000"/>
          <w:sz w:val="28"/>
          <w:szCs w:val="28"/>
        </w:rPr>
      </w:pPr>
    </w:p>
    <w:p w:rsidR="008A2E10" w:rsidRPr="008A2E10" w:rsidRDefault="008A2E10" w:rsidP="008A2E10">
      <w:pPr>
        <w:jc w:val="both"/>
        <w:rPr>
          <w:color w:val="000000"/>
          <w:sz w:val="28"/>
          <w:szCs w:val="28"/>
        </w:rPr>
      </w:pPr>
    </w:p>
    <w:p w:rsidR="00E66BFC" w:rsidRPr="008A2E10" w:rsidRDefault="00E66BFC" w:rsidP="008A2E10">
      <w:pPr>
        <w:jc w:val="center"/>
        <w:rPr>
          <w:sz w:val="28"/>
          <w:szCs w:val="28"/>
        </w:rPr>
      </w:pPr>
    </w:p>
    <w:sectPr w:rsidR="00E66BFC" w:rsidRPr="008A2E10" w:rsidSect="007036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AC" w:rsidRDefault="00D249AC" w:rsidP="00A04A94">
      <w:r>
        <w:separator/>
      </w:r>
    </w:p>
  </w:endnote>
  <w:endnote w:type="continuationSeparator" w:id="1">
    <w:p w:rsidR="00D249AC" w:rsidRDefault="00D249AC" w:rsidP="00A0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AC" w:rsidRDefault="00D249AC" w:rsidP="00A04A94">
      <w:r>
        <w:separator/>
      </w:r>
    </w:p>
  </w:footnote>
  <w:footnote w:type="continuationSeparator" w:id="1">
    <w:p w:rsidR="00D249AC" w:rsidRDefault="00D249AC" w:rsidP="00A04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2F367089"/>
    <w:multiLevelType w:val="hybridMultilevel"/>
    <w:tmpl w:val="A04E55C0"/>
    <w:lvl w:ilvl="0" w:tplc="428AFB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2B1C"/>
    <w:rsid w:val="0014731E"/>
    <w:rsid w:val="006A00CE"/>
    <w:rsid w:val="0070369D"/>
    <w:rsid w:val="008A2E10"/>
    <w:rsid w:val="008E2876"/>
    <w:rsid w:val="00A04A94"/>
    <w:rsid w:val="00D249AC"/>
    <w:rsid w:val="00DC2B1C"/>
    <w:rsid w:val="00E66BFC"/>
    <w:rsid w:val="00EA7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A94"/>
    <w:pPr>
      <w:keepNext/>
      <w:jc w:val="center"/>
      <w:outlineLvl w:val="0"/>
    </w:pPr>
    <w:rPr>
      <w:b/>
      <w:bCs/>
      <w:sz w:val="28"/>
      <w:szCs w:val="28"/>
    </w:rPr>
  </w:style>
  <w:style w:type="paragraph" w:styleId="3">
    <w:name w:val="heading 3"/>
    <w:basedOn w:val="a"/>
    <w:next w:val="a"/>
    <w:link w:val="30"/>
    <w:qFormat/>
    <w:rsid w:val="00A04A94"/>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A9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A04A94"/>
    <w:rPr>
      <w:rFonts w:ascii="Times New Roman" w:eastAsia="Times New Roman" w:hAnsi="Times New Roman" w:cs="Times New Roman"/>
      <w:b/>
      <w:bCs/>
      <w:sz w:val="28"/>
      <w:szCs w:val="28"/>
      <w:lang w:eastAsia="ru-RU"/>
    </w:rPr>
  </w:style>
  <w:style w:type="paragraph" w:styleId="a3">
    <w:name w:val="Body Text"/>
    <w:basedOn w:val="a"/>
    <w:link w:val="a4"/>
    <w:rsid w:val="00A04A94"/>
    <w:pPr>
      <w:jc w:val="both"/>
    </w:pPr>
    <w:rPr>
      <w:sz w:val="28"/>
      <w:szCs w:val="28"/>
    </w:rPr>
  </w:style>
  <w:style w:type="character" w:customStyle="1" w:styleId="a4">
    <w:name w:val="Основной текст Знак"/>
    <w:basedOn w:val="a0"/>
    <w:link w:val="a3"/>
    <w:rsid w:val="00A04A94"/>
    <w:rPr>
      <w:rFonts w:ascii="Times New Roman" w:eastAsia="Times New Roman" w:hAnsi="Times New Roman" w:cs="Times New Roman"/>
      <w:sz w:val="28"/>
      <w:szCs w:val="28"/>
      <w:lang w:eastAsia="ru-RU"/>
    </w:rPr>
  </w:style>
  <w:style w:type="table" w:styleId="a5">
    <w:name w:val="Table Grid"/>
    <w:basedOn w:val="a1"/>
    <w:rsid w:val="00A04A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A04A9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A04A94"/>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04A94"/>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A04A94"/>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A04A94"/>
    <w:rPr>
      <w:sz w:val="20"/>
      <w:szCs w:val="20"/>
    </w:rPr>
  </w:style>
  <w:style w:type="character" w:customStyle="1" w:styleId="a7">
    <w:name w:val="Текст сноски Знак"/>
    <w:basedOn w:val="a0"/>
    <w:link w:val="a6"/>
    <w:semiHidden/>
    <w:rsid w:val="00A04A94"/>
    <w:rPr>
      <w:rFonts w:ascii="Times New Roman" w:eastAsia="Times New Roman" w:hAnsi="Times New Roman" w:cs="Times New Roman"/>
      <w:sz w:val="20"/>
      <w:szCs w:val="20"/>
      <w:lang w:eastAsia="ru-RU"/>
    </w:rPr>
  </w:style>
  <w:style w:type="character" w:styleId="a8">
    <w:name w:val="footnote reference"/>
    <w:basedOn w:val="a0"/>
    <w:semiHidden/>
    <w:unhideWhenUsed/>
    <w:rsid w:val="00A04A94"/>
    <w:rPr>
      <w:vertAlign w:val="superscript"/>
    </w:rPr>
  </w:style>
  <w:style w:type="paragraph" w:styleId="a9">
    <w:name w:val="List Paragraph"/>
    <w:basedOn w:val="a"/>
    <w:uiPriority w:val="34"/>
    <w:qFormat/>
    <w:rsid w:val="00A04A94"/>
    <w:pPr>
      <w:ind w:left="720"/>
      <w:contextualSpacing/>
    </w:pPr>
  </w:style>
  <w:style w:type="paragraph" w:customStyle="1" w:styleId="ConsPlusNormal">
    <w:name w:val="ConsPlusNormal"/>
    <w:rsid w:val="008A2E1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A2E1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57">
    <w:name w:val="Font Style57"/>
    <w:uiPriority w:val="99"/>
    <w:rsid w:val="008A2E10"/>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1F86-D699-4FBD-B9BA-178FF789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2019-2</dc:creator>
  <cp:keywords/>
  <dc:description/>
  <cp:lastModifiedBy>Специалист</cp:lastModifiedBy>
  <cp:revision>5</cp:revision>
  <dcterms:created xsi:type="dcterms:W3CDTF">2020-06-28T15:38:00Z</dcterms:created>
  <dcterms:modified xsi:type="dcterms:W3CDTF">2020-10-06T10:37:00Z</dcterms:modified>
</cp:coreProperties>
</file>