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4856" w:rsidRPr="00FE4A61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Периодическое печатное издание Администрации Вараксинского сельсовета и Совета депутатов Вараксинского сельсовета</w:t>
      </w:r>
    </w:p>
    <w:p w:rsidR="00DA4856" w:rsidRPr="00FE4A61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A4856" w:rsidRPr="00FE4A61" w:rsidRDefault="00DA4856" w:rsidP="00DA4856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FE4A61">
        <w:rPr>
          <w:rFonts w:ascii="Times New Roman" w:hAnsi="Times New Roman" w:cs="Times New Roman"/>
          <w:b/>
          <w:sz w:val="24"/>
          <w:szCs w:val="24"/>
        </w:rPr>
        <w:t xml:space="preserve">ВАРАКСИНСКИЙ ВЕСТНИК </w:t>
      </w:r>
      <w:r w:rsidRPr="00FE4A61">
        <w:rPr>
          <w:rFonts w:ascii="Times New Roman" w:hAnsi="Times New Roman" w:cs="Times New Roman"/>
          <w:sz w:val="24"/>
          <w:szCs w:val="24"/>
        </w:rPr>
        <w:t>основан 30.04.2008 года</w:t>
      </w:r>
    </w:p>
    <w:p w:rsidR="00DA4856" w:rsidRPr="00FE4A61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A4856" w:rsidRPr="003A48A8" w:rsidRDefault="00DA4856" w:rsidP="00DA4856">
      <w:pPr>
        <w:pStyle w:val="a5"/>
        <w:rPr>
          <w:rFonts w:ascii="Times New Roman" w:hAnsi="Times New Roman" w:cs="Times New Roman"/>
          <w:sz w:val="72"/>
          <w:szCs w:val="72"/>
        </w:rPr>
      </w:pPr>
      <w:r w:rsidRPr="003A48A8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DA4856" w:rsidRPr="006B125D" w:rsidRDefault="00C136F7" w:rsidP="006B125D">
      <w:pPr>
        <w:pStyle w:val="a5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№ 289 от 04</w:t>
      </w:r>
      <w:r w:rsidR="00DA4856">
        <w:rPr>
          <w:rFonts w:ascii="Times New Roman" w:hAnsi="Times New Roman" w:cs="Times New Roman"/>
          <w:sz w:val="72"/>
          <w:szCs w:val="72"/>
        </w:rPr>
        <w:t>.07.2019</w:t>
      </w:r>
    </w:p>
    <w:p w:rsidR="00DA4856" w:rsidRPr="006B125D" w:rsidRDefault="00DA4856" w:rsidP="00DA4856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A4856" w:rsidRPr="006B125D" w:rsidRDefault="00DA4856" w:rsidP="00DA4856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B125D">
        <w:rPr>
          <w:rFonts w:ascii="Times New Roman" w:hAnsi="Times New Roman" w:cs="Times New Roman"/>
          <w:b/>
          <w:sz w:val="24"/>
          <w:szCs w:val="24"/>
        </w:rPr>
        <w:t>АДМИНИСТРАЦИЯ ВАРАКСИНСКОГО СЕЛЬСОВЕТА</w:t>
      </w:r>
    </w:p>
    <w:p w:rsidR="00DA4856" w:rsidRPr="006B125D" w:rsidRDefault="00DA4856" w:rsidP="00DA4856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B125D">
        <w:rPr>
          <w:rFonts w:ascii="Times New Roman" w:hAnsi="Times New Roman" w:cs="Times New Roman"/>
          <w:b/>
          <w:sz w:val="24"/>
          <w:szCs w:val="24"/>
        </w:rPr>
        <w:t>КЫШТОВСКОГО РАЙОНА  НОВОСИБИРСКОЙ ОБЛАСТИ</w:t>
      </w:r>
    </w:p>
    <w:p w:rsidR="00DA4856" w:rsidRPr="006B125D" w:rsidRDefault="00DA4856" w:rsidP="00DA4856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A4856" w:rsidRPr="006B125D" w:rsidRDefault="00DA4856" w:rsidP="00DA4856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B125D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От 04.07.2019                                                                                                  № 40</w:t>
      </w:r>
    </w:p>
    <w:p w:rsidR="00DA4856" w:rsidRPr="00DA4856" w:rsidRDefault="00DA4856" w:rsidP="00DA4856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с. Вараксино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jc w:val="center"/>
        <w:rPr>
          <w:rFonts w:ascii="Times New Roman" w:hAnsi="Times New Roman" w:cs="Times New Roman"/>
          <w:b/>
          <w:bCs/>
          <w:kern w:val="36"/>
          <w:sz w:val="24"/>
          <w:szCs w:val="24"/>
        </w:rPr>
      </w:pPr>
      <w:r w:rsidRPr="00DA4856">
        <w:rPr>
          <w:rFonts w:ascii="Times New Roman" w:hAnsi="Times New Roman" w:cs="Times New Roman"/>
          <w:b/>
          <w:sz w:val="24"/>
          <w:szCs w:val="24"/>
        </w:rPr>
        <w:t xml:space="preserve">Об утверждении административного регламента </w:t>
      </w:r>
      <w:r w:rsidRPr="00DA4856">
        <w:rPr>
          <w:rFonts w:ascii="Times New Roman" w:hAnsi="Times New Roman" w:cs="Times New Roman"/>
          <w:b/>
          <w:bCs/>
          <w:sz w:val="24"/>
          <w:szCs w:val="24"/>
        </w:rPr>
        <w:t xml:space="preserve">предоставления муниципальной услуги </w:t>
      </w:r>
      <w:r w:rsidRPr="00DA4856">
        <w:rPr>
          <w:rFonts w:ascii="Times New Roman" w:hAnsi="Times New Roman" w:cs="Times New Roman"/>
          <w:b/>
          <w:bCs/>
          <w:kern w:val="36"/>
          <w:sz w:val="24"/>
          <w:szCs w:val="24"/>
        </w:rPr>
        <w:t xml:space="preserve">по </w:t>
      </w:r>
      <w:r w:rsidRPr="00DA4856">
        <w:rPr>
          <w:rFonts w:ascii="Times New Roman" w:hAnsi="Times New Roman" w:cs="Times New Roman"/>
          <w:b/>
          <w:sz w:val="24"/>
          <w:szCs w:val="24"/>
        </w:rPr>
        <w:t>предоставлению участка земли для погребения умершего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DA4856">
        <w:rPr>
          <w:rFonts w:ascii="Times New Roman" w:hAnsi="Times New Roman" w:cs="Times New Roman"/>
          <w:sz w:val="24"/>
          <w:szCs w:val="24"/>
        </w:rPr>
        <w:t>Руководствуясь 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</w:t>
      </w:r>
      <w:r w:rsidRPr="00DA4856">
        <w:rPr>
          <w:rStyle w:val="apple-converted-space"/>
          <w:rFonts w:ascii="Times New Roman" w:hAnsi="Times New Roman" w:cs="Times New Roman"/>
          <w:color w:val="555555"/>
          <w:sz w:val="24"/>
          <w:szCs w:val="24"/>
          <w:shd w:val="clear" w:color="auto" w:fill="FFFFFF"/>
        </w:rPr>
        <w:t> </w:t>
      </w:r>
      <w:r w:rsidRPr="00DA4856">
        <w:rPr>
          <w:rFonts w:ascii="Times New Roman" w:hAnsi="Times New Roman" w:cs="Times New Roman"/>
          <w:color w:val="555555"/>
          <w:sz w:val="24"/>
          <w:szCs w:val="24"/>
          <w:shd w:val="clear" w:color="auto" w:fill="FFFFFF"/>
        </w:rPr>
        <w:t xml:space="preserve"> </w:t>
      </w:r>
      <w:r w:rsidRPr="00DA4856">
        <w:rPr>
          <w:rFonts w:ascii="Times New Roman" w:hAnsi="Times New Roman" w:cs="Times New Roman"/>
          <w:sz w:val="24"/>
          <w:szCs w:val="24"/>
          <w:shd w:val="clear" w:color="auto" w:fill="FFFFFF"/>
        </w:rPr>
        <w:t>Федеральным законом от 12.01.1996 № 8-ФЗ «О погребении и похоронном деле»</w:t>
      </w:r>
      <w:r w:rsidRPr="00DA4856">
        <w:rPr>
          <w:rFonts w:ascii="Times New Roman" w:hAnsi="Times New Roman" w:cs="Times New Roman"/>
          <w:sz w:val="24"/>
          <w:szCs w:val="24"/>
        </w:rPr>
        <w:t>, администрация Вараксинского сельсовета Кыштовского района Новосибирской области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kern w:val="36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1. </w:t>
      </w:r>
      <w:r w:rsidRPr="00DA4856">
        <w:rPr>
          <w:rFonts w:ascii="Times New Roman" w:hAnsi="Times New Roman" w:cs="Times New Roman"/>
          <w:sz w:val="24"/>
          <w:szCs w:val="24"/>
        </w:rPr>
        <w:tab/>
        <w:t>Утвердить административный регламент</w:t>
      </w:r>
      <w:r w:rsidRPr="00DA4856">
        <w:rPr>
          <w:rFonts w:ascii="Times New Roman" w:hAnsi="Times New Roman" w:cs="Times New Roman"/>
          <w:bCs/>
          <w:sz w:val="24"/>
          <w:szCs w:val="24"/>
        </w:rPr>
        <w:t xml:space="preserve"> предоставления муниципальной услуги </w:t>
      </w:r>
      <w:r w:rsidRPr="00DA4856">
        <w:rPr>
          <w:rFonts w:ascii="Times New Roman" w:hAnsi="Times New Roman" w:cs="Times New Roman"/>
          <w:bCs/>
          <w:kern w:val="36"/>
          <w:sz w:val="24"/>
          <w:szCs w:val="24"/>
        </w:rPr>
        <w:t xml:space="preserve">по </w:t>
      </w:r>
      <w:r w:rsidRPr="00DA4856">
        <w:rPr>
          <w:rFonts w:ascii="Times New Roman" w:hAnsi="Times New Roman" w:cs="Times New Roman"/>
          <w:sz w:val="24"/>
          <w:szCs w:val="24"/>
        </w:rPr>
        <w:t>предоставлению участка земли для погребения умершего согласно приложению к настоящему постановлению.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2.</w:t>
      </w:r>
      <w:r w:rsidRPr="00DA4856">
        <w:rPr>
          <w:rFonts w:ascii="Times New Roman" w:hAnsi="Times New Roman" w:cs="Times New Roman"/>
          <w:sz w:val="24"/>
          <w:szCs w:val="24"/>
        </w:rPr>
        <w:tab/>
        <w:t>Опубликовать настоящее постановление в периодическом печатном издании «Вараксинский Вестник» и разместить на официальном сайте администрации Вараксинского сельсовета Кыштовского района   Новосибирской области в сети «Интернет».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3.</w:t>
      </w:r>
      <w:r w:rsidRPr="00DA4856">
        <w:rPr>
          <w:rFonts w:ascii="Times New Roman" w:hAnsi="Times New Roman" w:cs="Times New Roman"/>
          <w:sz w:val="24"/>
          <w:szCs w:val="24"/>
        </w:rPr>
        <w:tab/>
        <w:t>Контроль за исполнением настоящего постановления оставляю за собой.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Глава Вараксинского сельсовета                                                    Н.В.Рак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Кыштовского района Новосибирской области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Default="00DA4856" w:rsidP="00DA4856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</w:p>
    <w:p w:rsidR="006B125D" w:rsidRDefault="006B125D" w:rsidP="00DA4856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</w:p>
    <w:p w:rsidR="006B125D" w:rsidRPr="00DA4856" w:rsidRDefault="006B125D" w:rsidP="00DA4856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lastRenderedPageBreak/>
        <w:t>УТВЕРЖДЕН</w:t>
      </w:r>
    </w:p>
    <w:p w:rsidR="00DA4856" w:rsidRPr="00DA4856" w:rsidRDefault="00DA4856" w:rsidP="00DA4856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</w:p>
    <w:p w:rsidR="00DA4856" w:rsidRPr="00DA4856" w:rsidRDefault="00DA4856" w:rsidP="00DA4856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Вараксинского сельсовета </w:t>
      </w:r>
    </w:p>
    <w:p w:rsidR="00DA4856" w:rsidRPr="00DA4856" w:rsidRDefault="00DA4856" w:rsidP="00DA4856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Кыштовского района   Новосибирской области</w:t>
      </w:r>
    </w:p>
    <w:p w:rsidR="00DA4856" w:rsidRPr="00DA4856" w:rsidRDefault="00DA4856" w:rsidP="00DA4856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от 04.07.2019 № 40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DA4856" w:rsidRPr="00C136F7" w:rsidRDefault="00DA4856" w:rsidP="00DA4856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136F7">
        <w:rPr>
          <w:rFonts w:ascii="Times New Roman" w:hAnsi="Times New Roman" w:cs="Times New Roman"/>
          <w:b/>
          <w:bCs/>
          <w:sz w:val="24"/>
          <w:szCs w:val="24"/>
        </w:rPr>
        <w:t>АДМИНИСТРАТИВНЫЙ</w:t>
      </w:r>
      <w:r w:rsidRPr="00C136F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136F7">
        <w:rPr>
          <w:rFonts w:ascii="Times New Roman" w:hAnsi="Times New Roman" w:cs="Times New Roman"/>
          <w:b/>
          <w:bCs/>
          <w:sz w:val="24"/>
          <w:szCs w:val="24"/>
        </w:rPr>
        <w:t>РЕГЛАМЕНТ</w:t>
      </w:r>
    </w:p>
    <w:p w:rsidR="00DA4856" w:rsidRPr="00C136F7" w:rsidRDefault="00DA4856" w:rsidP="00DA4856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36F7">
        <w:rPr>
          <w:rFonts w:ascii="Times New Roman" w:hAnsi="Times New Roman" w:cs="Times New Roman"/>
          <w:b/>
          <w:bCs/>
          <w:sz w:val="24"/>
          <w:szCs w:val="24"/>
        </w:rPr>
        <w:t xml:space="preserve">предоставления муниципальной услуги </w:t>
      </w:r>
      <w:r w:rsidRPr="00C136F7">
        <w:rPr>
          <w:rFonts w:ascii="Times New Roman" w:hAnsi="Times New Roman" w:cs="Times New Roman"/>
          <w:b/>
          <w:bCs/>
          <w:kern w:val="36"/>
          <w:sz w:val="24"/>
          <w:szCs w:val="24"/>
        </w:rPr>
        <w:t xml:space="preserve">по </w:t>
      </w:r>
      <w:r w:rsidRPr="00C136F7">
        <w:rPr>
          <w:rFonts w:ascii="Times New Roman" w:hAnsi="Times New Roman" w:cs="Times New Roman"/>
          <w:b/>
          <w:sz w:val="24"/>
          <w:szCs w:val="24"/>
        </w:rPr>
        <w:t>предоставлению участка земли для погребения умершего</w:t>
      </w:r>
    </w:p>
    <w:p w:rsidR="00DA4856" w:rsidRPr="00DA4856" w:rsidRDefault="00DA4856" w:rsidP="00DA4856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I. Общие положения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1.1. </w:t>
      </w:r>
      <w:r w:rsidRPr="00DA4856">
        <w:rPr>
          <w:rFonts w:ascii="Times New Roman" w:hAnsi="Times New Roman" w:cs="Times New Roman"/>
          <w:sz w:val="24"/>
          <w:szCs w:val="24"/>
        </w:rPr>
        <w:tab/>
        <w:t xml:space="preserve">Административный регламент предоставления муниципальной услуги </w:t>
      </w:r>
      <w:r w:rsidRPr="00DA4856">
        <w:rPr>
          <w:rFonts w:ascii="Times New Roman" w:hAnsi="Times New Roman" w:cs="Times New Roman"/>
          <w:bCs/>
          <w:kern w:val="36"/>
          <w:sz w:val="24"/>
          <w:szCs w:val="24"/>
        </w:rPr>
        <w:t xml:space="preserve">по </w:t>
      </w:r>
      <w:r w:rsidRPr="00DA4856">
        <w:rPr>
          <w:rFonts w:ascii="Times New Roman" w:hAnsi="Times New Roman" w:cs="Times New Roman"/>
          <w:sz w:val="24"/>
          <w:szCs w:val="24"/>
        </w:rPr>
        <w:t xml:space="preserve">предоставлению участка земли для погребения умершего (далее – муниципальная услуга) устанавливает порядок и стандарт предоставления муниципальной услуги. 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2. Описание заявителей, а также физических и юридических лиц, имеющих право выступать от их имени при предоставлении муниципальной услуги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2.1 </w:t>
      </w:r>
      <w:r w:rsidRPr="00DA4856">
        <w:rPr>
          <w:rFonts w:ascii="Times New Roman" w:hAnsi="Times New Roman" w:cs="Times New Roman"/>
          <w:sz w:val="24"/>
          <w:szCs w:val="24"/>
        </w:rPr>
        <w:tab/>
      </w:r>
      <w:r w:rsidRPr="00DA4856">
        <w:rPr>
          <w:rFonts w:ascii="Times New Roman" w:hAnsi="Times New Roman" w:cs="Times New Roman"/>
          <w:sz w:val="24"/>
          <w:szCs w:val="24"/>
        </w:rPr>
        <w:tab/>
        <w:t xml:space="preserve">Заявителями на предоставление муниципальной услуги являются: 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супруг, близкие родственники (дети, родители, усыновленные, усыновители, родные братья и родные сестры, внуки, дедушка, бабушка), иные родственники либо </w:t>
      </w:r>
      <w:hyperlink r:id="rId5" w:history="1">
        <w:r w:rsidRPr="00DA4856">
          <w:rPr>
            <w:rFonts w:ascii="Times New Roman" w:hAnsi="Times New Roman" w:cs="Times New Roman"/>
            <w:sz w:val="24"/>
            <w:szCs w:val="24"/>
          </w:rPr>
          <w:t>законный представитель</w:t>
        </w:r>
      </w:hyperlink>
      <w:r w:rsidRPr="00DA4856">
        <w:rPr>
          <w:rFonts w:ascii="Times New Roman" w:hAnsi="Times New Roman" w:cs="Times New Roman"/>
          <w:sz w:val="24"/>
          <w:szCs w:val="24"/>
        </w:rPr>
        <w:t xml:space="preserve"> умершего, а при отсутствии таковых иные лица, взявшие на себя обязанность осуществить погребение умершего, специализированная служба по вопросам похоронного дела, их уполномоченные представители (далее - заявители).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3. Порядок информирования о правилах предоставления муниципальной услуги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3.1. Местонахождение администрации Вараксинского сельсовета Кыштовского района   Новосибирской области (далее – администрация), предоставляющей муниципальную услугу: Новосибирская область К</w:t>
      </w:r>
      <w:r>
        <w:rPr>
          <w:rFonts w:ascii="Times New Roman" w:hAnsi="Times New Roman" w:cs="Times New Roman"/>
          <w:sz w:val="24"/>
          <w:szCs w:val="24"/>
        </w:rPr>
        <w:t>ыштовский район с.Вараксино</w:t>
      </w:r>
      <w:r w:rsidR="006B125D">
        <w:rPr>
          <w:rFonts w:ascii="Times New Roman" w:hAnsi="Times New Roman" w:cs="Times New Roman"/>
          <w:sz w:val="24"/>
          <w:szCs w:val="24"/>
        </w:rPr>
        <w:t xml:space="preserve"> ул. Зеленая, 17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3.2. Часы приёма заявителей в Администрации: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- понедельник – пятница: с 8-00 до 13-00  с 14-00 до 16-00;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- перерыв на обед: 13.00 – 14.00 часов;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- выходные дни – суббота, воскресенье.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3.3. Адрес официального интернет - сайта администрации: </w:t>
      </w:r>
      <w:r>
        <w:rPr>
          <w:rFonts w:ascii="Times New Roman" w:hAnsi="Times New Roman" w:cs="Times New Roman"/>
          <w:sz w:val="24"/>
          <w:szCs w:val="24"/>
          <w:lang w:val="en-US"/>
        </w:rPr>
        <w:t>Varaks</w:t>
      </w:r>
      <w:r w:rsidRPr="00DA4856">
        <w:rPr>
          <w:rFonts w:ascii="Times New Roman" w:hAnsi="Times New Roman" w:cs="Times New Roman"/>
          <w:sz w:val="24"/>
          <w:szCs w:val="24"/>
          <w:lang w:val="en-US"/>
        </w:rPr>
        <w:t>inskij</w:t>
      </w:r>
      <w:r w:rsidRPr="00DA4856">
        <w:rPr>
          <w:rFonts w:ascii="Times New Roman" w:hAnsi="Times New Roman" w:cs="Times New Roman"/>
          <w:sz w:val="24"/>
          <w:szCs w:val="24"/>
        </w:rPr>
        <w:t>.</w:t>
      </w:r>
      <w:r w:rsidRPr="00DA4856">
        <w:rPr>
          <w:rFonts w:ascii="Times New Roman" w:hAnsi="Times New Roman" w:cs="Times New Roman"/>
          <w:sz w:val="24"/>
          <w:szCs w:val="24"/>
          <w:lang w:val="en-US"/>
        </w:rPr>
        <w:t>nso</w:t>
      </w:r>
      <w:r w:rsidRPr="00DA4856">
        <w:rPr>
          <w:rFonts w:ascii="Times New Roman" w:hAnsi="Times New Roman" w:cs="Times New Roman"/>
          <w:sz w:val="24"/>
          <w:szCs w:val="24"/>
        </w:rPr>
        <w:t>.</w:t>
      </w:r>
      <w:r w:rsidRPr="00DA4856">
        <w:rPr>
          <w:rFonts w:ascii="Times New Roman" w:hAnsi="Times New Roman" w:cs="Times New Roman"/>
          <w:sz w:val="24"/>
          <w:szCs w:val="24"/>
          <w:lang w:val="en-US"/>
        </w:rPr>
        <w:t>ru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3.4. Информация, размещаемая на официальном интернет-сайте и информационном стенде Администрации, обновляется по мере ее изменения. 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Адрес электронной почты: </w:t>
      </w:r>
      <w:r w:rsidRPr="00DA4856">
        <w:rPr>
          <w:rFonts w:ascii="Times New Roman" w:hAnsi="Times New Roman" w:cs="Times New Roman"/>
          <w:sz w:val="24"/>
          <w:szCs w:val="24"/>
          <w:lang w:val="en-US"/>
        </w:rPr>
        <w:t>rnv</w:t>
      </w:r>
      <w:hyperlink r:id="rId6" w:history="1">
        <w:r w:rsidRPr="00DA4856">
          <w:rPr>
            <w:rStyle w:val="a6"/>
            <w:rFonts w:ascii="Times New Roman" w:hAnsi="Times New Roman" w:cs="Times New Roman"/>
            <w:sz w:val="24"/>
            <w:szCs w:val="24"/>
          </w:rPr>
          <w:t>@</w:t>
        </w:r>
        <w:r w:rsidRPr="00DA4856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kyshtovka</w:t>
        </w:r>
        <w:r w:rsidRPr="00DA4856">
          <w:rPr>
            <w:rStyle w:val="a6"/>
            <w:rFonts w:ascii="Times New Roman" w:hAnsi="Times New Roman" w:cs="Times New Roman"/>
            <w:sz w:val="24"/>
            <w:szCs w:val="24"/>
          </w:rPr>
          <w:t>.</w:t>
        </w:r>
        <w:r w:rsidRPr="00DA4856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nsknet</w:t>
        </w:r>
        <w:r w:rsidRPr="00DA4856">
          <w:rPr>
            <w:rStyle w:val="a6"/>
            <w:rFonts w:ascii="Times New Roman" w:hAnsi="Times New Roman" w:cs="Times New Roman"/>
            <w:sz w:val="24"/>
            <w:szCs w:val="24"/>
          </w:rPr>
          <w:t>.</w:t>
        </w:r>
        <w:r w:rsidRPr="00DA4856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3.5. Информация по вопросам предоставления муниципальной услуги предоставляется: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         а) в Администрации;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         б) посредством размещения на информационном стенде и официальном сайте Администрации   в сети Интернет, электронного информирования;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         в) с использованием средств телефонной, почтовой связи. 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в устной форме лично или по телефону: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         а) к специалистам Администрации, участвующим в предоставлении муниципальной услуги;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         б)в письменной форме почтой;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         в) посредством электронной почты.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 Информирование проводится в двух формах: устное и письменное.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lastRenderedPageBreak/>
        <w:t xml:space="preserve">  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муниципального образования, в который поступил звонок, и фамилии специалиста, принявшего телефонный звонок.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Устное информирование обратившегося лица осуществляется специалистом не более 10 минут.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 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Ответ на обращение готовится в течение 30 календарных дней со дня регистрации письменного обращения.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 Письменный ответ на обращение подписывается Главой  и содержит фамилию, имя, отчество (при наличии) и номер телефона исполнителя. </w:t>
      </w:r>
      <w:r w:rsidRPr="00DA4856">
        <w:rPr>
          <w:rFonts w:ascii="Times New Roman" w:hAnsi="Times New Roman" w:cs="Times New Roman"/>
          <w:bCs/>
          <w:sz w:val="24"/>
          <w:szCs w:val="24"/>
        </w:rPr>
        <w:t>Ответ на обращение направляется в форме электронного документа по адресу электронной почты, указанному в обращении, поступившем в администрацию   или должностному лицу в форме электронного документа, и в письменной форме по почтовому адресу, указанному в обращении, поступившем в администрацию или должностному лицу в письменной форме.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3.6.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Администрации, Интернет-сайтах организаций, участвующих в предоставлении муниципальной услуги, а также в федеральной государственной информационной системе «Единый портал государственных и муниципальных услуг (функций)» (www.</w:t>
      </w:r>
      <w:r w:rsidRPr="00DA4856">
        <w:rPr>
          <w:rFonts w:ascii="Times New Roman" w:hAnsi="Times New Roman" w:cs="Times New Roman"/>
          <w:sz w:val="24"/>
          <w:szCs w:val="24"/>
          <w:lang w:val="en-US"/>
        </w:rPr>
        <w:t>gosuslugi</w:t>
      </w:r>
      <w:r w:rsidRPr="00DA4856">
        <w:rPr>
          <w:rFonts w:ascii="Times New Roman" w:hAnsi="Times New Roman" w:cs="Times New Roman"/>
          <w:sz w:val="24"/>
          <w:szCs w:val="24"/>
        </w:rPr>
        <w:t>.</w:t>
      </w:r>
      <w:r w:rsidRPr="00DA4856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Pr="00DA4856">
        <w:rPr>
          <w:rFonts w:ascii="Times New Roman" w:hAnsi="Times New Roman" w:cs="Times New Roman"/>
          <w:sz w:val="24"/>
          <w:szCs w:val="24"/>
        </w:rPr>
        <w:t>) и обновляется по мере ее изменения.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6B125D">
      <w:pPr>
        <w:pStyle w:val="a5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II. Стандарт предоставления муниципальной услуги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4. Наименование муниципальной услуги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4.1 </w:t>
      </w:r>
      <w:r w:rsidRPr="00DA4856">
        <w:rPr>
          <w:rFonts w:ascii="Times New Roman" w:hAnsi="Times New Roman" w:cs="Times New Roman"/>
          <w:sz w:val="24"/>
          <w:szCs w:val="24"/>
        </w:rPr>
        <w:tab/>
        <w:t>Наименование муниципальной услуги: предоставление участка земли для погребения умершего.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5. Наименование органа местного самоуправления, предоставляющего муниципальную услугу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5.1. </w:t>
      </w:r>
      <w:r w:rsidRPr="00DA4856">
        <w:rPr>
          <w:rFonts w:ascii="Times New Roman" w:hAnsi="Times New Roman" w:cs="Times New Roman"/>
          <w:bCs/>
          <w:sz w:val="24"/>
          <w:szCs w:val="24"/>
        </w:rPr>
        <w:tab/>
        <w:t>Муниципальная услуга предоставляется администрацией по месту нахождения места погребения, на территории которого планируется осуществить погребение умершего.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Органы и (или) организации, обращение в которые необходимо для предоставления муниципальной услуги: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 xml:space="preserve">- органы </w:t>
      </w:r>
      <w:r w:rsidRPr="00DA4856">
        <w:rPr>
          <w:rFonts w:ascii="Times New Roman" w:hAnsi="Times New Roman" w:cs="Times New Roman"/>
          <w:sz w:val="24"/>
          <w:szCs w:val="24"/>
        </w:rPr>
        <w:t>записи актов гражданского состояния</w:t>
      </w:r>
      <w:r w:rsidRPr="00DA4856">
        <w:rPr>
          <w:rFonts w:ascii="Times New Roman" w:hAnsi="Times New Roman" w:cs="Times New Roman"/>
          <w:bCs/>
          <w:sz w:val="24"/>
          <w:szCs w:val="24"/>
        </w:rPr>
        <w:t>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- медицинские организации (иные лица), уполномоченные на выдачу медицинских свидетельств о смерти;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 xml:space="preserve">- органы внутренних дел - в случае погребения умерших, личность которых не установлена. 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6. Описание результата предоставления муниципальной услуги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 xml:space="preserve">6.1. </w:t>
      </w:r>
      <w:r w:rsidRPr="00DA4856">
        <w:rPr>
          <w:rFonts w:ascii="Times New Roman" w:hAnsi="Times New Roman" w:cs="Times New Roman"/>
          <w:bCs/>
          <w:sz w:val="24"/>
          <w:szCs w:val="24"/>
        </w:rPr>
        <w:tab/>
        <w:t xml:space="preserve">Конечным результатом предоставления муниципальной услуги является принятие постановления о предоставлении участка земли для погребения умершего либо об </w:t>
      </w:r>
      <w:r w:rsidRPr="00DA4856">
        <w:rPr>
          <w:rFonts w:ascii="Times New Roman" w:eastAsia="Calibri" w:hAnsi="Times New Roman" w:cs="Times New Roman"/>
          <w:sz w:val="24"/>
          <w:szCs w:val="24"/>
          <w:lang w:eastAsia="en-US"/>
        </w:rPr>
        <w:t>отказе в предоставлении участка земли для погребения умершего.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7. Срок предоставления муниципальной услуги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7.1. Общий срок принятия решения о предоставлении муниципальной услуги составляет не более 1 дня со дня обращения за муниципальной услугой.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7.2. Срок выдачи (направления) заявителю документов, являющихся результатом предоставления муниципальной услуги, составляет 1 день со дня принятия решения о предоставлении участка земли для погребения либо</w:t>
      </w:r>
      <w:r w:rsidRPr="00DA4856">
        <w:rPr>
          <w:rFonts w:ascii="Times New Roman" w:hAnsi="Times New Roman" w:cs="Times New Roman"/>
          <w:bCs/>
          <w:sz w:val="24"/>
          <w:szCs w:val="24"/>
        </w:rPr>
        <w:t xml:space="preserve"> решения об </w:t>
      </w:r>
      <w:r w:rsidRPr="00DA4856">
        <w:rPr>
          <w:rFonts w:ascii="Times New Roman" w:eastAsia="Calibri" w:hAnsi="Times New Roman" w:cs="Times New Roman"/>
          <w:sz w:val="24"/>
          <w:szCs w:val="24"/>
          <w:lang w:eastAsia="en-US"/>
        </w:rPr>
        <w:t>отказе в предоставлении участка земли для погребения умершего</w:t>
      </w:r>
      <w:r w:rsidRPr="00DA4856">
        <w:rPr>
          <w:rFonts w:ascii="Times New Roman" w:hAnsi="Times New Roman" w:cs="Times New Roman"/>
          <w:sz w:val="24"/>
          <w:szCs w:val="24"/>
        </w:rPr>
        <w:t>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8. Перечень нормативных правовых актов, регулирующих отношения, возникающие в связи с предоставлением муниципальной услуги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8.1. </w:t>
      </w:r>
      <w:r w:rsidRPr="00DA4856">
        <w:rPr>
          <w:rFonts w:ascii="Times New Roman" w:hAnsi="Times New Roman" w:cs="Times New Roman"/>
          <w:sz w:val="24"/>
          <w:szCs w:val="24"/>
        </w:rPr>
        <w:tab/>
        <w:t xml:space="preserve">Перечень нормативных актов, регулирующих отношения, возникающие в связи с предоставлением муниципальной услуги, размещен на официальном сайте администрации  </w:t>
      </w:r>
      <w:r w:rsidRPr="00DA4856" w:rsidDel="00274247">
        <w:rPr>
          <w:rFonts w:ascii="Times New Roman" w:hAnsi="Times New Roman" w:cs="Times New Roman"/>
          <w:sz w:val="24"/>
          <w:szCs w:val="24"/>
        </w:rPr>
        <w:t xml:space="preserve"> </w:t>
      </w:r>
      <w:r w:rsidRPr="00DA4856">
        <w:rPr>
          <w:rFonts w:ascii="Times New Roman" w:hAnsi="Times New Roman" w:cs="Times New Roman"/>
          <w:sz w:val="24"/>
          <w:szCs w:val="24"/>
        </w:rPr>
        <w:t xml:space="preserve">в сети «Интернет» по адресу </w:t>
      </w:r>
      <w:hyperlink r:id="rId7" w:history="1">
        <w:r w:rsidRPr="00DA4856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rnv</w:t>
        </w:r>
        <w:r w:rsidRPr="00DA4856">
          <w:rPr>
            <w:rStyle w:val="a6"/>
            <w:rFonts w:ascii="Times New Roman" w:hAnsi="Times New Roman" w:cs="Times New Roman"/>
            <w:sz w:val="24"/>
            <w:szCs w:val="24"/>
          </w:rPr>
          <w:t>@</w:t>
        </w:r>
        <w:r w:rsidRPr="00DA4856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kyshtovka</w:t>
        </w:r>
        <w:r w:rsidRPr="00DA4856">
          <w:rPr>
            <w:rStyle w:val="a6"/>
            <w:rFonts w:ascii="Times New Roman" w:hAnsi="Times New Roman" w:cs="Times New Roman"/>
            <w:sz w:val="24"/>
            <w:szCs w:val="24"/>
          </w:rPr>
          <w:t>.</w:t>
        </w:r>
        <w:r w:rsidRPr="00DA4856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nsknet</w:t>
        </w:r>
        <w:r w:rsidRPr="00DA4856">
          <w:rPr>
            <w:rStyle w:val="a6"/>
            <w:rFonts w:ascii="Times New Roman" w:hAnsi="Times New Roman" w:cs="Times New Roman"/>
            <w:sz w:val="24"/>
            <w:szCs w:val="24"/>
          </w:rPr>
          <w:t>.</w:t>
        </w:r>
        <w:r w:rsidRPr="00DA4856">
          <w:rPr>
            <w:rStyle w:val="a6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Pr="00DA4856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DA4856">
        <w:rPr>
          <w:rFonts w:ascii="Times New Roman" w:hAnsi="Times New Roman" w:cs="Times New Roman"/>
          <w:sz w:val="24"/>
          <w:szCs w:val="24"/>
        </w:rPr>
        <w:t xml:space="preserve">в </w:t>
      </w:r>
      <w:r w:rsidRPr="00DA4856">
        <w:rPr>
          <w:rFonts w:ascii="Times New Roman" w:eastAsia="Calibri" w:hAnsi="Times New Roman" w:cs="Times New Roman"/>
          <w:sz w:val="24"/>
          <w:szCs w:val="24"/>
          <w:lang w:eastAsia="en-US"/>
        </w:rPr>
        <w:t>ФГИС «Федеральный реестр государственных и муниципальных услуг (функций)»</w:t>
      </w:r>
      <w:r w:rsidRPr="00DA4856">
        <w:rPr>
          <w:rFonts w:ascii="Times New Roman" w:hAnsi="Times New Roman" w:cs="Times New Roman"/>
          <w:sz w:val="24"/>
          <w:szCs w:val="24"/>
        </w:rPr>
        <w:t>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9. 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9.1.</w:t>
      </w:r>
      <w:r w:rsidRPr="00DA4856">
        <w:rPr>
          <w:rFonts w:ascii="Times New Roman" w:hAnsi="Times New Roman" w:cs="Times New Roman"/>
          <w:sz w:val="24"/>
          <w:szCs w:val="24"/>
        </w:rPr>
        <w:tab/>
        <w:t>Перечень документов, необходимых для предоставления муниципальной услуги: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- </w:t>
      </w:r>
      <w:r w:rsidRPr="00DA4856">
        <w:rPr>
          <w:rFonts w:ascii="Times New Roman" w:hAnsi="Times New Roman" w:cs="Times New Roman"/>
          <w:sz w:val="24"/>
          <w:szCs w:val="24"/>
        </w:rPr>
        <w:tab/>
      </w:r>
      <w:hyperlink r:id="rId8" w:history="1">
        <w:r w:rsidRPr="00DA4856">
          <w:rPr>
            <w:rFonts w:ascii="Times New Roman" w:hAnsi="Times New Roman" w:cs="Times New Roman"/>
            <w:sz w:val="24"/>
            <w:szCs w:val="24"/>
          </w:rPr>
          <w:t>заявление</w:t>
        </w:r>
      </w:hyperlink>
      <w:r w:rsidRPr="00DA4856">
        <w:rPr>
          <w:rFonts w:ascii="Times New Roman" w:hAnsi="Times New Roman" w:cs="Times New Roman"/>
          <w:sz w:val="24"/>
          <w:szCs w:val="24"/>
        </w:rPr>
        <w:t xml:space="preserve"> по форме, установленной приложением к Административному регламенту;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-</w:t>
      </w:r>
      <w:r w:rsidRPr="00DA4856">
        <w:rPr>
          <w:rFonts w:ascii="Times New Roman" w:hAnsi="Times New Roman" w:cs="Times New Roman"/>
          <w:sz w:val="24"/>
          <w:szCs w:val="24"/>
        </w:rPr>
        <w:tab/>
        <w:t>паспорт или иной документ, удостоверяющий личность заявителя;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- </w:t>
      </w:r>
      <w:r w:rsidRPr="00DA4856">
        <w:rPr>
          <w:rFonts w:ascii="Times New Roman" w:hAnsi="Times New Roman" w:cs="Times New Roman"/>
          <w:sz w:val="24"/>
          <w:szCs w:val="24"/>
        </w:rPr>
        <w:tab/>
        <w:t>копия медицинского свидетельства о смерти или свидетельства о смерти умершего с приложением их подлинников для сверки;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- </w:t>
      </w:r>
      <w:r w:rsidRPr="00DA4856">
        <w:rPr>
          <w:rFonts w:ascii="Times New Roman" w:hAnsi="Times New Roman" w:cs="Times New Roman"/>
          <w:sz w:val="24"/>
          <w:szCs w:val="24"/>
        </w:rPr>
        <w:tab/>
        <w:t xml:space="preserve">копии документов, подтверждающих родство с умершим (предоставляются родственниками умершего); 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- копии документов, подтверждающих полномочия законного представителя (предоставляются законными представителями);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lastRenderedPageBreak/>
        <w:t>-  копия документа, подтверждающего волеизъявление умершего об осуществлении погребения его тела (останков) или праха конкретным лицом (предоставляются лицами, взявшими на себя обязанность осуществить погребение умершего);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- </w:t>
      </w:r>
      <w:r w:rsidRPr="00DA4856">
        <w:rPr>
          <w:rFonts w:ascii="Times New Roman" w:hAnsi="Times New Roman" w:cs="Times New Roman"/>
          <w:sz w:val="24"/>
          <w:szCs w:val="24"/>
        </w:rPr>
        <w:tab/>
        <w:t>справка о кремации (для захоронения урны с прахом);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- </w:t>
      </w:r>
      <w:r w:rsidRPr="00DA4856">
        <w:rPr>
          <w:rFonts w:ascii="Times New Roman" w:hAnsi="Times New Roman" w:cs="Times New Roman"/>
          <w:sz w:val="24"/>
          <w:szCs w:val="24"/>
        </w:rPr>
        <w:tab/>
        <w:t>согласие органов внутренних дел на погребение умерших, личность которых не установлена;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- </w:t>
      </w:r>
      <w:r w:rsidRPr="00DA4856">
        <w:rPr>
          <w:rFonts w:ascii="Times New Roman" w:hAnsi="Times New Roman" w:cs="Times New Roman"/>
          <w:sz w:val="24"/>
          <w:szCs w:val="24"/>
        </w:rPr>
        <w:tab/>
        <w:t>разрешение на перевозку тела (останков) умершего, а также проездных документов, включая документы на пересечение государственных границ (в случае смерти на территории иного населенного пункта или на территории иностранного государства).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В случае подачи заявления представителем заявителя к заявлению дополнительно прилагается копия документа, подтверждающего права (полномочия) представителя заявителя.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В случае,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10.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органов государственной власти Новосибирской области, федеральных органов исполнительной власти, органов местного самоуправления и подведомственных этим органам организаций и которые заявитель вправе представить, а также способы их получения заявителями, в том числе в электронной форме.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10.1. </w:t>
      </w:r>
      <w:r w:rsidRPr="00DA4856">
        <w:rPr>
          <w:rFonts w:ascii="Times New Roman" w:hAnsi="Times New Roman" w:cs="Times New Roman"/>
          <w:sz w:val="24"/>
          <w:szCs w:val="24"/>
        </w:rPr>
        <w:tab/>
        <w:t>Документы, необходимые для предоставления муниципальной услуги и находящиеся в распоряжении государственных органов, органов местного самоуправления и иных органов и организаций, истребуемых сотрудниками администрации   самостоятельно, отсутствуют.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11. Указание на запрет требовать от заявителя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11.1. </w:t>
      </w:r>
      <w:r w:rsidRPr="00DA4856">
        <w:rPr>
          <w:rFonts w:ascii="Times New Roman" w:hAnsi="Times New Roman" w:cs="Times New Roman"/>
          <w:sz w:val="24"/>
          <w:szCs w:val="24"/>
        </w:rPr>
        <w:tab/>
        <w:t>При предоставлении муниципальной услуги запрещается требовать от заявителя: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1) </w:t>
      </w:r>
      <w:r w:rsidRPr="00DA4856">
        <w:rPr>
          <w:rFonts w:ascii="Times New Roman" w:hAnsi="Times New Roman" w:cs="Times New Roman"/>
          <w:sz w:val="24"/>
          <w:szCs w:val="24"/>
        </w:rPr>
        <w:tab/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2) </w:t>
      </w:r>
      <w:r w:rsidRPr="00DA4856">
        <w:rPr>
          <w:rFonts w:ascii="Times New Roman" w:hAnsi="Times New Roman" w:cs="Times New Roman"/>
          <w:sz w:val="24"/>
          <w:szCs w:val="24"/>
        </w:rPr>
        <w:tab/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исполнительных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9" w:history="1">
        <w:r w:rsidRPr="00DA4856">
          <w:rPr>
            <w:rFonts w:ascii="Times New Roman" w:hAnsi="Times New Roman" w:cs="Times New Roman"/>
            <w:sz w:val="24"/>
            <w:szCs w:val="24"/>
          </w:rPr>
          <w:t>части 6 статьи 7</w:t>
        </w:r>
      </w:hyperlink>
      <w:r w:rsidRPr="00DA4856">
        <w:rPr>
          <w:rFonts w:ascii="Times New Roman" w:hAnsi="Times New Roman" w:cs="Times New Roman"/>
          <w:sz w:val="24"/>
          <w:szCs w:val="24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3) </w:t>
      </w:r>
      <w:r w:rsidRPr="00DA4856">
        <w:rPr>
          <w:rFonts w:ascii="Times New Roman" w:hAnsi="Times New Roman" w:cs="Times New Roman"/>
          <w:sz w:val="24"/>
          <w:szCs w:val="24"/>
        </w:rPr>
        <w:tab/>
        <w:t xml:space="preserve">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</w:t>
      </w:r>
      <w:r w:rsidRPr="00DA4856">
        <w:rPr>
          <w:rFonts w:ascii="Times New Roman" w:hAnsi="Times New Roman" w:cs="Times New Roman"/>
          <w:sz w:val="24"/>
          <w:szCs w:val="24"/>
        </w:rPr>
        <w:lastRenderedPageBreak/>
        <w:t xml:space="preserve">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10" w:history="1">
        <w:r w:rsidRPr="00DA4856">
          <w:rPr>
            <w:rFonts w:ascii="Times New Roman" w:hAnsi="Times New Roman" w:cs="Times New Roman"/>
            <w:sz w:val="24"/>
            <w:szCs w:val="24"/>
          </w:rPr>
          <w:t>части 1 статьи 9</w:t>
        </w:r>
      </w:hyperlink>
      <w:r w:rsidRPr="00DA4856">
        <w:rPr>
          <w:rFonts w:ascii="Times New Roman" w:hAnsi="Times New Roman" w:cs="Times New Roman"/>
          <w:sz w:val="24"/>
          <w:szCs w:val="24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4) </w:t>
      </w:r>
      <w:r w:rsidRPr="00DA4856">
        <w:rPr>
          <w:rFonts w:ascii="Times New Roman" w:hAnsi="Times New Roman" w:cs="Times New Roman"/>
          <w:sz w:val="24"/>
          <w:szCs w:val="24"/>
        </w:rPr>
        <w:tab/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а) </w:t>
      </w:r>
      <w:r w:rsidRPr="00DA4856">
        <w:rPr>
          <w:rFonts w:ascii="Times New Roman" w:hAnsi="Times New Roman" w:cs="Times New Roman"/>
          <w:sz w:val="24"/>
          <w:szCs w:val="24"/>
        </w:rPr>
        <w:tab/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б) </w:t>
      </w:r>
      <w:r w:rsidRPr="00DA4856">
        <w:rPr>
          <w:rFonts w:ascii="Times New Roman" w:hAnsi="Times New Roman" w:cs="Times New Roman"/>
          <w:sz w:val="24"/>
          <w:szCs w:val="24"/>
        </w:rPr>
        <w:tab/>
        <w:t>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в) </w:t>
      </w:r>
      <w:r w:rsidRPr="00DA4856">
        <w:rPr>
          <w:rFonts w:ascii="Times New Roman" w:hAnsi="Times New Roman" w:cs="Times New Roman"/>
          <w:sz w:val="24"/>
          <w:szCs w:val="24"/>
        </w:rPr>
        <w:tab/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г) </w:t>
      </w:r>
      <w:r w:rsidRPr="00DA4856">
        <w:rPr>
          <w:rFonts w:ascii="Times New Roman" w:hAnsi="Times New Roman" w:cs="Times New Roman"/>
          <w:sz w:val="24"/>
          <w:szCs w:val="24"/>
        </w:rPr>
        <w:tab/>
        <w:t>выявление документально подтвержденного факта (признаков) ошибочного или противоправного действия (бездействия) должностного лица администрации,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главы уведомляется заявитель, а также приносятся извинения за доставленные неудобства.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12. Исчерпывающий перечень оснований для отказа в приеме документов, необходимых для предоставления муниципальной услуги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12.1.</w:t>
      </w:r>
      <w:r w:rsidRPr="00DA4856">
        <w:rPr>
          <w:rFonts w:ascii="Times New Roman" w:hAnsi="Times New Roman" w:cs="Times New Roman"/>
          <w:sz w:val="24"/>
          <w:szCs w:val="24"/>
        </w:rPr>
        <w:tab/>
        <w:t>Основания для отказа в приеме документов, необходимых для предоставления муниципальной услуги, отсутствуют.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13. Исчерпывающий перечень оснований для приостановления или отказа в предоставлении муниципальной услуги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13.1. Основаниями для отказа в предоставлении муниципальной услуги являются: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- </w:t>
      </w:r>
      <w:r w:rsidRPr="00DA4856">
        <w:rPr>
          <w:rFonts w:ascii="Times New Roman" w:hAnsi="Times New Roman" w:cs="Times New Roman"/>
          <w:sz w:val="24"/>
          <w:szCs w:val="24"/>
        </w:rPr>
        <w:tab/>
        <w:t xml:space="preserve">непредставление или представление не в полном объеме документов, указанных в </w:t>
      </w:r>
      <w:hyperlink r:id="rId11" w:history="1">
        <w:r w:rsidRPr="00DA4856">
          <w:rPr>
            <w:rFonts w:ascii="Times New Roman" w:hAnsi="Times New Roman" w:cs="Times New Roman"/>
            <w:sz w:val="24"/>
            <w:szCs w:val="24"/>
          </w:rPr>
          <w:t>пункте 9.1</w:t>
        </w:r>
      </w:hyperlink>
      <w:r w:rsidRPr="00DA4856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- </w:t>
      </w:r>
      <w:r w:rsidRPr="00DA4856">
        <w:rPr>
          <w:rFonts w:ascii="Times New Roman" w:hAnsi="Times New Roman" w:cs="Times New Roman"/>
          <w:sz w:val="24"/>
          <w:szCs w:val="24"/>
        </w:rPr>
        <w:tab/>
        <w:t>наличие в представленных документах повреждений, исправлений, не позволяющих однозначно истолковать их содержание.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Основания для приостановления предоставления муниципальной услуги отсутствуют.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14. Перечень услуг, которые являются необходимыми и обязательными для предоставления муниципальной услуги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14.1.</w:t>
      </w:r>
      <w:r w:rsidRPr="00DA4856">
        <w:rPr>
          <w:rFonts w:ascii="Times New Roman" w:hAnsi="Times New Roman" w:cs="Times New Roman"/>
          <w:sz w:val="24"/>
          <w:szCs w:val="24"/>
        </w:rPr>
        <w:tab/>
        <w:t>Услуги, включенные в перечень услуг, которые являются необходимыми и обязательными для предоставления муниципальной услуги, отсутствуют.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15. 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15.1.</w:t>
      </w:r>
      <w:r w:rsidRPr="00DA4856">
        <w:rPr>
          <w:rFonts w:ascii="Times New Roman" w:hAnsi="Times New Roman" w:cs="Times New Roman"/>
          <w:sz w:val="24"/>
          <w:szCs w:val="24"/>
        </w:rPr>
        <w:tab/>
        <w:t>Предоставление муниципальной услуги является бесплатным для заявителей.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16. Максимальный срок ожидания в очереди при подаче запроса о предоставлении муниципальной услуги, услуги, и при получении результата предоставления муниципальной услуги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 xml:space="preserve">         16.1. </w:t>
      </w:r>
      <w:r w:rsidRPr="00DA4856">
        <w:rPr>
          <w:rFonts w:ascii="Times New Roman" w:hAnsi="Times New Roman" w:cs="Times New Roman"/>
          <w:bCs/>
          <w:sz w:val="24"/>
          <w:szCs w:val="24"/>
        </w:rPr>
        <w:tab/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17. Срок и порядок регистрации запроса заявителя о предоставлении муниципальной услуги, в том числе в электронной форме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17.1. </w:t>
      </w:r>
      <w:r w:rsidRPr="00DA4856">
        <w:rPr>
          <w:rFonts w:ascii="Times New Roman" w:hAnsi="Times New Roman" w:cs="Times New Roman"/>
          <w:sz w:val="24"/>
          <w:szCs w:val="24"/>
        </w:rPr>
        <w:tab/>
        <w:t>Регистрации запроса заявителя о предоставлении муниципальной услуги осуществляется в день обращения заявителя (при личном обращении); в день поступления письменной корреспонденции (почтой), в день поступления запроса через электронные каналы связи.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18. Требования к помещениям, в которых предоставляется муниципальная услуга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18.1.</w:t>
      </w:r>
      <w:r w:rsidRPr="00DA4856">
        <w:rPr>
          <w:rFonts w:ascii="Times New Roman" w:hAnsi="Times New Roman" w:cs="Times New Roman"/>
          <w:sz w:val="24"/>
          <w:szCs w:val="24"/>
        </w:rPr>
        <w:tab/>
        <w:t>Требования к помещениям администрации, предоставляющей муниципальную услугу:</w:t>
      </w:r>
    </w:p>
    <w:p w:rsidR="00DA4856" w:rsidRPr="00DA4856" w:rsidRDefault="00DA4856" w:rsidP="006B125D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В администрации  обеспечивается: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осуществление приема заявителей в специально выделенных для этих целей помещениях (присутственных местах), которые включают в себя места для ожидания, места для заполнения запросов о предоставлении муниципальной услуги, информирования, получения информации и заполнения необходимых документов, приема заявителей;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соответствие помещений администрации  санитарно-эпидемиологическим правилам и нормативам, а также правилам противопожарной безопасности;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беспрепятственный доступ для маломобильных групп населения, в том числе инвалидов,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Присутственные места оборудуются: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стендами с информацией для заявителей об услугах, предоставляемых администрацией;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вывесками с наименованием помещений у входа в каждое из помещений;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средствами оказания первой медицинской помощи.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18.2. </w:t>
      </w:r>
      <w:r w:rsidRPr="00DA4856">
        <w:rPr>
          <w:rFonts w:ascii="Times New Roman" w:hAnsi="Times New Roman" w:cs="Times New Roman"/>
          <w:sz w:val="24"/>
          <w:szCs w:val="24"/>
        </w:rPr>
        <w:tab/>
        <w:t>Требования к местам для ожидания, местам для заполнения запросов о предоставлении муниципальной услуги.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Места для ожидания, места для заполнения запросов о предоставлении муниципальной услуги должны соответствовать комфортным условиям для заявителей.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Места для ожидания в очереди, места для заполнения запросов о предоставлении муниципальной услуги оборудуются стульями (кресельными секциями) и (или) скамьями. Количество мест ожидания и мест для заполнения запросов о предоставлении муниципальной услуги определяется исходя из фактической нагрузки и возможностей для их размещения в здании, но не менее 2 мест на каждого специалиста, ведущего прием.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Места для ожидания, места для заполнения запросов о предоставлении муниципальной услуги должны находиться в холле или ином специально приспособленном помещении.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lastRenderedPageBreak/>
        <w:t>18.3. Требования к размещению и оформлению визуальной, текстовой и мультимедийной информации о порядке предоставления услуги.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муниципальной услуги, и изменения справочных сведений.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Информационные стенды, столы (стойки) размещаются в местах, обеспечивающих свободный доступ к ним. При изготовлении информационных материалов для стендов используется шрифт Times New Roman размером не менее 14.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18.4. </w:t>
      </w:r>
      <w:r w:rsidRPr="00DA4856">
        <w:rPr>
          <w:rFonts w:ascii="Times New Roman" w:hAnsi="Times New Roman" w:cs="Times New Roman"/>
          <w:sz w:val="24"/>
          <w:szCs w:val="24"/>
        </w:rPr>
        <w:tab/>
        <w:t>Требования к местам для приема заявителей.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В помещениях администрации  </w:t>
      </w:r>
      <w:r w:rsidRPr="00DA4856" w:rsidDel="00C44E6C">
        <w:rPr>
          <w:rFonts w:ascii="Times New Roman" w:hAnsi="Times New Roman" w:cs="Times New Roman"/>
          <w:sz w:val="24"/>
          <w:szCs w:val="24"/>
        </w:rPr>
        <w:t xml:space="preserve"> </w:t>
      </w:r>
      <w:r w:rsidRPr="00DA4856">
        <w:rPr>
          <w:rFonts w:ascii="Times New Roman" w:hAnsi="Times New Roman" w:cs="Times New Roman"/>
          <w:sz w:val="24"/>
          <w:szCs w:val="24"/>
        </w:rPr>
        <w:t>выделяются помещения для приема заявителей.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При нахождении двух специалистов, ведущих прием, в одном помещении, рабочее место каждого специалиста отделяется перегородками.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Кабинеты для приема заявителей оборудуются вывесками с указанием: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номера кабинета;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фамилии, имени, отчества и должности специалиста;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времени перерыва на обед.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Рабочее место специалиста оборудуется персональным компьютером с печатающим устройством.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Специалисты обеспечиваются личными и (или) настольными идентификационными карточками.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Места для приема заявителей оборудуются стульями и столами для возможности оформления документов.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19. Показатели доступности и качества муниципальной услуги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19.1.</w:t>
      </w:r>
      <w:r w:rsidRPr="00DA4856">
        <w:rPr>
          <w:rFonts w:ascii="Times New Roman" w:hAnsi="Times New Roman" w:cs="Times New Roman"/>
          <w:sz w:val="24"/>
          <w:szCs w:val="24"/>
        </w:rPr>
        <w:tab/>
        <w:t>Показателем доступности муниципальной услуги является обеспечение следующих условий: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пешеходная доступность от остановок общественного транспорта до здания администрации  </w:t>
      </w:r>
      <w:r w:rsidRPr="00DA4856" w:rsidDel="00C44E6C">
        <w:rPr>
          <w:rFonts w:ascii="Times New Roman" w:hAnsi="Times New Roman" w:cs="Times New Roman"/>
          <w:sz w:val="24"/>
          <w:szCs w:val="24"/>
        </w:rPr>
        <w:t xml:space="preserve"> </w:t>
      </w:r>
      <w:r w:rsidRPr="00DA4856">
        <w:rPr>
          <w:rFonts w:ascii="Times New Roman" w:hAnsi="Times New Roman" w:cs="Times New Roman"/>
          <w:sz w:val="24"/>
          <w:szCs w:val="24"/>
        </w:rPr>
        <w:t>(далее - место предоставления муниципальной услуги);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собак-проводников, сурдопереводчика и тифлосурдопереводчика);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информационные таблички (вывески) размещаются рядом со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оказание в месте предоставления муниципальной услуги помощи инвалидам в преодолении барьеров, мешающих получению ими услуг наравне с другими лицами;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размещение присутственных мест на нижних этажах зданий (строений) для удобства заявителей;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оборудование на территории, прилегающей к месту предоставления муниципальной услуги, мест для бесплатной парковки транспортных средств, управляемых инвалидами I, II групп, а также инвалидами III группы в порядке, установленном Правительством </w:t>
      </w:r>
      <w:r w:rsidRPr="00DA4856">
        <w:rPr>
          <w:rFonts w:ascii="Times New Roman" w:hAnsi="Times New Roman" w:cs="Times New Roman"/>
          <w:sz w:val="24"/>
          <w:szCs w:val="24"/>
        </w:rPr>
        <w:lastRenderedPageBreak/>
        <w:t>Российской Федерации, и транспортных средств, перевозящих таких инвалидов и (или) детей-инвалидов, - не менее 10 процентов мест (но не менее одного места);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размещение информации об услуге в месте предоставления муниципальной услуги;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обеспечение возможности для заявителей получения уведомления об отсутствии оснований для получения муниципальной услуги с указанием причин.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19.2.</w:t>
      </w:r>
      <w:r w:rsidRPr="00DA4856">
        <w:rPr>
          <w:rFonts w:ascii="Times New Roman" w:hAnsi="Times New Roman" w:cs="Times New Roman"/>
          <w:sz w:val="24"/>
          <w:szCs w:val="24"/>
        </w:rPr>
        <w:tab/>
        <w:t>Показателями качества муниципальной услуги являются своевременность и полнота предоставления муниципальной услуги.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При предоставлении муниципальной услуги заявитель взаимодействует со специалистом 1 раз, продолжительность взаимодействия составляет не более 45 минут.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20.Иные требования, в том числе учитывающие особенности предоставления муниципальной услуги  в электронной форме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20.1. </w:t>
      </w:r>
      <w:r w:rsidRPr="00DA4856">
        <w:rPr>
          <w:rFonts w:ascii="Times New Roman" w:hAnsi="Times New Roman" w:cs="Times New Roman"/>
          <w:bCs/>
          <w:sz w:val="24"/>
          <w:szCs w:val="24"/>
        </w:rPr>
        <w:t>Иные требования, в том числе учитывающие особенности предоставления муниципальной услуги  в электронной форме, отсутствуют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21. Прием документов, необходимых для предоставления муниципальной услуги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21.1. Основанием для начала административной процедуры является представление заявителем документов, указанных в </w:t>
      </w:r>
      <w:hyperlink r:id="rId12" w:history="1">
        <w:r w:rsidRPr="00DA4856">
          <w:rPr>
            <w:rFonts w:ascii="Times New Roman" w:hAnsi="Times New Roman" w:cs="Times New Roman"/>
            <w:sz w:val="24"/>
            <w:szCs w:val="24"/>
          </w:rPr>
          <w:t>пункте 9.1</w:t>
        </w:r>
      </w:hyperlink>
      <w:r w:rsidRPr="00DA4856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При принятии документов специалист администрации   (далее - специалист)  проверяет: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1) </w:t>
      </w:r>
      <w:r w:rsidRPr="00DA4856">
        <w:rPr>
          <w:rFonts w:ascii="Times New Roman" w:hAnsi="Times New Roman" w:cs="Times New Roman"/>
          <w:sz w:val="24"/>
          <w:szCs w:val="24"/>
        </w:rPr>
        <w:tab/>
        <w:t>наличие документов, необходимых для предоставления муниципальной услуги, и правильность оформления заявления;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2) </w:t>
      </w:r>
      <w:r w:rsidRPr="00DA4856">
        <w:rPr>
          <w:rFonts w:ascii="Times New Roman" w:hAnsi="Times New Roman" w:cs="Times New Roman"/>
          <w:sz w:val="24"/>
          <w:szCs w:val="24"/>
        </w:rPr>
        <w:tab/>
        <w:t>соответствие представленных документов следующим требованиям: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документы, в установленных законодательством случаях, удостоверены уполномоченными на то органами, должностными лицами, скреплены печатями (при наличии);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фамилия, имя и отчество (последнее - при наличии) заявителя, адрес места жительства написаны полностью;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документы не имеют повреждений, наличие которых не позволяет однозначно истолковать их содержание.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При принятии документов, представленных заявителем лично, специалист: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1) </w:t>
      </w:r>
      <w:r w:rsidRPr="00DA4856">
        <w:rPr>
          <w:rFonts w:ascii="Times New Roman" w:hAnsi="Times New Roman" w:cs="Times New Roman"/>
          <w:sz w:val="24"/>
          <w:szCs w:val="24"/>
        </w:rPr>
        <w:tab/>
        <w:t>сверяет оригиналы и копии документов, если их верность не засвидетельствована в установленном порядке, заверяет копии документов своей подписью, заверяет оригиналы документов и возвращает их заявителю;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2) </w:t>
      </w:r>
      <w:r w:rsidRPr="00DA4856">
        <w:rPr>
          <w:rFonts w:ascii="Times New Roman" w:hAnsi="Times New Roman" w:cs="Times New Roman"/>
          <w:sz w:val="24"/>
          <w:szCs w:val="24"/>
        </w:rPr>
        <w:tab/>
        <w:t>оказывает помощь заявителю в оформлении нового заявления, в случае неправильного оформления заявления о предоставлении муниципальной услуги;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3) </w:t>
      </w:r>
      <w:r w:rsidRPr="00DA4856">
        <w:rPr>
          <w:rFonts w:ascii="Times New Roman" w:hAnsi="Times New Roman" w:cs="Times New Roman"/>
          <w:sz w:val="24"/>
          <w:szCs w:val="24"/>
        </w:rPr>
        <w:tab/>
        <w:t xml:space="preserve">заполняет </w:t>
      </w:r>
      <w:hyperlink r:id="rId13" w:history="1">
        <w:r w:rsidRPr="00DA4856">
          <w:rPr>
            <w:rFonts w:ascii="Times New Roman" w:hAnsi="Times New Roman" w:cs="Times New Roman"/>
            <w:sz w:val="24"/>
            <w:szCs w:val="24"/>
          </w:rPr>
          <w:t>расписку</w:t>
        </w:r>
      </w:hyperlink>
      <w:r w:rsidRPr="00DA4856">
        <w:rPr>
          <w:rFonts w:ascii="Times New Roman" w:hAnsi="Times New Roman" w:cs="Times New Roman"/>
          <w:sz w:val="24"/>
          <w:szCs w:val="24"/>
        </w:rPr>
        <w:t xml:space="preserve"> о приеме заявления заявителя в двух экземплярах. Один экземпляр расписки передает заявителю. Второй экземпляр расписки приобщает к документам, необходимым для предоставления муниципальной услуги, и формирует личное дело заявителя.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В случае обнаружения несоответствия представленных документов вышеперечисленным требованиям специалист информирует заявителя (представителя заявителя) о возможности принятия решения об отказе в предоставлении муниципальной услуги в случае неустранения обнаруженных несоответствий.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lastRenderedPageBreak/>
        <w:t>В случае представления документов представителем заявителя специалист проверяет документы, удостоверяющие личность и полномочия представителя.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Результатом выполнения административной процедуры является прием документов, необходимых для предоставления муниципальной услуги, и внесение соответствующей записи в </w:t>
      </w:r>
      <w:hyperlink r:id="rId14" w:history="1">
        <w:r w:rsidRPr="00DA4856">
          <w:rPr>
            <w:rFonts w:ascii="Times New Roman" w:hAnsi="Times New Roman" w:cs="Times New Roman"/>
            <w:sz w:val="24"/>
            <w:szCs w:val="24"/>
          </w:rPr>
          <w:t>журнал</w:t>
        </w:r>
      </w:hyperlink>
      <w:r w:rsidRPr="00DA4856">
        <w:rPr>
          <w:rFonts w:ascii="Times New Roman" w:hAnsi="Times New Roman" w:cs="Times New Roman"/>
          <w:sz w:val="24"/>
          <w:szCs w:val="24"/>
        </w:rPr>
        <w:t xml:space="preserve"> регистрации заявлений о предоставлении муниципальной услуги в день приема заявления и прилагаемых к нему документов.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Суммарная длительность административной процедуры приема документов, необходимых для предоставления муниципальной услуги, составляет не более 15 минут.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22. Принятие решения о предоставлении либо об отказе в предоставлении муниципальной услуги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22.1. </w:t>
      </w:r>
      <w:r w:rsidRPr="00DA4856">
        <w:rPr>
          <w:rFonts w:ascii="Times New Roman" w:hAnsi="Times New Roman" w:cs="Times New Roman"/>
          <w:sz w:val="24"/>
          <w:szCs w:val="24"/>
        </w:rPr>
        <w:tab/>
        <w:t>Основанием для начала административной процедуры является прием специалистом заявления и документов, необходимых для предоставления муниципальной услуги, и внесение записи в журнал регистрации заявлений в день приема заявления и документов, необходимых для предоставления муниципальной услуги.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В течение 1 дня со дня внесения записи о заявителе в журнал регистрации заявлений специалист: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готовит и подписывает у главы   постановление администрации о предоставлении муниципальной услуги либо об отказе в предоставлении муниципальной услуги.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hyperlink r:id="rId15" w:history="1">
        <w:r w:rsidRPr="00DA4856">
          <w:rPr>
            <w:rFonts w:ascii="Times New Roman" w:hAnsi="Times New Roman" w:cs="Times New Roman"/>
            <w:sz w:val="24"/>
            <w:szCs w:val="24"/>
          </w:rPr>
          <w:t>Постановление</w:t>
        </w:r>
      </w:hyperlink>
      <w:r w:rsidRPr="00DA4856">
        <w:rPr>
          <w:rFonts w:ascii="Times New Roman" w:hAnsi="Times New Roman" w:cs="Times New Roman"/>
          <w:sz w:val="24"/>
          <w:szCs w:val="24"/>
        </w:rPr>
        <w:t xml:space="preserve"> о предоставлении муниципальной услуги либо об отказе в предоставлении муниципальной услуги вручается заявителю лично либо направляется заявителю по почте не позднее дня, следующего за днем принятия соответствующего решения.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Постановление о предоставлении муниципальной услуги либо решение об отказе в предоставлении муниципальной услуги подшивается специалистом в личное дело.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Суммарная длительность административной процедуры принятия решения о предоставлении либо об отказе в предоставлении муниципальной услуги составляет 1 день с момента обращения за предоставлением муниципальной услуги.</w:t>
      </w:r>
    </w:p>
    <w:p w:rsidR="00DA4856" w:rsidRPr="00DA4856" w:rsidRDefault="00DA4856" w:rsidP="006B125D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6B125D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23. Исправление допущенных опечаток и ошибок в выданных</w:t>
      </w:r>
    </w:p>
    <w:p w:rsidR="00DA4856" w:rsidRPr="00DA4856" w:rsidRDefault="00DA4856" w:rsidP="006B125D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в результате предоставления муниципальной</w:t>
      </w:r>
    </w:p>
    <w:p w:rsidR="00DA4856" w:rsidRPr="00DA4856" w:rsidRDefault="00DA4856" w:rsidP="006B125D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услуги документах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23.1. Основанием для начала административной процедуры является обращение заявителя, получившего решение о предоставлении муниципальной услуги, об исправлении допущенных опечаток и ошибок в выданных в результате предоставления муниципальной услуги документах.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23.2. Срок прохождения административной процедуры не должен превышать 1 дня со дня регистрации обращения об исправлении допущенных опечаток и ошибок в выданных в результате предоставления муниципальной услуги документах.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23.3. Решение об исправлении допущенных опечаток и ошибок в выданных в результате предоставления муниципальной услуги документах принимается в случае, если в них выявлены несоответствия прилагаемых к заявлению документов.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23.4. Результатом административной процедуры является исправление допущенных опечаток и ошибок в выданных в результате предоставления муниципальной услуги документах либо направление в течение 1 дня после истечения срока, указанного в п. 24.2, в адрес заявителя ответа с информацией об отсутствии опечаток и ошибок в выданных в результате предоставления муниципальной услуги документах.</w:t>
      </w:r>
    </w:p>
    <w:p w:rsidR="00DA4856" w:rsidRPr="006B125D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Результат административной процедуры по исправлению допущенных опечаток и ошибок вручается заявителю лично либо направляется заявителю по почте в течение 1 дня после истечения срока, указанного в п. 24.2.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IV. Формы контроля за исполнением</w:t>
      </w:r>
      <w:r w:rsidR="006B125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A4856">
        <w:rPr>
          <w:rFonts w:ascii="Times New Roman" w:hAnsi="Times New Roman" w:cs="Times New Roman"/>
          <w:bCs/>
          <w:sz w:val="24"/>
          <w:szCs w:val="24"/>
        </w:rPr>
        <w:t>муниципальной услуги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lastRenderedPageBreak/>
        <w:t>24. Порядок осуществления текущего контроля за соблюдением и исполнением ответственными должностными лицами, муниципальными служащими положений Административного регламента и принятием решений ответственными должностными лицами, муниципальными служащими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24.1. Текущий контроль за соблюдением последовательности административных действий, определенных Административным регламентом, осуществляется главой.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24.2. Текущий контроль осуществляется путем проведения ежедневных проверок соблюдения и исполнения нормативных правовых актов Российской Федерации и нормативных правовых актов Новосибирской области, положений настоящего Административного регламента, устанавливающих требования к предоставлению муниципальной услуги.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По результатам проведения текущего контроля, в случае выявления нарушений последовательности административных действий, определенных Административным регламентом, и принятием в ходе ее предоставления решений, виновные лица привлекаются к дисциплинарной ответственности в соответствии с законодательством Российской Федерации.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25. Порядок и периодичность осуществления плановых и внеплановых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проверок полноты и качества предоставления муниципальной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услуги, в том числе порядок и формы контроля за полнотой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и качеством предоставления муниципальной услуги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25.1. </w:t>
      </w:r>
      <w:r w:rsidRPr="00DA4856">
        <w:rPr>
          <w:rFonts w:ascii="Times New Roman" w:hAnsi="Times New Roman" w:cs="Times New Roman"/>
          <w:sz w:val="24"/>
          <w:szCs w:val="24"/>
        </w:rPr>
        <w:tab/>
        <w:t xml:space="preserve">Для осуществления контроля за полнотой и качеством предоставления муниципальной услуги, выявления и установления нарушений прав заявителей, принятия решений об устранении соответствующих нарушений администрацией </w:t>
      </w:r>
      <w:r w:rsidRPr="00DA4856">
        <w:rPr>
          <w:rFonts w:ascii="Times New Roman" w:hAnsi="Times New Roman" w:cs="Times New Roman"/>
          <w:bCs/>
          <w:sz w:val="24"/>
          <w:szCs w:val="24"/>
        </w:rPr>
        <w:t xml:space="preserve">( </w:t>
      </w:r>
      <w:r w:rsidRPr="00DA4856">
        <w:rPr>
          <w:rFonts w:ascii="Times New Roman" w:hAnsi="Times New Roman" w:cs="Times New Roman"/>
          <w:sz w:val="24"/>
          <w:szCs w:val="24"/>
        </w:rPr>
        <w:t xml:space="preserve"> проводятся плановые и внеплановые проверки предоставления муниципальной услуги.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Плановые проверки осуществляются на основании квартальных, полугодовых, годовых планов работы, утверждаемых главой.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Внеплановые проверки осуществляются по конкретному обращению.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25.2. </w:t>
      </w:r>
      <w:r w:rsidRPr="00DA4856">
        <w:rPr>
          <w:rFonts w:ascii="Times New Roman" w:hAnsi="Times New Roman" w:cs="Times New Roman"/>
          <w:sz w:val="24"/>
          <w:szCs w:val="24"/>
        </w:rPr>
        <w:tab/>
        <w:t xml:space="preserve">Для проведения плановых и внеплановых проверок предоставления муниципальной услуги постановлением администрации </w:t>
      </w:r>
      <w:r w:rsidRPr="00DA4856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Pr="00DA4856">
        <w:rPr>
          <w:rFonts w:ascii="Times New Roman" w:hAnsi="Times New Roman" w:cs="Times New Roman"/>
          <w:sz w:val="24"/>
          <w:szCs w:val="24"/>
        </w:rPr>
        <w:t xml:space="preserve"> формируется комиссия, в состав которой включаются специалисты администрации.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Результаты проверки оформляются в виде справки, в которой отмечаются выявленные недостатки и указываются предложения по их устранению.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Справка подписывается всеми членами комиссии.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В случае проведения внеплановой проверки по конкретному письменному, устному обращению, по обращению, поступившему в форме электронного документа, в течение 30 дней со дня его регистрации в администрации </w:t>
      </w:r>
      <w:r w:rsidRPr="00DA485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A4856">
        <w:rPr>
          <w:rFonts w:ascii="Times New Roman" w:hAnsi="Times New Roman" w:cs="Times New Roman"/>
          <w:sz w:val="24"/>
          <w:szCs w:val="24"/>
        </w:rPr>
        <w:t xml:space="preserve"> обратившемуся направляется информация о результатах проверки. Данная информация подписывается лицом, в полномочия которого входит рассмотрение поставленных в обращении вопросов.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Ответ на устное и письменное обращения направляется по в письменной форме по почтовому адресу, указанному в обращении.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Ответ на обращение, поступившее в форме электронного документа,  направляется в форме электронного документа по адресу электронной почты, указанному в обращении.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25.3. </w:t>
      </w:r>
      <w:r w:rsidRPr="00DA4856">
        <w:rPr>
          <w:rFonts w:ascii="Times New Roman" w:hAnsi="Times New Roman" w:cs="Times New Roman"/>
          <w:sz w:val="24"/>
          <w:szCs w:val="24"/>
        </w:rPr>
        <w:tab/>
        <w:t>Плановые проверки проводятся не реже одного раза в год.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26.Ответственность муниципальных служащих и должностных лиц за решения и действия (бездействие), принимаемые (осуществляемые)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в ходе предоставления муниципальной услуги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lastRenderedPageBreak/>
        <w:t>26.1. По результатам проведения проверок полноты и качества предоставления муниципальной услуги, в случае выявления нарушений прав заявителей, виновные лица привлекаются к ответственности в соответствии с законодательством Российской Федерации.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27. Положения, характеризующие требования к порядку и формам контроля за предоставлением муниципальной услуги со стороны граждан, их объединений и организаций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27.1. </w:t>
      </w:r>
      <w:r w:rsidRPr="00DA4856">
        <w:rPr>
          <w:rFonts w:ascii="Times New Roman" w:hAnsi="Times New Roman" w:cs="Times New Roman"/>
          <w:sz w:val="24"/>
          <w:szCs w:val="24"/>
        </w:rPr>
        <w:tab/>
        <w:t xml:space="preserve">Граждане вправе обращаться лично (устно), а также направлять индивидуальные и коллективные обращения, включая обращения объединений граждан, в том числе юридических лиц, в письменной форме или в форме электронного документа в адрес администрации </w:t>
      </w:r>
      <w:r w:rsidRPr="00DA485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A4856" w:rsidDel="00B45305">
        <w:rPr>
          <w:rFonts w:ascii="Times New Roman" w:hAnsi="Times New Roman" w:cs="Times New Roman"/>
          <w:sz w:val="24"/>
          <w:szCs w:val="24"/>
        </w:rPr>
        <w:t xml:space="preserve"> </w:t>
      </w:r>
      <w:r w:rsidRPr="00DA4856">
        <w:rPr>
          <w:rFonts w:ascii="Times New Roman" w:hAnsi="Times New Roman" w:cs="Times New Roman"/>
          <w:sz w:val="24"/>
          <w:szCs w:val="24"/>
        </w:rPr>
        <w:t>и ее должностных лиц с просьбой о проведении проверки соблюдения и исполнения нормативных правовых актов Российской Федерации и нормативных правовых актов Новосибирской области,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При личном приеме гражданин предъявляет документ, удостоверяющий его личность. Содержание устного обращения заносится в карточку личного приема гражданина.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Гражданин в своем письменном обращении в обязательном порядке указывает либо наименование администрации, либо фамилию, имя, отчество главы, либо его должность,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 В случае необходимости в подтверждение своих доводов заявитель прилагает к письменному обращению документы и материалы либо их копии.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В обращении в форме электронного документа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В течение 30 дней со дня регистрации письменного обращения в администрации </w:t>
      </w:r>
      <w:r w:rsidRPr="00DA485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A4856" w:rsidDel="00B45305">
        <w:rPr>
          <w:rFonts w:ascii="Times New Roman" w:hAnsi="Times New Roman" w:cs="Times New Roman"/>
          <w:sz w:val="24"/>
          <w:szCs w:val="24"/>
        </w:rPr>
        <w:t xml:space="preserve"> </w:t>
      </w:r>
      <w:r w:rsidRPr="00DA4856">
        <w:rPr>
          <w:rFonts w:ascii="Times New Roman" w:hAnsi="Times New Roman" w:cs="Times New Roman"/>
          <w:sz w:val="24"/>
          <w:szCs w:val="24"/>
        </w:rPr>
        <w:t>обратившимся направляется по почте информация о результатах проведенной проверки.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форме, в течение 30 дней со дня регистрации обращения.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 xml:space="preserve">V.  </w:t>
      </w:r>
      <w:r w:rsidRPr="00DA4856">
        <w:rPr>
          <w:rFonts w:ascii="Times New Roman" w:hAnsi="Times New Roman" w:cs="Times New Roman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lastRenderedPageBreak/>
        <w:t xml:space="preserve">28.1. Заявитель имеет право обжаловать решения и действия </w:t>
      </w:r>
      <w:r w:rsidRPr="00DA4856">
        <w:rPr>
          <w:rFonts w:ascii="Times New Roman" w:hAnsi="Times New Roman" w:cs="Times New Roman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DA4856">
        <w:rPr>
          <w:rFonts w:ascii="Times New Roman" w:hAnsi="Times New Roman" w:cs="Times New Roman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 «Об организации предоставления государственных и муниципальных услуг».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28.2. Жалоба на действия (бездействие) </w:t>
      </w:r>
      <w:r w:rsidRPr="00DA4856">
        <w:rPr>
          <w:rFonts w:ascii="Times New Roman" w:hAnsi="Times New Roman" w:cs="Times New Roman"/>
          <w:bCs/>
          <w:sz w:val="24"/>
          <w:szCs w:val="24"/>
        </w:rPr>
        <w:t>администрации, должностных лиц, муниципальных служащих подается</w:t>
      </w:r>
      <w:r w:rsidRPr="00DA4856">
        <w:rPr>
          <w:rFonts w:ascii="Times New Roman" w:hAnsi="Times New Roman" w:cs="Times New Roman"/>
          <w:sz w:val="24"/>
          <w:szCs w:val="24"/>
        </w:rPr>
        <w:t xml:space="preserve"> главе</w:t>
      </w:r>
      <w:r w:rsidRPr="00DA4856">
        <w:rPr>
          <w:rFonts w:ascii="Times New Roman" w:hAnsi="Times New Roman" w:cs="Times New Roman"/>
          <w:bCs/>
          <w:sz w:val="24"/>
          <w:szCs w:val="24"/>
        </w:rPr>
        <w:t>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28.3.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DA4856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28.4.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Федеральный закон от 27.07.2010 № 210-ФЗ</w:t>
      </w:r>
      <w:r w:rsidRPr="00DA4856">
        <w:rPr>
          <w:rFonts w:ascii="Times New Roman" w:hAnsi="Times New Roman" w:cs="Times New Roman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color w:val="000000"/>
          <w:sz w:val="24"/>
          <w:szCs w:val="24"/>
        </w:rPr>
      </w:pPr>
      <w:r w:rsidRPr="00DA48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16" w:anchor="/document/70262414/entry/0" w:history="1">
        <w:r w:rsidRPr="00DA4856">
          <w:rPr>
            <w:rStyle w:val="a6"/>
            <w:rFonts w:ascii="Times New Roman" w:hAnsi="Times New Roman" w:cs="Times New Roman"/>
            <w:color w:val="000000"/>
            <w:sz w:val="24"/>
            <w:szCs w:val="24"/>
          </w:rPr>
          <w:t>постановление</w:t>
        </w:r>
      </w:hyperlink>
      <w:r w:rsidRPr="00DA4856">
        <w:rPr>
          <w:rFonts w:ascii="Times New Roman" w:hAnsi="Times New Roman" w:cs="Times New Roman"/>
          <w:color w:val="000000"/>
          <w:sz w:val="24"/>
          <w:szCs w:val="24"/>
        </w:rPr>
        <w:t> Правительства Российской Федерации от 20 ноября 2012 г. N 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28.5.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B125D" w:rsidRDefault="006B125D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B125D" w:rsidRDefault="006B125D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B125D" w:rsidRPr="00DA4856" w:rsidRDefault="006B125D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B125D" w:rsidRPr="00DA4856" w:rsidRDefault="006B125D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6B125D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DA4856" w:rsidRPr="00DA4856" w:rsidRDefault="00DA4856" w:rsidP="006B125D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к административному регламенту </w:t>
      </w:r>
    </w:p>
    <w:p w:rsidR="00DA4856" w:rsidRPr="00DA4856" w:rsidRDefault="00DA4856" w:rsidP="006B125D">
      <w:pPr>
        <w:pStyle w:val="a5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DA4856">
        <w:rPr>
          <w:rFonts w:ascii="Times New Roman" w:hAnsi="Times New Roman" w:cs="Times New Roman"/>
          <w:bCs/>
          <w:sz w:val="24"/>
          <w:szCs w:val="24"/>
        </w:rPr>
        <w:t>предоставления муниципальной услуги</w:t>
      </w:r>
    </w:p>
    <w:p w:rsidR="00DA4856" w:rsidRPr="00DA4856" w:rsidRDefault="00DA4856" w:rsidP="006B125D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bCs/>
          <w:kern w:val="36"/>
          <w:sz w:val="24"/>
          <w:szCs w:val="24"/>
        </w:rPr>
        <w:t xml:space="preserve">по </w:t>
      </w:r>
      <w:r w:rsidRPr="00DA4856">
        <w:rPr>
          <w:rFonts w:ascii="Times New Roman" w:hAnsi="Times New Roman" w:cs="Times New Roman"/>
          <w:sz w:val="24"/>
          <w:szCs w:val="24"/>
        </w:rPr>
        <w:t xml:space="preserve">предоставлению участка земли </w:t>
      </w:r>
    </w:p>
    <w:p w:rsidR="00DA4856" w:rsidRPr="00DA4856" w:rsidRDefault="00DA4856" w:rsidP="006B125D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для погребения умершего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6B125D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6B125D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DA4856">
        <w:rPr>
          <w:rFonts w:ascii="Times New Roman" w:hAnsi="Times New Roman" w:cs="Times New Roman"/>
          <w:sz w:val="24"/>
          <w:szCs w:val="24"/>
          <w:lang w:eastAsia="en-US"/>
        </w:rPr>
        <w:t xml:space="preserve">В администрацию </w:t>
      </w:r>
      <w:r w:rsidRPr="00DA485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A4856" w:rsidRPr="00DA4856" w:rsidRDefault="00DA4856" w:rsidP="006B125D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A4856" w:rsidRPr="00DA4856" w:rsidRDefault="00DA4856" w:rsidP="006B125D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DA4856">
        <w:rPr>
          <w:rFonts w:ascii="Times New Roman" w:hAnsi="Times New Roman" w:cs="Times New Roman"/>
          <w:sz w:val="24"/>
          <w:szCs w:val="24"/>
          <w:lang w:eastAsia="en-US"/>
        </w:rPr>
        <w:t>от _________________________________</w:t>
      </w:r>
    </w:p>
    <w:p w:rsidR="00DA4856" w:rsidRPr="00DA4856" w:rsidRDefault="00DA4856" w:rsidP="006B125D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DA4856">
        <w:rPr>
          <w:rFonts w:ascii="Times New Roman" w:hAnsi="Times New Roman" w:cs="Times New Roman"/>
          <w:sz w:val="24"/>
          <w:szCs w:val="24"/>
          <w:lang w:eastAsia="en-US"/>
        </w:rPr>
        <w:t xml:space="preserve">  </w:t>
      </w:r>
    </w:p>
    <w:p w:rsidR="00DA4856" w:rsidRPr="00DA4856" w:rsidRDefault="00DA4856" w:rsidP="006B125D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DA4856">
        <w:rPr>
          <w:rFonts w:ascii="Times New Roman" w:hAnsi="Times New Roman" w:cs="Times New Roman"/>
          <w:sz w:val="24"/>
          <w:szCs w:val="24"/>
          <w:lang w:eastAsia="en-US"/>
        </w:rPr>
        <w:t>___________________________________</w:t>
      </w:r>
    </w:p>
    <w:p w:rsidR="00DA4856" w:rsidRPr="00DA4856" w:rsidRDefault="00DA4856" w:rsidP="006B125D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DA4856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</w:p>
    <w:p w:rsidR="00DA4856" w:rsidRPr="00DA4856" w:rsidRDefault="00DA4856" w:rsidP="006B125D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DA4856">
        <w:rPr>
          <w:rFonts w:ascii="Times New Roman" w:hAnsi="Times New Roman" w:cs="Times New Roman"/>
          <w:sz w:val="24"/>
          <w:szCs w:val="24"/>
          <w:lang w:eastAsia="en-US"/>
        </w:rPr>
        <w:t>_____________________________________</w:t>
      </w:r>
    </w:p>
    <w:p w:rsidR="00DA4856" w:rsidRPr="00DA4856" w:rsidRDefault="00DA4856" w:rsidP="006B125D">
      <w:pPr>
        <w:pStyle w:val="a5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DA4856">
        <w:rPr>
          <w:rFonts w:ascii="Times New Roman" w:hAnsi="Times New Roman" w:cs="Times New Roman"/>
          <w:sz w:val="24"/>
          <w:szCs w:val="24"/>
          <w:lang w:eastAsia="en-US"/>
        </w:rPr>
        <w:t>Ф.И.О. (последнее – при наличии) заявителя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6B125D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ЗАЯВЛЕНИЕ</w:t>
      </w:r>
    </w:p>
    <w:p w:rsidR="00DA4856" w:rsidRPr="00DA4856" w:rsidRDefault="00DA4856" w:rsidP="006B125D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на предоставление участка земли для погребения умершего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Прошу выделить участок земли на кладбище (наименование) для погребения умершего (гроб или урна с прахом)_________________________________________________________________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Ф.И.О. (последнее – при наличии) умершего полностью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Захоронение будет произведено «____» ___________ 20__ г. в ________ ч.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дата и время захоронения умершего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Приложение: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1) ________________________________________________________________________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прилагаемые к заявлению документы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2) ________________________________________________________________________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3) ________________________________________________________________________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Я, _______________________________________________________________________,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Ф.И.О. (отчество – при наличии) заявителя полностью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с порядком работы и содержания общественных кладбищ   ознакомлен(а).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A4856" w:rsidRPr="00DA4856" w:rsidRDefault="00DA4856" w:rsidP="00DA4856">
      <w:pPr>
        <w:pStyle w:val="a5"/>
        <w:rPr>
          <w:rFonts w:ascii="Times New Roman" w:hAnsi="Times New Roman" w:cs="Times New Roman"/>
          <w:sz w:val="24"/>
          <w:szCs w:val="24"/>
        </w:rPr>
      </w:pPr>
      <w:r w:rsidRPr="00DA4856">
        <w:rPr>
          <w:rFonts w:ascii="Times New Roman" w:hAnsi="Times New Roman" w:cs="Times New Roman"/>
          <w:sz w:val="24"/>
          <w:szCs w:val="24"/>
        </w:rPr>
        <w:t>Ф.И.О. (последнее - при наличии), подпись заявителя.</w:t>
      </w:r>
    </w:p>
    <w:p w:rsidR="00DA4856" w:rsidRDefault="00DA4856" w:rsidP="00DA4856"/>
    <w:p w:rsidR="006B125D" w:rsidRPr="00964D3E" w:rsidRDefault="006B125D" w:rsidP="006B125D">
      <w:pPr>
        <w:pStyle w:val="a5"/>
        <w:rPr>
          <w:rStyle w:val="a8"/>
          <w:rFonts w:ascii="Times New Roman" w:hAnsi="Times New Roman" w:cs="Times New Roman"/>
          <w:b w:val="0"/>
          <w:bCs w:val="0"/>
          <w:i w:val="0"/>
          <w:iCs w:val="0"/>
          <w:sz w:val="24"/>
          <w:szCs w:val="24"/>
        </w:rPr>
      </w:pPr>
      <w:r w:rsidRPr="00964D3E">
        <w:rPr>
          <w:rFonts w:ascii="Times New Roman" w:hAnsi="Times New Roman" w:cs="Times New Roman"/>
          <w:sz w:val="24"/>
          <w:szCs w:val="24"/>
        </w:rPr>
        <w:t xml:space="preserve">ВАРАКСИНСКИЙ ВЕСТНИК </w:t>
      </w:r>
      <w:r w:rsidRPr="00964D3E">
        <w:rPr>
          <w:rStyle w:val="a9"/>
          <w:rFonts w:ascii="Times New Roman" w:hAnsi="Times New Roman" w:cs="Times New Roman"/>
          <w:sz w:val="24"/>
          <w:szCs w:val="24"/>
        </w:rPr>
        <w:t>Перио</w:t>
      </w:r>
      <w:r>
        <w:rPr>
          <w:rStyle w:val="a9"/>
          <w:rFonts w:ascii="Times New Roman" w:hAnsi="Times New Roman" w:cs="Times New Roman"/>
          <w:sz w:val="24"/>
          <w:szCs w:val="24"/>
        </w:rPr>
        <w:t>дическое печатное издание № 289 от 04.07</w:t>
      </w:r>
      <w:r w:rsidRPr="00964D3E">
        <w:rPr>
          <w:rStyle w:val="a9"/>
          <w:rFonts w:ascii="Times New Roman" w:hAnsi="Times New Roman" w:cs="Times New Roman"/>
          <w:sz w:val="24"/>
          <w:szCs w:val="24"/>
        </w:rPr>
        <w:t>.2019</w:t>
      </w:r>
      <w:r>
        <w:rPr>
          <w:rStyle w:val="a9"/>
          <w:rFonts w:ascii="Times New Roman" w:hAnsi="Times New Roman" w:cs="Times New Roman"/>
          <w:sz w:val="24"/>
          <w:szCs w:val="24"/>
        </w:rPr>
        <w:t xml:space="preserve"> </w:t>
      </w:r>
      <w:r w:rsidRPr="00964D3E">
        <w:rPr>
          <w:rStyle w:val="a9"/>
          <w:rFonts w:ascii="Times New Roman" w:hAnsi="Times New Roman" w:cs="Times New Roman"/>
          <w:sz w:val="24"/>
          <w:szCs w:val="24"/>
        </w:rPr>
        <w:t>адрес:</w:t>
      </w:r>
      <w:r w:rsidRPr="00964D3E">
        <w:rPr>
          <w:rFonts w:ascii="Times New Roman" w:hAnsi="Times New Roman" w:cs="Times New Roman"/>
          <w:sz w:val="24"/>
          <w:szCs w:val="24"/>
        </w:rPr>
        <w:t xml:space="preserve"> </w:t>
      </w:r>
      <w:r w:rsidRPr="00964D3E">
        <w:rPr>
          <w:rStyle w:val="a9"/>
          <w:rFonts w:ascii="Times New Roman" w:hAnsi="Times New Roman" w:cs="Times New Roman"/>
          <w:sz w:val="24"/>
          <w:szCs w:val="24"/>
        </w:rPr>
        <w:t>632295 с.Вараксино ул.Зеленая, дом 17 Кыштовского района Новосибирской области</w:t>
      </w:r>
    </w:p>
    <w:p w:rsidR="00DA4856" w:rsidRDefault="00DA4856" w:rsidP="00DA4856">
      <w:pPr>
        <w:pStyle w:val="a5"/>
        <w:rPr>
          <w:rFonts w:ascii="Times New Roman" w:hAnsi="Times New Roman" w:cs="Times New Roman"/>
          <w:sz w:val="72"/>
          <w:szCs w:val="72"/>
        </w:rPr>
      </w:pPr>
    </w:p>
    <w:p w:rsidR="00DF591E" w:rsidRDefault="00DF591E"/>
    <w:sectPr w:rsidR="00DF59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1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DA4856"/>
    <w:rsid w:val="006B125D"/>
    <w:rsid w:val="00C136F7"/>
    <w:rsid w:val="00DA4856"/>
    <w:rsid w:val="00DF5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No Spacing"/>
    <w:uiPriority w:val="1"/>
    <w:qFormat/>
    <w:rsid w:val="00DA4856"/>
    <w:pPr>
      <w:spacing w:after="0" w:line="240" w:lineRule="auto"/>
    </w:pPr>
  </w:style>
  <w:style w:type="character" w:styleId="a6">
    <w:name w:val="Hyperlink"/>
    <w:uiPriority w:val="99"/>
    <w:rsid w:val="00DA4856"/>
    <w:rPr>
      <w:color w:val="0000FF"/>
      <w:u w:val="single"/>
    </w:rPr>
  </w:style>
  <w:style w:type="paragraph" w:styleId="a7">
    <w:name w:val="List Paragraph"/>
    <w:basedOn w:val="a1"/>
    <w:uiPriority w:val="34"/>
    <w:qFormat/>
    <w:rsid w:val="00DA4856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apple-converted-space">
    <w:name w:val="apple-converted-space"/>
    <w:basedOn w:val="a2"/>
    <w:rsid w:val="00DA4856"/>
  </w:style>
  <w:style w:type="paragraph" w:customStyle="1" w:styleId="s1">
    <w:name w:val="s_1"/>
    <w:basedOn w:val="a1"/>
    <w:rsid w:val="00DA48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Стиль 1."/>
    <w:basedOn w:val="a1"/>
    <w:uiPriority w:val="99"/>
    <w:rsid w:val="00DA4856"/>
    <w:pPr>
      <w:numPr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1">
    <w:name w:val="Стиль 1.1."/>
    <w:basedOn w:val="a1"/>
    <w:uiPriority w:val="99"/>
    <w:rsid w:val="00DA4856"/>
    <w:pPr>
      <w:numPr>
        <w:ilvl w:val="1"/>
        <w:numId w:val="1"/>
      </w:numPr>
      <w:tabs>
        <w:tab w:val="clear" w:pos="1277"/>
        <w:tab w:val="num" w:pos="1276"/>
      </w:tabs>
      <w:spacing w:after="0" w:line="240" w:lineRule="auto"/>
      <w:ind w:left="0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11">
    <w:name w:val="Стиль 1.1.1."/>
    <w:basedOn w:val="a1"/>
    <w:uiPriority w:val="99"/>
    <w:rsid w:val="00DA4856"/>
    <w:pPr>
      <w:numPr>
        <w:ilvl w:val="2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111">
    <w:name w:val="Стиль 1.1.1.1."/>
    <w:basedOn w:val="a1"/>
    <w:uiPriority w:val="99"/>
    <w:rsid w:val="00DA4856"/>
    <w:pPr>
      <w:numPr>
        <w:ilvl w:val="3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0">
    <w:name w:val="Стиль ппп_1)"/>
    <w:basedOn w:val="a1"/>
    <w:uiPriority w:val="99"/>
    <w:rsid w:val="00DA4856"/>
    <w:pPr>
      <w:numPr>
        <w:ilvl w:val="4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a">
    <w:name w:val="Стиль ппп_а)"/>
    <w:basedOn w:val="a1"/>
    <w:uiPriority w:val="99"/>
    <w:rsid w:val="00DA4856"/>
    <w:pPr>
      <w:numPr>
        <w:ilvl w:val="5"/>
        <w:numId w:val="1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DA4856"/>
    <w:pPr>
      <w:numPr>
        <w:numId w:val="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DA4856"/>
    <w:pPr>
      <w:numPr>
        <w:ilvl w:val="1"/>
        <w:numId w:val="2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DA4856"/>
    <w:pPr>
      <w:numPr>
        <w:ilvl w:val="2"/>
        <w:numId w:val="2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DA4856"/>
    <w:pPr>
      <w:numPr>
        <w:ilvl w:val="3"/>
        <w:numId w:val="2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DA4856"/>
    <w:pPr>
      <w:numPr>
        <w:ilvl w:val="4"/>
        <w:numId w:val="2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DA4856"/>
    <w:pPr>
      <w:numPr>
        <w:ilvl w:val="5"/>
        <w:numId w:val="2"/>
      </w:num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ConsPlusNonformat">
    <w:name w:val="ConsPlusNonformat"/>
    <w:uiPriority w:val="99"/>
    <w:rsid w:val="00DA485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8">
    <w:name w:val="Intense Emphasis"/>
    <w:uiPriority w:val="21"/>
    <w:qFormat/>
    <w:rsid w:val="006B125D"/>
    <w:rPr>
      <w:b/>
      <w:bCs/>
      <w:i/>
      <w:iCs/>
      <w:color w:val="4F81BD"/>
    </w:rPr>
  </w:style>
  <w:style w:type="character" w:styleId="a9">
    <w:name w:val="Emphasis"/>
    <w:basedOn w:val="a2"/>
    <w:qFormat/>
    <w:rsid w:val="006B125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BFE9CB32F4CE28536AFDFC45D81F08F3926BD2908DAE23D7AD57EF0C971B0650BE457A5A9F3419A44D20E4DfFj9E" TargetMode="External"/><Relationship Id="rId13" Type="http://schemas.openxmlformats.org/officeDocument/2006/relationships/hyperlink" Target="consultantplus://offline/ref=A40671F96BA7F66FB9C6B9A4D8411406DB91082E428BC9C090B7877FF5F37C8A96C5A1DE9A89F0ED3AA1F7F1B451C4846034EC28695BED8753D752F3oB12G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nv@kyshtovka.nsknet.ru" TargetMode="External"/><Relationship Id="rId12" Type="http://schemas.openxmlformats.org/officeDocument/2006/relationships/hyperlink" Target="consultantplus://offline/ref=E463B5AD335E009D818088677B1850791FF06C6C808D39FCED2468DB68E605027CA5154D15A547E8665DE89E017F24937FC8DBAE9FFF018CA7466751ZCDFG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internet.garan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huv@kyshtovka.nsknet.ru" TargetMode="External"/><Relationship Id="rId11" Type="http://schemas.openxmlformats.org/officeDocument/2006/relationships/hyperlink" Target="consultantplus://offline/ref=E463B5AD335E009D818088677B1850791FF06C6C808D39FCED2468DB68E605027CA5154D15A547E8665DE89E017F24937FC8DBAE9FFF018CA7466751ZCDFG" TargetMode="External"/><Relationship Id="rId5" Type="http://schemas.openxmlformats.org/officeDocument/2006/relationships/hyperlink" Target="consultantplus://offline/ref=C0CC287AF4D88B84B1EF7B00EEE52CC0BF16F856AA3F3802FBEB81B9F41FF6A5D578ED6386093B637949AF70F17ED22BCE662AC508D8F8WDKFF" TargetMode="External"/><Relationship Id="rId15" Type="http://schemas.openxmlformats.org/officeDocument/2006/relationships/hyperlink" Target="consultantplus://offline/ref=2E9D4B1CECB46D5B015062F99321E717490B3AE75905C47C0A492AE916D69CA42128F3586282BC72CCD097FD1210EB69A1A4E21F52E920D08CF1A0DBg9KDH" TargetMode="External"/><Relationship Id="rId10" Type="http://schemas.openxmlformats.org/officeDocument/2006/relationships/hyperlink" Target="consultantplus://offline/ref=227D8D9B40F91F62C1CDD8DCD3D046EBA62E3FA0286310A30B86E3A1B6A2D19EC55366F47385BC32FAA16DCC9C97323331570EBFDDE78946t8l0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07867DC328F6EBAF8C6708AE00E64D4484DE3742504651B8A7326BBF18CD780CB4B87920F2D11AF7F217871741F483E6D390771s1j7F" TargetMode="External"/><Relationship Id="rId14" Type="http://schemas.openxmlformats.org/officeDocument/2006/relationships/hyperlink" Target="consultantplus://offline/ref=A40671F96BA7F66FB9C6B9A4D8411406DB91082E428BC9C090B7877FF5F37C8A96C5A1DE9A89F0ED3AA1F0F8B451C4846034EC28695BED8753D752F3oB12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14</Pages>
  <Words>6051</Words>
  <Characters>34495</Characters>
  <Application>Microsoft Office Word</Application>
  <DocSecurity>0</DocSecurity>
  <Lines>287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2019-07-17T09:29:00Z</dcterms:created>
  <dcterms:modified xsi:type="dcterms:W3CDTF">2019-07-17T09:50:00Z</dcterms:modified>
</cp:coreProperties>
</file>