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FBD" w:rsidRPr="00337755" w:rsidRDefault="00C53FBD" w:rsidP="00C53FBD">
      <w:pPr>
        <w:pStyle w:val="a3"/>
        <w:jc w:val="center"/>
        <w:rPr>
          <w:rFonts w:ascii="Times New Roman" w:hAnsi="Times New Roman"/>
          <w:sz w:val="24"/>
          <w:szCs w:val="24"/>
        </w:rPr>
      </w:pPr>
      <w:r w:rsidRPr="00337755">
        <w:rPr>
          <w:rFonts w:ascii="Times New Roman" w:hAnsi="Times New Roman"/>
          <w:sz w:val="24"/>
          <w:szCs w:val="24"/>
        </w:rPr>
        <w:t xml:space="preserve">Периодическое печатное издание Администрации </w:t>
      </w:r>
      <w:proofErr w:type="spellStart"/>
      <w:r w:rsidRPr="00337755">
        <w:rPr>
          <w:rFonts w:ascii="Times New Roman" w:hAnsi="Times New Roman"/>
          <w:sz w:val="24"/>
          <w:szCs w:val="24"/>
        </w:rPr>
        <w:t>Вараксинского</w:t>
      </w:r>
      <w:proofErr w:type="spellEnd"/>
      <w:r w:rsidRPr="00337755">
        <w:rPr>
          <w:rFonts w:ascii="Times New Roman" w:hAnsi="Times New Roman"/>
          <w:sz w:val="24"/>
          <w:szCs w:val="24"/>
        </w:rPr>
        <w:t xml:space="preserve"> сельсовета и Совета депутатов </w:t>
      </w:r>
      <w:proofErr w:type="spellStart"/>
      <w:r w:rsidRPr="00337755">
        <w:rPr>
          <w:rFonts w:ascii="Times New Roman" w:hAnsi="Times New Roman"/>
          <w:sz w:val="24"/>
          <w:szCs w:val="24"/>
        </w:rPr>
        <w:t>Вараксинского</w:t>
      </w:r>
      <w:proofErr w:type="spellEnd"/>
      <w:r w:rsidRPr="00337755">
        <w:rPr>
          <w:rFonts w:ascii="Times New Roman" w:hAnsi="Times New Roman"/>
          <w:sz w:val="24"/>
          <w:szCs w:val="24"/>
        </w:rPr>
        <w:t xml:space="preserve"> сельсовета</w:t>
      </w:r>
    </w:p>
    <w:p w:rsidR="00C53FBD" w:rsidRPr="00337755" w:rsidRDefault="00C53FBD" w:rsidP="00C53FBD">
      <w:pPr>
        <w:pStyle w:val="a3"/>
        <w:rPr>
          <w:rFonts w:ascii="Times New Roman" w:hAnsi="Times New Roman"/>
          <w:sz w:val="24"/>
          <w:szCs w:val="24"/>
        </w:rPr>
      </w:pPr>
      <w:r w:rsidRPr="00337755">
        <w:rPr>
          <w:rFonts w:ascii="Times New Roman" w:hAnsi="Times New Roman"/>
          <w:sz w:val="24"/>
          <w:szCs w:val="24"/>
        </w:rPr>
        <w:t>_____________________________________________________________________________</w:t>
      </w:r>
    </w:p>
    <w:p w:rsidR="00C53FBD" w:rsidRPr="00337755" w:rsidRDefault="00C53FBD" w:rsidP="00C53FBD">
      <w:pPr>
        <w:pStyle w:val="a3"/>
        <w:jc w:val="center"/>
        <w:rPr>
          <w:rFonts w:ascii="Times New Roman" w:hAnsi="Times New Roman"/>
          <w:b/>
          <w:bCs/>
          <w:sz w:val="24"/>
          <w:szCs w:val="24"/>
        </w:rPr>
      </w:pPr>
      <w:r w:rsidRPr="00337755">
        <w:rPr>
          <w:rFonts w:ascii="Times New Roman" w:hAnsi="Times New Roman"/>
          <w:b/>
          <w:bCs/>
          <w:sz w:val="24"/>
          <w:szCs w:val="24"/>
        </w:rPr>
        <w:t xml:space="preserve">ВАРАКСИНСКИЙ ВЕСТНИК </w:t>
      </w:r>
      <w:r w:rsidRPr="00337755">
        <w:rPr>
          <w:rFonts w:ascii="Times New Roman" w:hAnsi="Times New Roman"/>
          <w:sz w:val="24"/>
          <w:szCs w:val="24"/>
        </w:rPr>
        <w:t>основан 30.04.2008 года</w:t>
      </w:r>
    </w:p>
    <w:p w:rsidR="00C53FBD" w:rsidRPr="00337755" w:rsidRDefault="00C53FBD" w:rsidP="00C53FBD">
      <w:pPr>
        <w:pStyle w:val="a3"/>
        <w:rPr>
          <w:rFonts w:ascii="Times New Roman" w:hAnsi="Times New Roman"/>
          <w:sz w:val="24"/>
          <w:szCs w:val="24"/>
        </w:rPr>
      </w:pPr>
      <w:r w:rsidRPr="00337755">
        <w:rPr>
          <w:rFonts w:ascii="Times New Roman" w:hAnsi="Times New Roman"/>
          <w:sz w:val="24"/>
          <w:szCs w:val="24"/>
        </w:rPr>
        <w:t>_____________________________________________________________________________</w:t>
      </w:r>
    </w:p>
    <w:p w:rsidR="00C53FBD" w:rsidRDefault="00C53FBD" w:rsidP="00C53FBD">
      <w:pPr>
        <w:pStyle w:val="a3"/>
        <w:jc w:val="center"/>
        <w:rPr>
          <w:rFonts w:ascii="Times New Roman" w:hAnsi="Times New Roman"/>
          <w:sz w:val="72"/>
          <w:szCs w:val="72"/>
        </w:rPr>
      </w:pPr>
    </w:p>
    <w:p w:rsidR="00C53FBD" w:rsidRDefault="00C53FBD" w:rsidP="00C53FBD">
      <w:pPr>
        <w:pStyle w:val="a3"/>
        <w:jc w:val="center"/>
        <w:rPr>
          <w:rFonts w:ascii="Times New Roman" w:hAnsi="Times New Roman"/>
          <w:sz w:val="72"/>
          <w:szCs w:val="72"/>
        </w:rPr>
      </w:pPr>
    </w:p>
    <w:p w:rsidR="00C53FBD" w:rsidRDefault="00C53FBD" w:rsidP="00C53FBD">
      <w:pPr>
        <w:pStyle w:val="a3"/>
        <w:jc w:val="center"/>
        <w:rPr>
          <w:rFonts w:ascii="Times New Roman" w:hAnsi="Times New Roman"/>
          <w:sz w:val="72"/>
          <w:szCs w:val="72"/>
        </w:rPr>
      </w:pPr>
    </w:p>
    <w:p w:rsidR="00C53FBD" w:rsidRDefault="00C53FBD" w:rsidP="00C53FBD">
      <w:pPr>
        <w:pStyle w:val="a3"/>
        <w:jc w:val="center"/>
        <w:rPr>
          <w:rFonts w:ascii="Times New Roman" w:hAnsi="Times New Roman"/>
          <w:sz w:val="72"/>
          <w:szCs w:val="72"/>
        </w:rPr>
      </w:pPr>
    </w:p>
    <w:p w:rsidR="00C53FBD" w:rsidRPr="00337755" w:rsidRDefault="00C53FBD" w:rsidP="00C53FBD">
      <w:pPr>
        <w:pStyle w:val="a3"/>
        <w:jc w:val="center"/>
        <w:rPr>
          <w:rFonts w:ascii="Times New Roman" w:hAnsi="Times New Roman"/>
          <w:sz w:val="72"/>
          <w:szCs w:val="72"/>
        </w:rPr>
      </w:pPr>
      <w:r w:rsidRPr="00337755">
        <w:rPr>
          <w:rFonts w:ascii="Times New Roman" w:hAnsi="Times New Roman"/>
          <w:sz w:val="72"/>
          <w:szCs w:val="72"/>
        </w:rPr>
        <w:t>ВАРАКСИНСКИЙ  ВЕСТНИК</w:t>
      </w:r>
    </w:p>
    <w:p w:rsidR="00C53FBD" w:rsidRPr="00337755" w:rsidRDefault="00C53FBD" w:rsidP="00C53FBD">
      <w:pPr>
        <w:pStyle w:val="a3"/>
        <w:jc w:val="center"/>
        <w:rPr>
          <w:rFonts w:ascii="Times New Roman" w:hAnsi="Times New Roman"/>
          <w:sz w:val="72"/>
          <w:szCs w:val="72"/>
        </w:rPr>
      </w:pPr>
      <w:r>
        <w:rPr>
          <w:rFonts w:ascii="Times New Roman" w:hAnsi="Times New Roman"/>
          <w:sz w:val="72"/>
          <w:szCs w:val="72"/>
        </w:rPr>
        <w:t>№ 313 от 20.04</w:t>
      </w:r>
      <w:r w:rsidRPr="00337755">
        <w:rPr>
          <w:rFonts w:ascii="Times New Roman" w:hAnsi="Times New Roman"/>
          <w:sz w:val="72"/>
          <w:szCs w:val="72"/>
        </w:rPr>
        <w:t>.2020</w:t>
      </w:r>
    </w:p>
    <w:p w:rsidR="00C53FBD" w:rsidRPr="00337755" w:rsidRDefault="00C53FBD" w:rsidP="00C53FBD">
      <w:pPr>
        <w:rPr>
          <w:rFonts w:ascii="Times New Roman" w:hAnsi="Times New Roman"/>
          <w:sz w:val="24"/>
          <w:szCs w:val="24"/>
        </w:rPr>
      </w:pPr>
    </w:p>
    <w:p w:rsidR="00C53FBD" w:rsidRPr="00337755" w:rsidRDefault="00C53FBD" w:rsidP="00C53FBD">
      <w:pPr>
        <w:rPr>
          <w:rFonts w:ascii="Times New Roman" w:hAnsi="Times New Roman"/>
          <w:sz w:val="24"/>
          <w:szCs w:val="24"/>
        </w:rPr>
      </w:pPr>
    </w:p>
    <w:p w:rsidR="00C53FBD" w:rsidRPr="00337755" w:rsidRDefault="00C53FBD" w:rsidP="00C53FBD">
      <w:pPr>
        <w:rPr>
          <w:rFonts w:ascii="Times New Roman" w:hAnsi="Times New Roman"/>
          <w:sz w:val="24"/>
          <w:szCs w:val="24"/>
        </w:rPr>
      </w:pPr>
    </w:p>
    <w:p w:rsidR="00C53FBD" w:rsidRPr="00337755" w:rsidRDefault="00C53FBD" w:rsidP="00C53FBD">
      <w:pPr>
        <w:rPr>
          <w:rFonts w:ascii="Times New Roman" w:hAnsi="Times New Roman"/>
          <w:sz w:val="24"/>
          <w:szCs w:val="24"/>
        </w:rPr>
      </w:pPr>
    </w:p>
    <w:p w:rsidR="00C53FBD" w:rsidRPr="00337755" w:rsidRDefault="00C53FBD" w:rsidP="00C53FBD">
      <w:pPr>
        <w:rPr>
          <w:rFonts w:ascii="Times New Roman" w:hAnsi="Times New Roman"/>
          <w:sz w:val="24"/>
          <w:szCs w:val="24"/>
        </w:rPr>
      </w:pPr>
    </w:p>
    <w:p w:rsidR="00C53FBD" w:rsidRPr="00337755" w:rsidRDefault="00C53FBD" w:rsidP="00C53FBD">
      <w:pPr>
        <w:rPr>
          <w:rFonts w:ascii="Times New Roman" w:hAnsi="Times New Roman"/>
          <w:sz w:val="24"/>
          <w:szCs w:val="24"/>
        </w:rPr>
      </w:pPr>
    </w:p>
    <w:p w:rsidR="00C53FBD" w:rsidRPr="00337755" w:rsidRDefault="00C53FBD" w:rsidP="00C53FBD">
      <w:pPr>
        <w:rPr>
          <w:rFonts w:ascii="Times New Roman" w:hAnsi="Times New Roman"/>
          <w:sz w:val="24"/>
          <w:szCs w:val="24"/>
        </w:rPr>
      </w:pPr>
    </w:p>
    <w:p w:rsidR="00C53FBD" w:rsidRDefault="00C53FBD" w:rsidP="00C53FBD">
      <w:pPr>
        <w:spacing w:after="0" w:line="240" w:lineRule="auto"/>
        <w:rPr>
          <w:rFonts w:ascii="Times New Roman" w:hAnsi="Times New Roman"/>
          <w:sz w:val="28"/>
          <w:szCs w:val="28"/>
          <w:lang w:eastAsia="en-US"/>
        </w:rPr>
      </w:pPr>
    </w:p>
    <w:p w:rsidR="00C53FBD" w:rsidRDefault="00C53FBD" w:rsidP="00C53FBD">
      <w:pPr>
        <w:spacing w:after="0" w:line="240" w:lineRule="auto"/>
        <w:rPr>
          <w:rFonts w:ascii="Times New Roman" w:hAnsi="Times New Roman"/>
          <w:sz w:val="28"/>
          <w:szCs w:val="28"/>
          <w:lang w:eastAsia="en-US"/>
        </w:rPr>
      </w:pPr>
    </w:p>
    <w:p w:rsidR="00C53FBD" w:rsidRDefault="00C53FBD" w:rsidP="00C53FBD">
      <w:pPr>
        <w:spacing w:after="0" w:line="240" w:lineRule="auto"/>
        <w:rPr>
          <w:rFonts w:ascii="Times New Roman" w:hAnsi="Times New Roman"/>
          <w:sz w:val="28"/>
          <w:szCs w:val="28"/>
          <w:lang w:eastAsia="en-US"/>
        </w:rPr>
      </w:pPr>
    </w:p>
    <w:p w:rsidR="00C53FBD" w:rsidRDefault="00C53FBD" w:rsidP="00C53FBD">
      <w:pPr>
        <w:spacing w:after="0" w:line="240" w:lineRule="auto"/>
        <w:rPr>
          <w:rFonts w:ascii="Times New Roman" w:hAnsi="Times New Roman"/>
          <w:sz w:val="28"/>
          <w:szCs w:val="28"/>
          <w:lang w:eastAsia="en-US"/>
        </w:rPr>
      </w:pPr>
    </w:p>
    <w:p w:rsidR="00C53FBD" w:rsidRPr="00A14F4E" w:rsidRDefault="00C53FBD" w:rsidP="00C53FBD">
      <w:pPr>
        <w:tabs>
          <w:tab w:val="left" w:pos="13889"/>
        </w:tabs>
        <w:spacing w:after="0" w:line="240" w:lineRule="auto"/>
        <w:jc w:val="both"/>
        <w:rPr>
          <w:rFonts w:ascii="Times New Roman" w:hAnsi="Times New Roman"/>
          <w:sz w:val="28"/>
          <w:szCs w:val="28"/>
        </w:rPr>
      </w:pPr>
    </w:p>
    <w:p w:rsidR="00C53FBD" w:rsidRDefault="00C53FBD" w:rsidP="00C53FBD">
      <w:pPr>
        <w:spacing w:after="0" w:line="240" w:lineRule="auto"/>
        <w:rPr>
          <w:rFonts w:ascii="Times New Roman" w:hAnsi="Times New Roman"/>
          <w:b/>
          <w:sz w:val="28"/>
          <w:szCs w:val="28"/>
        </w:rPr>
      </w:pPr>
    </w:p>
    <w:p w:rsidR="00C53FBD" w:rsidRDefault="00C53FBD" w:rsidP="00C53FBD">
      <w:pPr>
        <w:spacing w:after="0" w:line="240" w:lineRule="auto"/>
        <w:rPr>
          <w:rFonts w:ascii="Times New Roman" w:hAnsi="Times New Roman"/>
          <w:b/>
          <w:sz w:val="28"/>
          <w:szCs w:val="28"/>
        </w:rPr>
      </w:pPr>
    </w:p>
    <w:p w:rsidR="00C53FBD" w:rsidRDefault="00C53FBD" w:rsidP="00C53FBD">
      <w:pPr>
        <w:spacing w:after="0" w:line="240" w:lineRule="auto"/>
        <w:rPr>
          <w:rFonts w:ascii="Times New Roman" w:hAnsi="Times New Roman"/>
          <w:b/>
          <w:sz w:val="28"/>
          <w:szCs w:val="28"/>
        </w:rPr>
      </w:pPr>
    </w:p>
    <w:p w:rsidR="00C53FBD" w:rsidRDefault="00C53FBD" w:rsidP="00C53FBD">
      <w:pPr>
        <w:spacing w:after="0" w:line="240" w:lineRule="auto"/>
        <w:rPr>
          <w:rFonts w:ascii="Times New Roman" w:hAnsi="Times New Roman"/>
          <w:b/>
          <w:sz w:val="28"/>
          <w:szCs w:val="28"/>
        </w:rPr>
      </w:pPr>
    </w:p>
    <w:p w:rsidR="00C53FBD" w:rsidRDefault="00C53FBD" w:rsidP="00C53FBD">
      <w:pPr>
        <w:spacing w:after="0" w:line="240" w:lineRule="auto"/>
        <w:rPr>
          <w:rFonts w:ascii="Times New Roman" w:hAnsi="Times New Roman"/>
          <w:b/>
          <w:sz w:val="28"/>
          <w:szCs w:val="28"/>
        </w:rPr>
      </w:pPr>
    </w:p>
    <w:p w:rsidR="00C53FBD" w:rsidRDefault="00C53FBD" w:rsidP="00C53FBD">
      <w:pPr>
        <w:spacing w:after="0" w:line="240" w:lineRule="auto"/>
        <w:rPr>
          <w:rFonts w:ascii="Times New Roman" w:hAnsi="Times New Roman"/>
          <w:b/>
          <w:sz w:val="28"/>
          <w:szCs w:val="28"/>
        </w:rPr>
      </w:pPr>
    </w:p>
    <w:tbl>
      <w:tblPr>
        <w:tblW w:w="9948" w:type="dxa"/>
        <w:tblLayout w:type="fixed"/>
        <w:tblLook w:val="0000"/>
      </w:tblPr>
      <w:tblGrid>
        <w:gridCol w:w="9948"/>
      </w:tblGrid>
      <w:tr w:rsidR="00454161" w:rsidTr="00454161">
        <w:trPr>
          <w:trHeight w:val="3828"/>
        </w:trPr>
        <w:tc>
          <w:tcPr>
            <w:tcW w:w="9948" w:type="dxa"/>
          </w:tcPr>
          <w:p w:rsidR="00454161" w:rsidRPr="00454161" w:rsidRDefault="00454161" w:rsidP="00454161">
            <w:pPr>
              <w:pStyle w:val="21"/>
            </w:pPr>
          </w:p>
          <w:p w:rsidR="00454161" w:rsidRPr="00454161" w:rsidRDefault="00454161" w:rsidP="00F5597B">
            <w:pPr>
              <w:jc w:val="center"/>
              <w:rPr>
                <w:rFonts w:ascii="Times New Roman" w:hAnsi="Times New Roman" w:cs="Times New Roman"/>
                <w:b/>
                <w:sz w:val="28"/>
                <w:szCs w:val="28"/>
              </w:rPr>
            </w:pPr>
            <w:r w:rsidRPr="00454161">
              <w:rPr>
                <w:rFonts w:ascii="Times New Roman" w:hAnsi="Times New Roman" w:cs="Times New Roman"/>
                <w:b/>
                <w:sz w:val="28"/>
                <w:szCs w:val="28"/>
              </w:rPr>
              <w:t xml:space="preserve">АДМИНИСТРАЦИЯ ВАРАКСИНСКОГО СЕЛЬСОВЕТА </w:t>
            </w:r>
          </w:p>
          <w:p w:rsidR="00454161" w:rsidRPr="00454161" w:rsidRDefault="00454161" w:rsidP="00454161">
            <w:pPr>
              <w:jc w:val="center"/>
              <w:rPr>
                <w:rFonts w:ascii="Times New Roman" w:hAnsi="Times New Roman" w:cs="Times New Roman"/>
                <w:b/>
                <w:sz w:val="28"/>
                <w:szCs w:val="28"/>
              </w:rPr>
            </w:pPr>
            <w:r w:rsidRPr="00454161">
              <w:rPr>
                <w:rFonts w:ascii="Times New Roman" w:hAnsi="Times New Roman" w:cs="Times New Roman"/>
                <w:b/>
                <w:sz w:val="28"/>
                <w:szCs w:val="28"/>
              </w:rPr>
              <w:t xml:space="preserve">КЫШТОВСКОГО  РАЙОНА НОВОСИБИРСКОЙ ОБЛАСТИ </w:t>
            </w:r>
          </w:p>
          <w:p w:rsidR="00454161" w:rsidRPr="00454161" w:rsidRDefault="00454161" w:rsidP="00F5597B">
            <w:pPr>
              <w:jc w:val="center"/>
              <w:rPr>
                <w:rFonts w:ascii="Times New Roman" w:hAnsi="Times New Roman" w:cs="Times New Roman"/>
                <w:b/>
                <w:spacing w:val="30"/>
                <w:sz w:val="28"/>
                <w:szCs w:val="28"/>
              </w:rPr>
            </w:pPr>
            <w:r w:rsidRPr="00454161">
              <w:rPr>
                <w:rFonts w:ascii="Times New Roman" w:hAnsi="Times New Roman" w:cs="Times New Roman"/>
                <w:b/>
                <w:spacing w:val="30"/>
                <w:sz w:val="28"/>
                <w:szCs w:val="28"/>
              </w:rPr>
              <w:t>РАСПОРЯЖЕНИЕ</w:t>
            </w:r>
          </w:p>
          <w:p w:rsidR="00454161" w:rsidRPr="00454161" w:rsidRDefault="00454161" w:rsidP="00454161">
            <w:pPr>
              <w:rPr>
                <w:rFonts w:ascii="Times New Roman" w:hAnsi="Times New Roman" w:cs="Times New Roman"/>
              </w:rPr>
            </w:pPr>
          </w:p>
          <w:p w:rsidR="00454161" w:rsidRPr="00C40C16" w:rsidRDefault="00454161" w:rsidP="00F5597B">
            <w:pPr>
              <w:jc w:val="both"/>
              <w:rPr>
                <w:sz w:val="28"/>
                <w:szCs w:val="28"/>
              </w:rPr>
            </w:pPr>
            <w:r w:rsidRPr="00454161">
              <w:rPr>
                <w:rFonts w:ascii="Times New Roman" w:hAnsi="Times New Roman" w:cs="Times New Roman"/>
                <w:sz w:val="28"/>
                <w:szCs w:val="28"/>
              </w:rPr>
              <w:t>От 01.04.2020</w:t>
            </w:r>
            <w:r w:rsidRPr="00454161">
              <w:rPr>
                <w:rFonts w:ascii="Times New Roman" w:hAnsi="Times New Roman" w:cs="Times New Roman"/>
                <w:sz w:val="28"/>
                <w:szCs w:val="28"/>
              </w:rPr>
              <w:tab/>
              <w:t xml:space="preserve">     </w:t>
            </w:r>
            <w:r w:rsidRPr="00454161">
              <w:rPr>
                <w:rFonts w:ascii="Times New Roman" w:hAnsi="Times New Roman" w:cs="Times New Roman"/>
                <w:sz w:val="28"/>
                <w:szCs w:val="28"/>
              </w:rPr>
              <w:tab/>
            </w:r>
            <w:r w:rsidRPr="00454161">
              <w:rPr>
                <w:rFonts w:ascii="Times New Roman" w:hAnsi="Times New Roman" w:cs="Times New Roman"/>
                <w:sz w:val="28"/>
                <w:szCs w:val="28"/>
              </w:rPr>
              <w:tab/>
            </w:r>
            <w:r w:rsidRPr="00454161">
              <w:rPr>
                <w:rFonts w:ascii="Times New Roman" w:hAnsi="Times New Roman" w:cs="Times New Roman"/>
                <w:sz w:val="28"/>
                <w:szCs w:val="28"/>
              </w:rPr>
              <w:tab/>
              <w:t xml:space="preserve"> </w:t>
            </w:r>
            <w:r w:rsidRPr="00454161">
              <w:rPr>
                <w:rFonts w:ascii="Times New Roman" w:hAnsi="Times New Roman" w:cs="Times New Roman"/>
                <w:sz w:val="28"/>
                <w:szCs w:val="28"/>
              </w:rPr>
              <w:tab/>
            </w:r>
            <w:r w:rsidRPr="00454161">
              <w:rPr>
                <w:rFonts w:ascii="Times New Roman" w:hAnsi="Times New Roman" w:cs="Times New Roman"/>
                <w:sz w:val="28"/>
                <w:szCs w:val="28"/>
              </w:rPr>
              <w:tab/>
              <w:t xml:space="preserve">                        № 5-р</w:t>
            </w:r>
          </w:p>
        </w:tc>
      </w:tr>
    </w:tbl>
    <w:p w:rsidR="00454161" w:rsidRDefault="00454161" w:rsidP="00454161">
      <w:pPr>
        <w:pStyle w:val="ConsPlusNormal"/>
        <w:widowControl/>
        <w:ind w:firstLine="0"/>
        <w:rPr>
          <w:rFonts w:ascii="Times New Roman" w:hAnsi="Times New Roman" w:cs="Times New Roman"/>
          <w:sz w:val="28"/>
          <w:szCs w:val="28"/>
        </w:rPr>
      </w:pPr>
      <w:r>
        <w:rPr>
          <w:rFonts w:ascii="Times New Roman" w:hAnsi="Times New Roman" w:cs="Times New Roman"/>
          <w:b/>
          <w:bCs/>
          <w:sz w:val="28"/>
          <w:szCs w:val="28"/>
        </w:rPr>
        <w:t xml:space="preserve">     </w:t>
      </w:r>
      <w:r>
        <w:rPr>
          <w:rFonts w:ascii="Times New Roman" w:hAnsi="Times New Roman" w:cs="Times New Roman"/>
          <w:sz w:val="28"/>
          <w:szCs w:val="28"/>
        </w:rPr>
        <w:t xml:space="preserve">Об  организации работы с обращениями граждан   в администрации </w:t>
      </w:r>
      <w:proofErr w:type="spellStart"/>
      <w:r>
        <w:rPr>
          <w:rFonts w:ascii="Times New Roman" w:hAnsi="Times New Roman" w:cs="Times New Roman"/>
          <w:sz w:val="28"/>
          <w:szCs w:val="28"/>
        </w:rPr>
        <w:t>Вараксинского</w:t>
      </w:r>
      <w:proofErr w:type="spellEnd"/>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Кыштовского</w:t>
      </w:r>
      <w:proofErr w:type="spellEnd"/>
      <w:r>
        <w:rPr>
          <w:rFonts w:ascii="Times New Roman" w:hAnsi="Times New Roman" w:cs="Times New Roman"/>
          <w:sz w:val="28"/>
          <w:szCs w:val="28"/>
        </w:rPr>
        <w:t xml:space="preserve"> района Новосибирской области</w:t>
      </w:r>
    </w:p>
    <w:p w:rsidR="00454161" w:rsidRPr="00B11EE6" w:rsidRDefault="00454161" w:rsidP="00454161">
      <w:pPr>
        <w:pStyle w:val="ConsPlusNormal"/>
        <w:widowControl/>
        <w:ind w:firstLine="0"/>
        <w:jc w:val="both"/>
        <w:rPr>
          <w:rFonts w:ascii="Times New Roman" w:hAnsi="Times New Roman" w:cs="Times New Roman"/>
          <w:sz w:val="28"/>
          <w:szCs w:val="28"/>
        </w:rPr>
      </w:pPr>
    </w:p>
    <w:p w:rsidR="00454161" w:rsidRDefault="00454161" w:rsidP="00454161">
      <w:pPr>
        <w:pStyle w:val="ConsPlusNormal"/>
        <w:widowControl/>
        <w:ind w:firstLine="540"/>
        <w:jc w:val="both"/>
        <w:rPr>
          <w:rFonts w:ascii="Times New Roman" w:hAnsi="Times New Roman" w:cs="Times New Roman"/>
          <w:sz w:val="28"/>
          <w:szCs w:val="28"/>
        </w:rPr>
      </w:pPr>
      <w:r w:rsidRPr="00B11EE6">
        <w:rPr>
          <w:rFonts w:ascii="Times New Roman" w:hAnsi="Times New Roman" w:cs="Times New Roman"/>
          <w:sz w:val="28"/>
          <w:szCs w:val="28"/>
        </w:rPr>
        <w:t>В целях реализации Фед</w:t>
      </w:r>
      <w:r>
        <w:rPr>
          <w:rFonts w:ascii="Times New Roman" w:hAnsi="Times New Roman" w:cs="Times New Roman"/>
          <w:sz w:val="28"/>
          <w:szCs w:val="28"/>
        </w:rPr>
        <w:t>ерального закона от 02.05.2006 № 59-ФЗ «</w:t>
      </w:r>
      <w:r w:rsidRPr="00B11EE6">
        <w:rPr>
          <w:rFonts w:ascii="Times New Roman" w:hAnsi="Times New Roman" w:cs="Times New Roman"/>
          <w:sz w:val="28"/>
          <w:szCs w:val="28"/>
        </w:rPr>
        <w:t>О порядке рассмотрения обращен</w:t>
      </w:r>
      <w:r>
        <w:rPr>
          <w:rFonts w:ascii="Times New Roman" w:hAnsi="Times New Roman" w:cs="Times New Roman"/>
          <w:sz w:val="28"/>
          <w:szCs w:val="28"/>
        </w:rPr>
        <w:t xml:space="preserve">ий граждан Российской Федерации»,  </w:t>
      </w:r>
    </w:p>
    <w:p w:rsidR="00454161" w:rsidRPr="00D93898" w:rsidRDefault="00454161" w:rsidP="00454161">
      <w:pPr>
        <w:pStyle w:val="ConsPlusNormal"/>
        <w:widowControl/>
        <w:ind w:firstLine="540"/>
        <w:jc w:val="both"/>
        <w:rPr>
          <w:rFonts w:ascii="Times New Roman" w:hAnsi="Times New Roman" w:cs="Times New Roman"/>
          <w:b/>
          <w:sz w:val="28"/>
          <w:szCs w:val="28"/>
        </w:rPr>
      </w:pPr>
      <w:r w:rsidRPr="00D93898">
        <w:rPr>
          <w:rFonts w:ascii="Times New Roman" w:hAnsi="Times New Roman" w:cs="Times New Roman"/>
          <w:b/>
          <w:sz w:val="28"/>
          <w:szCs w:val="28"/>
        </w:rPr>
        <w:t xml:space="preserve"> </w:t>
      </w:r>
    </w:p>
    <w:p w:rsidR="00454161" w:rsidRPr="00D93898" w:rsidRDefault="00454161" w:rsidP="00454161">
      <w:pPr>
        <w:pStyle w:val="ConsPlusNormal"/>
        <w:widowControl/>
        <w:numPr>
          <w:ilvl w:val="0"/>
          <w:numId w:val="2"/>
        </w:numPr>
        <w:ind w:left="0" w:firstLine="567"/>
        <w:jc w:val="both"/>
        <w:outlineLvl w:val="1"/>
        <w:rPr>
          <w:rFonts w:ascii="Times New Roman" w:hAnsi="Times New Roman" w:cs="Times New Roman"/>
          <w:b/>
          <w:sz w:val="28"/>
          <w:szCs w:val="28"/>
        </w:rPr>
      </w:pPr>
      <w:r w:rsidRPr="00D93898">
        <w:rPr>
          <w:rFonts w:ascii="Times New Roman" w:hAnsi="Times New Roman" w:cs="Times New Roman"/>
          <w:sz w:val="28"/>
          <w:szCs w:val="28"/>
        </w:rPr>
        <w:t xml:space="preserve">Установить, что  </w:t>
      </w:r>
      <w:r w:rsidRPr="00D93898">
        <w:rPr>
          <w:rFonts w:ascii="Times New Roman" w:hAnsi="Times New Roman" w:cs="Times New Roman"/>
          <w:sz w:val="28"/>
          <w:szCs w:val="28"/>
          <w:shd w:val="clear" w:color="auto" w:fill="FFFFFF"/>
        </w:rPr>
        <w:t xml:space="preserve">регистрация  обращений, </w:t>
      </w:r>
      <w:r w:rsidRPr="00D93898">
        <w:rPr>
          <w:rFonts w:ascii="Times New Roman" w:hAnsi="Times New Roman" w:cs="Times New Roman"/>
          <w:sz w:val="28"/>
          <w:szCs w:val="28"/>
        </w:rPr>
        <w:t xml:space="preserve">поступивших Главе </w:t>
      </w:r>
      <w:proofErr w:type="spellStart"/>
      <w:r>
        <w:rPr>
          <w:rFonts w:ascii="Times New Roman" w:hAnsi="Times New Roman" w:cs="Times New Roman"/>
          <w:sz w:val="28"/>
          <w:szCs w:val="28"/>
        </w:rPr>
        <w:t>Вараксинского</w:t>
      </w:r>
      <w:proofErr w:type="spellEnd"/>
      <w:r w:rsidRPr="00D93898">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Кыштовского</w:t>
      </w:r>
      <w:proofErr w:type="spellEnd"/>
      <w:r w:rsidRPr="00D93898">
        <w:rPr>
          <w:rFonts w:ascii="Times New Roman" w:hAnsi="Times New Roman" w:cs="Times New Roman"/>
          <w:sz w:val="28"/>
          <w:szCs w:val="28"/>
        </w:rPr>
        <w:t xml:space="preserve"> района Новосибирской области и в администрацию (включая обращения, поступившие по информационным системам общего пользования: факс, электронная почта, Интернет и другие) </w:t>
      </w:r>
      <w:r w:rsidRPr="00D93898">
        <w:rPr>
          <w:rFonts w:ascii="Times New Roman" w:hAnsi="Times New Roman" w:cs="Times New Roman"/>
          <w:sz w:val="28"/>
          <w:szCs w:val="28"/>
          <w:shd w:val="clear" w:color="auto" w:fill="FFFFFF"/>
        </w:rPr>
        <w:t>производится в системе электронного документооборота и делопроизводства</w:t>
      </w:r>
      <w:r w:rsidRPr="007B1C43">
        <w:rPr>
          <w:rFonts w:ascii="Times New Roman" w:hAnsi="Times New Roman" w:cs="Times New Roman"/>
          <w:sz w:val="28"/>
          <w:szCs w:val="28"/>
        </w:rPr>
        <w:t xml:space="preserve">. </w:t>
      </w:r>
    </w:p>
    <w:p w:rsidR="00454161" w:rsidRPr="00D93898" w:rsidRDefault="00454161" w:rsidP="00454161">
      <w:pPr>
        <w:pStyle w:val="ConsPlusNormal"/>
        <w:widowControl/>
        <w:numPr>
          <w:ilvl w:val="0"/>
          <w:numId w:val="2"/>
        </w:numPr>
        <w:ind w:left="0" w:firstLine="567"/>
        <w:jc w:val="both"/>
        <w:outlineLvl w:val="1"/>
        <w:rPr>
          <w:rFonts w:ascii="Times New Roman" w:hAnsi="Times New Roman" w:cs="Times New Roman"/>
          <w:b/>
          <w:sz w:val="28"/>
          <w:szCs w:val="28"/>
        </w:rPr>
      </w:pPr>
      <w:r w:rsidRPr="00D93898">
        <w:rPr>
          <w:rFonts w:ascii="Times New Roman" w:hAnsi="Times New Roman" w:cs="Times New Roman"/>
          <w:sz w:val="28"/>
          <w:szCs w:val="28"/>
        </w:rPr>
        <w:t>Определить следующие  адреса для направления обращений:</w:t>
      </w:r>
    </w:p>
    <w:p w:rsidR="00454161" w:rsidRPr="00D93898" w:rsidRDefault="00454161" w:rsidP="00454161">
      <w:pPr>
        <w:pStyle w:val="ConsPlusNormal"/>
        <w:widowControl/>
        <w:numPr>
          <w:ilvl w:val="1"/>
          <w:numId w:val="2"/>
        </w:numPr>
        <w:ind w:left="0" w:firstLine="567"/>
        <w:jc w:val="both"/>
        <w:outlineLvl w:val="1"/>
        <w:rPr>
          <w:rFonts w:ascii="Times New Roman" w:hAnsi="Times New Roman" w:cs="Times New Roman"/>
          <w:b/>
          <w:sz w:val="28"/>
          <w:szCs w:val="28"/>
        </w:rPr>
      </w:pPr>
      <w:r w:rsidRPr="00D93898">
        <w:rPr>
          <w:rFonts w:ascii="Times New Roman" w:hAnsi="Times New Roman" w:cs="Times New Roman"/>
          <w:sz w:val="28"/>
          <w:szCs w:val="28"/>
        </w:rPr>
        <w:t>Почтовый адрес   для обращений граждан, направляемых в письменной форме:</w:t>
      </w:r>
      <w:r w:rsidRPr="00D93898">
        <w:rPr>
          <w:rFonts w:ascii="Times New Roman" w:hAnsi="Times New Roman" w:cs="Times New Roman"/>
          <w:b/>
          <w:sz w:val="28"/>
          <w:szCs w:val="28"/>
        </w:rPr>
        <w:t xml:space="preserve"> </w:t>
      </w:r>
      <w:r w:rsidRPr="00AC3CC6">
        <w:rPr>
          <w:rFonts w:ascii="Times New Roman" w:hAnsi="Times New Roman" w:cs="Times New Roman"/>
          <w:sz w:val="28"/>
          <w:szCs w:val="28"/>
        </w:rPr>
        <w:t xml:space="preserve">632295, Новосибирская область, </w:t>
      </w:r>
      <w:proofErr w:type="spellStart"/>
      <w:r w:rsidRPr="00AC3CC6">
        <w:rPr>
          <w:rFonts w:ascii="Times New Roman" w:hAnsi="Times New Roman" w:cs="Times New Roman"/>
          <w:sz w:val="28"/>
          <w:szCs w:val="28"/>
        </w:rPr>
        <w:t>Кыштовский</w:t>
      </w:r>
      <w:proofErr w:type="spellEnd"/>
      <w:r w:rsidRPr="00AC3CC6">
        <w:rPr>
          <w:rFonts w:ascii="Times New Roman" w:hAnsi="Times New Roman" w:cs="Times New Roman"/>
          <w:sz w:val="28"/>
          <w:szCs w:val="28"/>
        </w:rPr>
        <w:t xml:space="preserve"> район, село </w:t>
      </w:r>
      <w:proofErr w:type="spellStart"/>
      <w:r w:rsidRPr="00AC3CC6">
        <w:rPr>
          <w:rFonts w:ascii="Times New Roman" w:hAnsi="Times New Roman" w:cs="Times New Roman"/>
          <w:sz w:val="28"/>
          <w:szCs w:val="28"/>
        </w:rPr>
        <w:t>Вараксино</w:t>
      </w:r>
      <w:proofErr w:type="spellEnd"/>
      <w:r w:rsidRPr="00AC3CC6">
        <w:rPr>
          <w:rFonts w:ascii="Times New Roman" w:hAnsi="Times New Roman" w:cs="Times New Roman"/>
          <w:sz w:val="28"/>
          <w:szCs w:val="28"/>
        </w:rPr>
        <w:t>, улица Зеленая, дом 17</w:t>
      </w:r>
      <w:r w:rsidRPr="00D93898">
        <w:rPr>
          <w:rFonts w:ascii="Times New Roman" w:hAnsi="Times New Roman" w:cs="Times New Roman"/>
          <w:sz w:val="28"/>
          <w:szCs w:val="28"/>
        </w:rPr>
        <w:t>.</w:t>
      </w:r>
    </w:p>
    <w:p w:rsidR="00454161" w:rsidRPr="00D93898" w:rsidRDefault="00454161" w:rsidP="00454161">
      <w:pPr>
        <w:pStyle w:val="ConsPlusNormal"/>
        <w:widowControl/>
        <w:numPr>
          <w:ilvl w:val="1"/>
          <w:numId w:val="2"/>
        </w:numPr>
        <w:ind w:left="0" w:firstLine="567"/>
        <w:jc w:val="both"/>
        <w:rPr>
          <w:rFonts w:ascii="Times New Roman" w:hAnsi="Times New Roman" w:cs="Times New Roman"/>
          <w:sz w:val="28"/>
          <w:szCs w:val="28"/>
        </w:rPr>
      </w:pPr>
      <w:r w:rsidRPr="00D93898">
        <w:rPr>
          <w:rFonts w:ascii="Times New Roman" w:hAnsi="Times New Roman" w:cs="Times New Roman"/>
          <w:sz w:val="28"/>
          <w:szCs w:val="28"/>
        </w:rPr>
        <w:t xml:space="preserve">Адрес электронной почты для обращений граждан, направляемых в форме электронного документа: </w:t>
      </w:r>
      <w:hyperlink r:id="rId5" w:history="1">
        <w:r w:rsidRPr="00AC3CC6">
          <w:rPr>
            <w:rStyle w:val="aa"/>
            <w:rFonts w:ascii="Times New Roman" w:hAnsi="Times New Roman"/>
            <w:bCs/>
            <w:sz w:val="26"/>
            <w:szCs w:val="26"/>
            <w:lang w:val="en-US"/>
          </w:rPr>
          <w:t>rnv</w:t>
        </w:r>
        <w:r w:rsidRPr="00AC3CC6">
          <w:rPr>
            <w:rStyle w:val="aa"/>
            <w:rFonts w:ascii="Times New Roman" w:hAnsi="Times New Roman"/>
            <w:bCs/>
            <w:sz w:val="26"/>
            <w:szCs w:val="26"/>
          </w:rPr>
          <w:t>-</w:t>
        </w:r>
        <w:r w:rsidRPr="00AC3CC6">
          <w:rPr>
            <w:rStyle w:val="aa"/>
            <w:rFonts w:ascii="Times New Roman" w:hAnsi="Times New Roman"/>
            <w:bCs/>
            <w:sz w:val="26"/>
            <w:szCs w:val="26"/>
            <w:lang w:val="en-US"/>
          </w:rPr>
          <w:t>kysht</w:t>
        </w:r>
        <w:r w:rsidRPr="00AC3CC6">
          <w:rPr>
            <w:rStyle w:val="aa"/>
            <w:rFonts w:ascii="Times New Roman" w:hAnsi="Times New Roman"/>
            <w:bCs/>
            <w:sz w:val="26"/>
            <w:szCs w:val="26"/>
          </w:rPr>
          <w:t>@</w:t>
        </w:r>
        <w:r w:rsidRPr="00AC3CC6">
          <w:rPr>
            <w:rStyle w:val="aa"/>
            <w:rFonts w:ascii="Times New Roman" w:hAnsi="Times New Roman"/>
            <w:bCs/>
            <w:sz w:val="26"/>
            <w:szCs w:val="26"/>
            <w:lang w:val="en-US"/>
          </w:rPr>
          <w:t>yandex</w:t>
        </w:r>
        <w:r w:rsidRPr="00AC3CC6">
          <w:rPr>
            <w:rStyle w:val="aa"/>
            <w:rFonts w:ascii="Times New Roman" w:hAnsi="Times New Roman"/>
            <w:bCs/>
            <w:sz w:val="26"/>
            <w:szCs w:val="26"/>
          </w:rPr>
          <w:t>.</w:t>
        </w:r>
        <w:r w:rsidRPr="00AC3CC6">
          <w:rPr>
            <w:rStyle w:val="aa"/>
            <w:rFonts w:ascii="Times New Roman" w:hAnsi="Times New Roman"/>
            <w:bCs/>
            <w:sz w:val="26"/>
            <w:szCs w:val="26"/>
            <w:lang w:val="en-US"/>
          </w:rPr>
          <w:t>ru</w:t>
        </w:r>
      </w:hyperlink>
      <w:r w:rsidRPr="00AC3CC6">
        <w:rPr>
          <w:rFonts w:ascii="Times New Roman" w:hAnsi="Times New Roman" w:cs="Times New Roman"/>
          <w:sz w:val="28"/>
          <w:szCs w:val="28"/>
        </w:rPr>
        <w:t>.</w:t>
      </w:r>
    </w:p>
    <w:p w:rsidR="00454161" w:rsidRPr="00D93898" w:rsidRDefault="00454161" w:rsidP="00454161">
      <w:pPr>
        <w:pStyle w:val="ConsPlusNormal"/>
        <w:widowControl/>
        <w:numPr>
          <w:ilvl w:val="1"/>
          <w:numId w:val="2"/>
        </w:numPr>
        <w:ind w:left="0" w:firstLine="567"/>
        <w:jc w:val="both"/>
        <w:rPr>
          <w:rFonts w:ascii="Times New Roman" w:hAnsi="Times New Roman" w:cs="Times New Roman"/>
          <w:sz w:val="28"/>
          <w:szCs w:val="28"/>
        </w:rPr>
      </w:pPr>
      <w:r w:rsidRPr="00D93898">
        <w:rPr>
          <w:rFonts w:ascii="Times New Roman" w:hAnsi="Times New Roman" w:cs="Times New Roman"/>
          <w:sz w:val="28"/>
          <w:szCs w:val="28"/>
        </w:rPr>
        <w:t xml:space="preserve">Адрес сайта для направления обращения в форме электронного документа: </w:t>
      </w:r>
      <w:proofErr w:type="spellStart"/>
      <w:r w:rsidRPr="00AC3CC6">
        <w:rPr>
          <w:rFonts w:ascii="Times New Roman" w:hAnsi="Times New Roman" w:cs="Times New Roman"/>
          <w:color w:val="000000"/>
          <w:sz w:val="28"/>
          <w:szCs w:val="28"/>
        </w:rPr>
        <w:t>Varaksinskij.nso.ru</w:t>
      </w:r>
      <w:proofErr w:type="spellEnd"/>
      <w:r w:rsidRPr="00D93898">
        <w:rPr>
          <w:rFonts w:ascii="Times New Roman" w:hAnsi="Times New Roman" w:cs="Times New Roman"/>
          <w:sz w:val="28"/>
          <w:szCs w:val="28"/>
        </w:rPr>
        <w:t>.</w:t>
      </w:r>
    </w:p>
    <w:p w:rsidR="00454161" w:rsidRPr="00AC3CC6" w:rsidRDefault="00454161" w:rsidP="00454161">
      <w:pPr>
        <w:pStyle w:val="ConsPlusNormal"/>
        <w:widowControl/>
        <w:numPr>
          <w:ilvl w:val="0"/>
          <w:numId w:val="2"/>
        </w:numPr>
        <w:ind w:left="0" w:firstLine="540"/>
        <w:jc w:val="both"/>
        <w:rPr>
          <w:rFonts w:ascii="Times New Roman" w:hAnsi="Times New Roman" w:cs="Times New Roman"/>
          <w:sz w:val="28"/>
          <w:szCs w:val="28"/>
        </w:rPr>
      </w:pPr>
      <w:r w:rsidRPr="00AC3CC6">
        <w:rPr>
          <w:rFonts w:ascii="Times New Roman" w:hAnsi="Times New Roman" w:cs="Times New Roman"/>
          <w:sz w:val="28"/>
          <w:szCs w:val="28"/>
        </w:rPr>
        <w:t xml:space="preserve">Установить, что личный прием граждан осуществляется по пятницам каждой недели по адресу: Новосибирская область, </w:t>
      </w:r>
      <w:proofErr w:type="spellStart"/>
      <w:r w:rsidRPr="00AC3CC6">
        <w:rPr>
          <w:rFonts w:ascii="Times New Roman" w:hAnsi="Times New Roman" w:cs="Times New Roman"/>
          <w:sz w:val="28"/>
          <w:szCs w:val="28"/>
        </w:rPr>
        <w:t>Кыштовский</w:t>
      </w:r>
      <w:proofErr w:type="spellEnd"/>
      <w:r w:rsidRPr="00AC3CC6">
        <w:rPr>
          <w:rFonts w:ascii="Times New Roman" w:hAnsi="Times New Roman" w:cs="Times New Roman"/>
          <w:sz w:val="28"/>
          <w:szCs w:val="28"/>
        </w:rPr>
        <w:t xml:space="preserve"> район, село </w:t>
      </w:r>
      <w:proofErr w:type="spellStart"/>
      <w:r w:rsidRPr="00AC3CC6">
        <w:rPr>
          <w:rFonts w:ascii="Times New Roman" w:hAnsi="Times New Roman" w:cs="Times New Roman"/>
          <w:sz w:val="28"/>
          <w:szCs w:val="28"/>
        </w:rPr>
        <w:t>Вараксино</w:t>
      </w:r>
      <w:proofErr w:type="spellEnd"/>
      <w:r w:rsidRPr="00AC3CC6">
        <w:rPr>
          <w:rFonts w:ascii="Times New Roman" w:hAnsi="Times New Roman" w:cs="Times New Roman"/>
          <w:sz w:val="28"/>
          <w:szCs w:val="28"/>
        </w:rPr>
        <w:t>, улица Зеленая, дом 17. Начало проведения приема с 09.00. Окончание проведения приема 13.00. Прием граждан проводят: Глава, заместитель главы администрации.</w:t>
      </w:r>
    </w:p>
    <w:p w:rsidR="00454161" w:rsidRPr="00D93898" w:rsidRDefault="00454161" w:rsidP="00454161">
      <w:pPr>
        <w:pStyle w:val="ab"/>
        <w:numPr>
          <w:ilvl w:val="0"/>
          <w:numId w:val="2"/>
        </w:numPr>
        <w:ind w:left="0" w:firstLine="540"/>
        <w:jc w:val="both"/>
        <w:rPr>
          <w:rFonts w:eastAsia="Lucida Sans Unicode"/>
          <w:b/>
          <w:bCs/>
          <w:sz w:val="28"/>
          <w:szCs w:val="28"/>
          <w:lang/>
        </w:rPr>
      </w:pPr>
      <w:r w:rsidRPr="00D93898">
        <w:rPr>
          <w:sz w:val="28"/>
          <w:szCs w:val="28"/>
        </w:rPr>
        <w:t>Опубликовать настоящее распоряжение в период</w:t>
      </w:r>
      <w:r>
        <w:rPr>
          <w:sz w:val="28"/>
          <w:szCs w:val="28"/>
        </w:rPr>
        <w:t>ическом печатном издании «</w:t>
      </w:r>
      <w:proofErr w:type="spellStart"/>
      <w:r>
        <w:rPr>
          <w:sz w:val="28"/>
          <w:szCs w:val="28"/>
        </w:rPr>
        <w:t>Вараксинский</w:t>
      </w:r>
      <w:proofErr w:type="spellEnd"/>
      <w:r>
        <w:rPr>
          <w:sz w:val="28"/>
          <w:szCs w:val="28"/>
        </w:rPr>
        <w:t xml:space="preserve"> Вестник»</w:t>
      </w:r>
      <w:r w:rsidRPr="00D93898">
        <w:rPr>
          <w:sz w:val="28"/>
          <w:szCs w:val="28"/>
        </w:rPr>
        <w:t xml:space="preserve"> и </w:t>
      </w:r>
      <w:r w:rsidRPr="00D93898">
        <w:rPr>
          <w:rFonts w:eastAsia="Lucida Sans Unicode"/>
          <w:sz w:val="28"/>
          <w:szCs w:val="28"/>
          <w:lang/>
        </w:rPr>
        <w:t xml:space="preserve">разместить на официальном сайте администрации </w:t>
      </w:r>
      <w:proofErr w:type="spellStart"/>
      <w:r>
        <w:rPr>
          <w:sz w:val="28"/>
          <w:szCs w:val="28"/>
        </w:rPr>
        <w:t>Вараксинского</w:t>
      </w:r>
      <w:proofErr w:type="spellEnd"/>
      <w:r w:rsidRPr="00D93898">
        <w:rPr>
          <w:sz w:val="28"/>
          <w:szCs w:val="28"/>
        </w:rPr>
        <w:t xml:space="preserve"> сельсовета  </w:t>
      </w:r>
      <w:proofErr w:type="spellStart"/>
      <w:r>
        <w:rPr>
          <w:sz w:val="28"/>
          <w:szCs w:val="28"/>
        </w:rPr>
        <w:t>Кыштовского</w:t>
      </w:r>
      <w:proofErr w:type="spellEnd"/>
      <w:r w:rsidRPr="00D93898">
        <w:rPr>
          <w:sz w:val="28"/>
          <w:szCs w:val="28"/>
        </w:rPr>
        <w:t xml:space="preserve"> района Новосибирской области в сети "Интернет"</w:t>
      </w:r>
      <w:r w:rsidRPr="00D93898">
        <w:rPr>
          <w:rFonts w:eastAsia="Lucida Sans Unicode"/>
          <w:b/>
          <w:bCs/>
          <w:sz w:val="28"/>
          <w:szCs w:val="28"/>
          <w:lang/>
        </w:rPr>
        <w:t>.</w:t>
      </w:r>
      <w:r w:rsidRPr="00D93898">
        <w:rPr>
          <w:sz w:val="28"/>
          <w:szCs w:val="28"/>
        </w:rPr>
        <w:tab/>
      </w:r>
    </w:p>
    <w:p w:rsidR="00454161" w:rsidRPr="00454161" w:rsidRDefault="00454161" w:rsidP="00454161">
      <w:pPr>
        <w:widowControl w:val="0"/>
        <w:numPr>
          <w:ilvl w:val="0"/>
          <w:numId w:val="2"/>
        </w:numPr>
        <w:tabs>
          <w:tab w:val="num" w:pos="786"/>
        </w:tabs>
        <w:spacing w:after="0" w:line="240" w:lineRule="auto"/>
        <w:ind w:left="0" w:firstLine="540"/>
        <w:jc w:val="both"/>
        <w:rPr>
          <w:rFonts w:ascii="Times New Roman" w:hAnsi="Times New Roman" w:cs="Times New Roman"/>
          <w:sz w:val="28"/>
          <w:szCs w:val="28"/>
        </w:rPr>
      </w:pPr>
      <w:proofErr w:type="gramStart"/>
      <w:r w:rsidRPr="00454161">
        <w:rPr>
          <w:rFonts w:ascii="Times New Roman" w:hAnsi="Times New Roman" w:cs="Times New Roman"/>
          <w:sz w:val="28"/>
          <w:szCs w:val="28"/>
        </w:rPr>
        <w:t>Контроль за</w:t>
      </w:r>
      <w:proofErr w:type="gramEnd"/>
      <w:r w:rsidRPr="00454161">
        <w:rPr>
          <w:rFonts w:ascii="Times New Roman" w:hAnsi="Times New Roman" w:cs="Times New Roman"/>
          <w:sz w:val="28"/>
          <w:szCs w:val="28"/>
        </w:rPr>
        <w:t xml:space="preserve"> выполнением настоящего распоряжения оставляю за собой.   </w:t>
      </w:r>
    </w:p>
    <w:p w:rsidR="00454161" w:rsidRDefault="00454161" w:rsidP="00454161">
      <w:pPr>
        <w:pStyle w:val="ConsPlusNormal"/>
        <w:widowControl/>
        <w:ind w:firstLine="0"/>
        <w:jc w:val="both"/>
        <w:rPr>
          <w:rFonts w:ascii="Times New Roman" w:hAnsi="Times New Roman" w:cs="Times New Roman"/>
          <w:sz w:val="28"/>
          <w:szCs w:val="28"/>
        </w:rPr>
      </w:pPr>
    </w:p>
    <w:p w:rsidR="00454161" w:rsidRDefault="00454161" w:rsidP="00454161">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Глава </w:t>
      </w:r>
      <w:proofErr w:type="spellStart"/>
      <w:r>
        <w:rPr>
          <w:rFonts w:ascii="Times New Roman" w:hAnsi="Times New Roman" w:cs="Times New Roman"/>
          <w:sz w:val="28"/>
          <w:szCs w:val="28"/>
        </w:rPr>
        <w:t>Вараксинского</w:t>
      </w:r>
      <w:proofErr w:type="spellEnd"/>
      <w:r>
        <w:rPr>
          <w:rFonts w:ascii="Times New Roman" w:hAnsi="Times New Roman" w:cs="Times New Roman"/>
          <w:sz w:val="28"/>
          <w:szCs w:val="28"/>
        </w:rPr>
        <w:t xml:space="preserve"> сельсовета </w:t>
      </w:r>
    </w:p>
    <w:p w:rsidR="00454161" w:rsidRPr="00B11EE6" w:rsidRDefault="00454161" w:rsidP="00454161">
      <w:pPr>
        <w:pStyle w:val="ConsPlusNormal"/>
        <w:widowControl/>
        <w:ind w:firstLine="0"/>
        <w:jc w:val="both"/>
        <w:rPr>
          <w:rFonts w:ascii="Times New Roman" w:hAnsi="Times New Roman" w:cs="Times New Roman"/>
          <w:sz w:val="28"/>
          <w:szCs w:val="28"/>
        </w:rPr>
      </w:pPr>
      <w:proofErr w:type="spellStart"/>
      <w:r>
        <w:rPr>
          <w:rFonts w:ascii="Times New Roman" w:hAnsi="Times New Roman" w:cs="Times New Roman"/>
          <w:sz w:val="28"/>
          <w:szCs w:val="28"/>
        </w:rPr>
        <w:t>Кыштовского</w:t>
      </w:r>
      <w:proofErr w:type="spellEnd"/>
      <w:r>
        <w:rPr>
          <w:rFonts w:ascii="Times New Roman" w:hAnsi="Times New Roman" w:cs="Times New Roman"/>
          <w:sz w:val="28"/>
          <w:szCs w:val="28"/>
        </w:rPr>
        <w:t xml:space="preserve"> района Новосибирской области                Н.В. Рак                                                   </w:t>
      </w:r>
    </w:p>
    <w:p w:rsidR="00454161" w:rsidRDefault="00454161" w:rsidP="00454161">
      <w:pPr>
        <w:pStyle w:val="ConsPlusNormal"/>
        <w:widowControl/>
        <w:ind w:firstLine="540"/>
        <w:jc w:val="both"/>
        <w:rPr>
          <w:rFonts w:ascii="Times New Roman" w:hAnsi="Times New Roman" w:cs="Times New Roman"/>
          <w:sz w:val="28"/>
          <w:szCs w:val="28"/>
        </w:rPr>
      </w:pPr>
    </w:p>
    <w:p w:rsidR="00C53FBD" w:rsidRPr="00454161" w:rsidRDefault="00C53FBD" w:rsidP="00454161">
      <w:pPr>
        <w:pStyle w:val="ConsPlusNormal"/>
        <w:widowControl/>
        <w:ind w:firstLine="540"/>
        <w:jc w:val="both"/>
        <w:rPr>
          <w:rFonts w:ascii="Times New Roman" w:hAnsi="Times New Roman" w:cs="Times New Roman"/>
          <w:sz w:val="28"/>
          <w:szCs w:val="28"/>
        </w:rPr>
      </w:pPr>
      <w:r w:rsidRPr="00B66DE7">
        <w:rPr>
          <w:rFonts w:ascii="Times New Roman" w:hAnsi="Times New Roman" w:cs="Times New Roman"/>
          <w:sz w:val="40"/>
          <w:szCs w:val="40"/>
        </w:rPr>
        <w:t>Болезни</w:t>
      </w:r>
      <w:r>
        <w:rPr>
          <w:rFonts w:ascii="Times New Roman" w:hAnsi="Times New Roman" w:cs="Times New Roman"/>
          <w:sz w:val="40"/>
          <w:szCs w:val="40"/>
        </w:rPr>
        <w:t xml:space="preserve"> и травмы</w:t>
      </w:r>
      <w:r w:rsidRPr="00B66DE7">
        <w:rPr>
          <w:rFonts w:ascii="Times New Roman" w:hAnsi="Times New Roman" w:cs="Times New Roman"/>
          <w:sz w:val="40"/>
          <w:szCs w:val="40"/>
        </w:rPr>
        <w:t xml:space="preserve"> во время наводнения.</w:t>
      </w:r>
    </w:p>
    <w:p w:rsidR="00C53FBD" w:rsidRPr="00575C35" w:rsidRDefault="00C53FBD" w:rsidP="00C53FBD">
      <w:pPr>
        <w:pStyle w:val="a8"/>
        <w:rPr>
          <w:sz w:val="28"/>
          <w:szCs w:val="28"/>
        </w:rPr>
      </w:pPr>
      <w:r w:rsidRPr="00575C35">
        <w:rPr>
          <w:sz w:val="28"/>
          <w:szCs w:val="28"/>
        </w:rPr>
        <w:t>Через паводковую воду можно заразиться целым букетом заболеваний.</w:t>
      </w:r>
    </w:p>
    <w:p w:rsidR="00C53FBD" w:rsidRPr="00575C35" w:rsidRDefault="00C53FBD" w:rsidP="00C53FBD">
      <w:pPr>
        <w:pStyle w:val="a8"/>
        <w:rPr>
          <w:sz w:val="28"/>
          <w:szCs w:val="28"/>
        </w:rPr>
      </w:pPr>
      <w:r w:rsidRPr="00575C35">
        <w:rPr>
          <w:sz w:val="28"/>
          <w:szCs w:val="28"/>
        </w:rPr>
        <w:t xml:space="preserve">Если привозная питьевая вода отсутствует, ни в коем случае не нужно использовать воду для питья из открытых водоемов. Ведь из-за наводнения там могли оказаться возбудители туберкулеза, лептоспироза, брюшного тифа, вирусных гепатитов и др. с кладбищ, хлевов, </w:t>
      </w:r>
      <w:r>
        <w:rPr>
          <w:sz w:val="28"/>
          <w:szCs w:val="28"/>
        </w:rPr>
        <w:t>полей, мусорных свалок, уборных и т.д.</w:t>
      </w:r>
    </w:p>
    <w:p w:rsidR="00C53FBD" w:rsidRPr="00575C35" w:rsidRDefault="00C53FBD" w:rsidP="00C53FBD">
      <w:pPr>
        <w:pStyle w:val="a8"/>
        <w:rPr>
          <w:sz w:val="28"/>
          <w:szCs w:val="28"/>
        </w:rPr>
      </w:pPr>
      <w:r w:rsidRPr="00575C35">
        <w:rPr>
          <w:sz w:val="28"/>
          <w:szCs w:val="28"/>
        </w:rPr>
        <w:t xml:space="preserve">Так же, передвижения по затопленным улицам босиком или по колено в воде могут грозить такими болячками, как гепатит  (поражает печень) и </w:t>
      </w:r>
      <w:hyperlink r:id="rId6" w:history="1">
        <w:proofErr w:type="spellStart"/>
        <w:r w:rsidRPr="00575C35">
          <w:rPr>
            <w:rStyle w:val="aa"/>
            <w:sz w:val="28"/>
            <w:szCs w:val="28"/>
          </w:rPr>
          <w:t>шигеллез</w:t>
        </w:r>
        <w:proofErr w:type="spellEnd"/>
      </w:hyperlink>
      <w:r w:rsidRPr="00575C35">
        <w:rPr>
          <w:sz w:val="28"/>
          <w:szCs w:val="28"/>
        </w:rPr>
        <w:t xml:space="preserve"> (поражает кишечник), а также любыми другими заболеваниями, </w:t>
      </w:r>
      <w:proofErr w:type="gramStart"/>
      <w:r w:rsidRPr="00575C35">
        <w:rPr>
          <w:sz w:val="28"/>
          <w:szCs w:val="28"/>
        </w:rPr>
        <w:t>возбудителями</w:t>
      </w:r>
      <w:proofErr w:type="gramEnd"/>
      <w:r w:rsidRPr="00575C35">
        <w:rPr>
          <w:sz w:val="28"/>
          <w:szCs w:val="28"/>
        </w:rPr>
        <w:t xml:space="preserve"> которых являются простейшие, свободно обитающие в грязной воде.</w:t>
      </w:r>
    </w:p>
    <w:p w:rsidR="00C53FBD" w:rsidRPr="00575C35" w:rsidRDefault="00C53FBD" w:rsidP="00C53FBD">
      <w:pPr>
        <w:pStyle w:val="a8"/>
        <w:rPr>
          <w:sz w:val="28"/>
          <w:szCs w:val="28"/>
        </w:rPr>
      </w:pPr>
      <w:r w:rsidRPr="00575C35">
        <w:rPr>
          <w:sz w:val="28"/>
          <w:szCs w:val="28"/>
        </w:rPr>
        <w:t>Конечно же, основной причиной смерти в случае внезапных наводнений прибрежных областей является утопление. Также вероятны и смертельные травмы во время эвакуации или мероприятий по ликвидации последствий.</w:t>
      </w:r>
    </w:p>
    <w:p w:rsidR="00C53FBD" w:rsidRPr="00575C35" w:rsidRDefault="00C53FBD" w:rsidP="00C53FBD">
      <w:pPr>
        <w:pStyle w:val="a8"/>
        <w:rPr>
          <w:sz w:val="28"/>
          <w:szCs w:val="28"/>
        </w:rPr>
      </w:pPr>
      <w:r w:rsidRPr="00575C35">
        <w:rPr>
          <w:sz w:val="28"/>
          <w:szCs w:val="28"/>
        </w:rPr>
        <w:t>Часто отмечаются механические травмы в виде порезов или проколов причиненные осколками стекла и гвоздями, загрязнение их и нагноение ран. Случаются и поражения электрическим током, так как вода является электрическим проводником.</w:t>
      </w:r>
    </w:p>
    <w:p w:rsidR="00C53FBD" w:rsidRPr="00575C35" w:rsidRDefault="00C53FBD" w:rsidP="00C53FBD">
      <w:pPr>
        <w:pStyle w:val="a8"/>
        <w:rPr>
          <w:sz w:val="32"/>
          <w:szCs w:val="32"/>
        </w:rPr>
      </w:pPr>
      <w:r w:rsidRPr="00575C35">
        <w:rPr>
          <w:rStyle w:val="a9"/>
          <w:rFonts w:eastAsia="Calibri"/>
          <w:sz w:val="32"/>
          <w:szCs w:val="32"/>
        </w:rPr>
        <w:t>Что делать?</w:t>
      </w:r>
    </w:p>
    <w:p w:rsidR="00C53FBD" w:rsidRPr="00575C35" w:rsidRDefault="00C53FBD" w:rsidP="00C53FBD">
      <w:pPr>
        <w:pStyle w:val="a8"/>
        <w:rPr>
          <w:sz w:val="28"/>
          <w:szCs w:val="28"/>
        </w:rPr>
      </w:pPr>
      <w:r w:rsidRPr="00575C35">
        <w:rPr>
          <w:sz w:val="28"/>
          <w:szCs w:val="28"/>
        </w:rPr>
        <w:t>Если по каким-либо причинам поставка питьевой воды не производится, рекомендуется использовать только кипяченую воду как для питья и приготовления пищи, так и для хозяйственных целей.</w:t>
      </w:r>
    </w:p>
    <w:p w:rsidR="00C53FBD" w:rsidRPr="00575C35" w:rsidRDefault="00C53FBD" w:rsidP="00C53FBD">
      <w:pPr>
        <w:pStyle w:val="a8"/>
        <w:rPr>
          <w:sz w:val="28"/>
          <w:szCs w:val="28"/>
        </w:rPr>
      </w:pPr>
      <w:r w:rsidRPr="00575C35">
        <w:rPr>
          <w:sz w:val="28"/>
          <w:szCs w:val="28"/>
        </w:rPr>
        <w:t>При приготовлении еды все продукты следует обязательно термически обрабатывать, а овощи и фрукты сначала промывать кипяченой водой, а затем обдавать кипятком.</w:t>
      </w:r>
    </w:p>
    <w:p w:rsidR="00C53FBD" w:rsidRPr="00575C35" w:rsidRDefault="00C53FBD" w:rsidP="00C53FBD">
      <w:pPr>
        <w:pStyle w:val="a8"/>
        <w:rPr>
          <w:sz w:val="28"/>
          <w:szCs w:val="28"/>
        </w:rPr>
      </w:pPr>
      <w:r w:rsidRPr="00575C35">
        <w:rPr>
          <w:sz w:val="28"/>
          <w:szCs w:val="28"/>
        </w:rPr>
        <w:t>Так как в теплое время года риск порчи продуктов увеличивается, безопасней всего употреблять свежеприготовленную пищу, а перед едой мыть руки с мылом и протирать влажными дезинфицирующими салфетками, ведь отравление в условиях наводнения усугубит и без того тяжелое положение.</w:t>
      </w:r>
    </w:p>
    <w:p w:rsidR="00C53FBD" w:rsidRDefault="00C53FBD" w:rsidP="00C53FBD">
      <w:pPr>
        <w:rPr>
          <w:rFonts w:ascii="Times New Roman" w:hAnsi="Times New Roman" w:cs="Times New Roman"/>
          <w:b/>
          <w:sz w:val="28"/>
          <w:szCs w:val="28"/>
        </w:rPr>
      </w:pPr>
      <w:r w:rsidRPr="00C53FBD">
        <w:rPr>
          <w:rFonts w:ascii="Times New Roman" w:hAnsi="Times New Roman" w:cs="Times New Roman"/>
          <w:b/>
          <w:sz w:val="28"/>
          <w:szCs w:val="28"/>
        </w:rPr>
        <w:t>Если, находясь на водоёме, вы попали в беду, звоните по единому телефону всех спасательных служб 112.</w:t>
      </w:r>
    </w:p>
    <w:p w:rsidR="00DB26D9" w:rsidRDefault="00DB26D9" w:rsidP="00C53FBD">
      <w:pPr>
        <w:rPr>
          <w:rFonts w:ascii="Times New Roman" w:hAnsi="Times New Roman" w:cs="Times New Roman"/>
          <w:b/>
          <w:sz w:val="28"/>
          <w:szCs w:val="28"/>
        </w:rPr>
      </w:pPr>
    </w:p>
    <w:p w:rsidR="00DB26D9" w:rsidRPr="00C53FBD" w:rsidRDefault="00DB26D9" w:rsidP="00C53FBD">
      <w:pPr>
        <w:rPr>
          <w:rFonts w:ascii="Times New Roman" w:hAnsi="Times New Roman" w:cs="Times New Roman"/>
          <w:b/>
          <w:sz w:val="28"/>
          <w:szCs w:val="28"/>
        </w:rPr>
      </w:pPr>
    </w:p>
    <w:p w:rsidR="00C53FBD" w:rsidRPr="00C53FBD" w:rsidRDefault="00C53FBD" w:rsidP="00C53FBD">
      <w:pPr>
        <w:rPr>
          <w:rFonts w:ascii="Times New Roman" w:hAnsi="Times New Roman" w:cs="Times New Roman"/>
          <w:b/>
          <w:sz w:val="28"/>
          <w:szCs w:val="28"/>
        </w:rPr>
      </w:pPr>
      <w:r w:rsidRPr="00C53FBD">
        <w:rPr>
          <w:rFonts w:ascii="Times New Roman" w:hAnsi="Times New Roman" w:cs="Times New Roman"/>
          <w:b/>
          <w:sz w:val="28"/>
          <w:szCs w:val="28"/>
        </w:rPr>
        <w:t>Памятка родителям. Весной на водоемах – безопасность превыше всего.</w:t>
      </w:r>
    </w:p>
    <w:p w:rsidR="00C53FBD" w:rsidRPr="00C53FBD" w:rsidRDefault="00C53FBD" w:rsidP="00C53FBD">
      <w:pPr>
        <w:rPr>
          <w:rFonts w:ascii="Times New Roman" w:hAnsi="Times New Roman" w:cs="Times New Roman"/>
          <w:sz w:val="28"/>
          <w:szCs w:val="28"/>
        </w:rPr>
      </w:pPr>
      <w:r>
        <w:tab/>
      </w:r>
      <w:r w:rsidRPr="00C53FBD">
        <w:rPr>
          <w:rFonts w:ascii="Times New Roman" w:hAnsi="Times New Roman" w:cs="Times New Roman"/>
          <w:sz w:val="28"/>
          <w:szCs w:val="28"/>
        </w:rPr>
        <w:t>Пожалуй, нет человека, который бы не радовался пробуждению природы,  весеннему пению птиц, ласковому весеннему солнышку.  Однако, весна не всегда радость. Тому, кто не соблюдает правила поведения на воде в период половодья и когда непрочен лед, она несет одни неприятности. Поэтому в этот период госинспекторами ГИМС проводятся патрулирования и ведутся  разъяснительные беседы.</w:t>
      </w:r>
      <w:r w:rsidRPr="00C53FBD">
        <w:rPr>
          <w:rFonts w:ascii="Times New Roman" w:hAnsi="Times New Roman" w:cs="Times New Roman"/>
          <w:color w:val="000000"/>
          <w:sz w:val="28"/>
          <w:szCs w:val="28"/>
        </w:rPr>
        <w:t xml:space="preserve"> При этом особое внимание обращено на предупреждение происшествий с детьми. С этой целью инспекторы ГИМС посещают образовательные учреждения, где проводят занятия с учащимися по мерам безопасности на водных объектах.</w:t>
      </w:r>
      <w:r w:rsidRPr="00C53FBD">
        <w:rPr>
          <w:rFonts w:ascii="Times New Roman" w:hAnsi="Times New Roman" w:cs="Times New Roman"/>
          <w:sz w:val="28"/>
          <w:szCs w:val="28"/>
        </w:rPr>
        <w:tab/>
      </w:r>
    </w:p>
    <w:p w:rsidR="00C53FBD" w:rsidRPr="00C53FBD" w:rsidRDefault="00C53FBD" w:rsidP="00C53FBD">
      <w:pPr>
        <w:rPr>
          <w:rStyle w:val="a9"/>
          <w:rFonts w:ascii="Times New Roman" w:hAnsi="Times New Roman" w:cs="Times New Roman"/>
          <w:b w:val="0"/>
          <w:bCs w:val="0"/>
          <w:sz w:val="28"/>
          <w:szCs w:val="28"/>
        </w:rPr>
      </w:pPr>
      <w:r w:rsidRPr="00C53FBD">
        <w:rPr>
          <w:rFonts w:ascii="Times New Roman" w:hAnsi="Times New Roman" w:cs="Times New Roman"/>
          <w:sz w:val="28"/>
          <w:szCs w:val="28"/>
        </w:rPr>
        <w:t>Любителям рыбалки разъясняются опасности, которые могут подстерегать их в это время, раздаются памятки по правилам безоп</w:t>
      </w:r>
      <w:r>
        <w:rPr>
          <w:rFonts w:ascii="Times New Roman" w:hAnsi="Times New Roman" w:cs="Times New Roman"/>
          <w:sz w:val="28"/>
          <w:szCs w:val="28"/>
        </w:rPr>
        <w:t xml:space="preserve">асного поведения на водоемах. Помимо </w:t>
      </w:r>
      <w:r w:rsidRPr="00C53FBD">
        <w:rPr>
          <w:rFonts w:ascii="Times New Roman" w:hAnsi="Times New Roman" w:cs="Times New Roman"/>
          <w:sz w:val="28"/>
          <w:szCs w:val="28"/>
        </w:rPr>
        <w:t>рыболовов в группу риска входят и дети. Наибольшую опасность весенний паводок представляет для детей. Оставаясь без присмотра родителей и старших, не зная мер безопасности, так как чувство опасности у ребенка слабее любопытства, играют они повсюду, в том числе и на льду и на обрывистом берегу. Такая беспечность порой кончается трагически. Помочь избежать трагедии могут в первую очередь родители, если объяснят детям, к чему приводят игры у водоемов. Весной нужно усилить родительский контроль за местами игр детей. Не допускайте детей к воде без надзора взрослых, особенно во время ледохода; предупредите их об опасности нахождения на льду при вскрытии реки или озера. Расскажите детям о правилах поведения в период паводка, запрещайте им шалить у воды, пресекайте лихачество. Оторванная льдина, холодная вода, быстрое течение грозят гибелью. Помните, что в период паводка, даже при незначительном ледоходе, несчастные случаи чаще всего происходят с детьми</w:t>
      </w:r>
      <w:proofErr w:type="gramStart"/>
      <w:r w:rsidRPr="00C53FBD">
        <w:rPr>
          <w:rFonts w:ascii="Times New Roman" w:hAnsi="Times New Roman" w:cs="Times New Roman"/>
          <w:sz w:val="28"/>
          <w:szCs w:val="28"/>
        </w:rPr>
        <w:t>.</w:t>
      </w:r>
      <w:r w:rsidRPr="00C53FBD">
        <w:rPr>
          <w:rStyle w:val="a9"/>
          <w:rFonts w:ascii="Times New Roman" w:hAnsi="Times New Roman" w:cs="Times New Roman"/>
          <w:b w:val="0"/>
          <w:sz w:val="28"/>
          <w:szCs w:val="28"/>
        </w:rPr>
        <w:t>Ч</w:t>
      </w:r>
      <w:proofErr w:type="gramEnd"/>
      <w:r w:rsidRPr="00C53FBD">
        <w:rPr>
          <w:rStyle w:val="a9"/>
          <w:rFonts w:ascii="Times New Roman" w:hAnsi="Times New Roman" w:cs="Times New Roman"/>
          <w:b w:val="0"/>
          <w:sz w:val="28"/>
          <w:szCs w:val="28"/>
        </w:rPr>
        <w:t>тобы избежать  несчастных случаев, следует исключить шалости на водоемах и</w:t>
      </w:r>
      <w:r w:rsidRPr="00C53FBD">
        <w:rPr>
          <w:rFonts w:ascii="Times New Roman" w:hAnsi="Times New Roman" w:cs="Times New Roman"/>
          <w:sz w:val="28"/>
          <w:szCs w:val="28"/>
        </w:rPr>
        <w:t xml:space="preserve">усилить контроль за местами игр детей.                         </w:t>
      </w:r>
    </w:p>
    <w:p w:rsidR="00C53FBD" w:rsidRPr="00C53FBD" w:rsidRDefault="00C53FBD" w:rsidP="00C53FBD">
      <w:pPr>
        <w:rPr>
          <w:rFonts w:ascii="Times New Roman" w:hAnsi="Times New Roman" w:cs="Times New Roman"/>
          <w:sz w:val="28"/>
          <w:szCs w:val="28"/>
        </w:rPr>
      </w:pPr>
      <w:r w:rsidRPr="00C53FBD">
        <w:rPr>
          <w:rStyle w:val="a9"/>
          <w:rFonts w:ascii="Times New Roman" w:hAnsi="Times New Roman" w:cs="Times New Roman"/>
          <w:sz w:val="28"/>
          <w:szCs w:val="28"/>
        </w:rPr>
        <w:t xml:space="preserve">ВЗРОСЛЫЕ И ДЕТИ, СОБЛЮДАЙТЕ ПРАВИЛА   ПОВЕДЕНИЯ НА ВОДНЫХ ОБЪЕКТАХ.                                 </w:t>
      </w:r>
    </w:p>
    <w:p w:rsidR="00C53FBD" w:rsidRPr="00C53FBD" w:rsidRDefault="00C53FBD" w:rsidP="00C53FBD">
      <w:pPr>
        <w:rPr>
          <w:rFonts w:ascii="Times New Roman" w:hAnsi="Times New Roman" w:cs="Times New Roman"/>
          <w:sz w:val="28"/>
          <w:szCs w:val="28"/>
        </w:rPr>
      </w:pPr>
      <w:r w:rsidRPr="00C53FBD">
        <w:rPr>
          <w:rFonts w:ascii="Times New Roman" w:hAnsi="Times New Roman" w:cs="Times New Roman"/>
          <w:b/>
          <w:bCs/>
          <w:sz w:val="28"/>
          <w:szCs w:val="28"/>
        </w:rPr>
        <w:t>Если, находясь на водоёме, вы попали в беду, звоните по единому телефону всех спасательных служб 112.</w:t>
      </w:r>
    </w:p>
    <w:p w:rsidR="00C53FBD" w:rsidRDefault="00C53FBD" w:rsidP="00C53FBD">
      <w:pPr>
        <w:rPr>
          <w:sz w:val="28"/>
          <w:szCs w:val="28"/>
        </w:rPr>
      </w:pPr>
    </w:p>
    <w:p w:rsidR="00C53FBD" w:rsidRDefault="00C53FBD" w:rsidP="00C53FBD">
      <w:pPr>
        <w:rPr>
          <w:sz w:val="28"/>
          <w:szCs w:val="28"/>
        </w:rPr>
      </w:pPr>
    </w:p>
    <w:p w:rsidR="00DB26D9" w:rsidRPr="00903D12" w:rsidRDefault="00DB26D9" w:rsidP="00C53FBD">
      <w:pPr>
        <w:rPr>
          <w:sz w:val="28"/>
          <w:szCs w:val="28"/>
        </w:rPr>
      </w:pPr>
    </w:p>
    <w:p w:rsidR="00C53FBD" w:rsidRPr="00C53FBD" w:rsidRDefault="00C53FBD" w:rsidP="00C53FBD">
      <w:pPr>
        <w:pStyle w:val="a8"/>
        <w:shd w:val="clear" w:color="auto" w:fill="FFFFFF"/>
        <w:jc w:val="center"/>
        <w:outlineLvl w:val="0"/>
        <w:rPr>
          <w:color w:val="000000"/>
          <w:sz w:val="28"/>
          <w:szCs w:val="28"/>
        </w:rPr>
      </w:pPr>
      <w:r w:rsidRPr="00C53FBD">
        <w:rPr>
          <w:b/>
          <w:bCs/>
          <w:color w:val="000000"/>
          <w:sz w:val="28"/>
          <w:szCs w:val="28"/>
        </w:rPr>
        <w:t>НЕСКОЛКО СОВЕТОВ. ПОСЛЕДНИЙ ЛЕД.</w:t>
      </w:r>
    </w:p>
    <w:p w:rsidR="00C53FBD" w:rsidRPr="00C53FBD" w:rsidRDefault="00C53FBD" w:rsidP="00C53FBD">
      <w:pPr>
        <w:pStyle w:val="a8"/>
        <w:shd w:val="clear" w:color="auto" w:fill="FFFFFF"/>
        <w:jc w:val="both"/>
        <w:rPr>
          <w:color w:val="000000"/>
          <w:sz w:val="28"/>
          <w:szCs w:val="28"/>
        </w:rPr>
      </w:pPr>
      <w:r>
        <w:rPr>
          <w:rFonts w:ascii="Arial" w:hAnsi="Arial" w:cs="Arial"/>
          <w:b/>
          <w:bCs/>
          <w:color w:val="000000"/>
        </w:rPr>
        <w:tab/>
      </w:r>
      <w:r w:rsidRPr="00C53FBD">
        <w:rPr>
          <w:bCs/>
          <w:color w:val="000000"/>
          <w:sz w:val="28"/>
          <w:szCs w:val="28"/>
        </w:rPr>
        <w:t>В этот период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Несмотря на все меры, принимаемые властями и службами, каждый человек сам отвечает за свою жизнь и безопасность на водных объектах 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собрать необходимые документы паспорт, свидетельство о рождении и т.д. в одно место и упаковать их в целлофан. Нельзя выходить на водоемы при образовании ледяных заторов. В этот периодне пользуйтесь переходами по льду.</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Опасно находиться на весеннем льду водохранилищ. Были неоднократные случаи, когда ветром отрывались большие поля льда, на которых находились рыболовы и дети.  Способы спасания утопающего на весеннем льду аналогичны способам спасания на осеннем или зимнем льду, но имеют свои особенности и представляют определенную сложность.</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Во-первых, рыхлость льда усложняет действия самого тонущего и требует большой выносливости.</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Во-вторых, подвижка льда затрудняет работы спасателей по спасению утопающего как специальными, так и подручными средствами.</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В-третьих, спасая тонущего, необходимо умело управлять лодкой, катером с тем, чтобы обойти льдины, раздвинуть их и подойти к утопающему, не усугубив его положение. Родители и педагоги! Помните, что в период паводка, даже при незначительном ледоходе, несчастные случаи чаще всего происходят с детьми.</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Затем доставить пострадавшего в теплое помещение, растереть насухо, переодеть, напоить горячим чаем. При необходимости доставить в лечебное учреждение. Оказание помощи терпящим бедствие на воде – благородный долг любого гражданина</w:t>
      </w:r>
    </w:p>
    <w:p w:rsidR="00C53FBD" w:rsidRPr="00C53FBD" w:rsidRDefault="00C53FBD" w:rsidP="00C53FBD">
      <w:pPr>
        <w:rPr>
          <w:rStyle w:val="20"/>
          <w:rFonts w:ascii="Times New Roman" w:eastAsiaTheme="minorEastAsia" w:hAnsi="Times New Roman" w:cs="Times New Roman"/>
          <w:b w:val="0"/>
          <w:bCs w:val="0"/>
          <w:i w:val="0"/>
          <w:iCs w:val="0"/>
        </w:rPr>
      </w:pPr>
      <w:r w:rsidRPr="00C53FBD">
        <w:rPr>
          <w:rStyle w:val="20"/>
          <w:rFonts w:ascii="Times New Roman" w:eastAsiaTheme="minorEastAsia" w:hAnsi="Times New Roman" w:cs="Times New Roman"/>
          <w:b w:val="0"/>
          <w:i w:val="0"/>
        </w:rPr>
        <w:lastRenderedPageBreak/>
        <w:t xml:space="preserve">Не забывайте, что Ваша безопасность зависит от знания и умения правильно применять «Правила безопасного поведения на льду»                                                                                                               </w:t>
      </w:r>
    </w:p>
    <w:p w:rsidR="00C53FBD" w:rsidRPr="00C53FBD" w:rsidRDefault="00C53FBD" w:rsidP="00C53FBD">
      <w:pPr>
        <w:rPr>
          <w:rFonts w:ascii="Times New Roman" w:hAnsi="Times New Roman" w:cs="Times New Roman"/>
          <w:bCs/>
          <w:sz w:val="28"/>
          <w:szCs w:val="28"/>
        </w:rPr>
      </w:pPr>
    </w:p>
    <w:p w:rsidR="00C53FBD" w:rsidRPr="00C53FBD" w:rsidRDefault="00C53FBD" w:rsidP="00C53FBD">
      <w:pPr>
        <w:rPr>
          <w:rFonts w:ascii="Arial" w:hAnsi="Arial" w:cs="Arial"/>
          <w:b/>
          <w:sz w:val="28"/>
          <w:szCs w:val="28"/>
        </w:rPr>
      </w:pPr>
      <w:r w:rsidRPr="00C53FBD">
        <w:rPr>
          <w:rFonts w:ascii="Times New Roman" w:hAnsi="Times New Roman" w:cs="Times New Roman"/>
          <w:b/>
          <w:bCs/>
          <w:sz w:val="28"/>
          <w:szCs w:val="28"/>
        </w:rPr>
        <w:t>Если, находясь на водоёме, вы попали в беду, звоните по единому телефону всех спасательных служб 112.</w:t>
      </w:r>
    </w:p>
    <w:p w:rsidR="00C53FBD" w:rsidRPr="00C0394E" w:rsidRDefault="00C53FBD" w:rsidP="00C53FBD">
      <w:pPr>
        <w:rPr>
          <w:color w:val="000000"/>
        </w:rPr>
      </w:pPr>
    </w:p>
    <w:p w:rsidR="00C53FBD" w:rsidRDefault="00C53FBD" w:rsidP="00C53FBD">
      <w:pPr>
        <w:pStyle w:val="a8"/>
        <w:jc w:val="center"/>
      </w:pPr>
      <w:r w:rsidRPr="00C53FBD">
        <w:rPr>
          <w:b/>
          <w:sz w:val="28"/>
          <w:szCs w:val="28"/>
        </w:rPr>
        <w:t>ПАВОДОК. ВАШИ ДЕЙСТВИЯ.</w:t>
      </w:r>
      <w:r>
        <w:t>...</w:t>
      </w:r>
    </w:p>
    <w:p w:rsidR="00C53FBD" w:rsidRPr="00C53FBD" w:rsidRDefault="00C53FBD" w:rsidP="00C53FBD">
      <w:pPr>
        <w:pStyle w:val="a8"/>
        <w:rPr>
          <w:sz w:val="28"/>
          <w:szCs w:val="28"/>
        </w:rPr>
      </w:pPr>
      <w:r w:rsidRPr="00C53FBD">
        <w:rPr>
          <w:sz w:val="28"/>
          <w:szCs w:val="28"/>
        </w:rPr>
        <w:t>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C53FBD" w:rsidRPr="00C53FBD" w:rsidRDefault="00C53FBD" w:rsidP="00C53FBD">
      <w:pPr>
        <w:pStyle w:val="a8"/>
        <w:rPr>
          <w:sz w:val="28"/>
          <w:szCs w:val="28"/>
        </w:rPr>
      </w:pPr>
      <w:r w:rsidRPr="00C53FBD">
        <w:rPr>
          <w:sz w:val="28"/>
          <w:szCs w:val="28"/>
        </w:rPr>
        <w:t>Как правило, уровень воды прогнозируется, и население заранее оповещается о возможном подтоплении. Оказавшись в районе затопления, каждый житель обязан проявлять полное самообладание и уверенность, что помощь будет оказана. Личным примером и словами воздействовать на окружающих с целью пресечения возникновения паники; оказывать помощь детям и престарелым, в первую очередь больным.</w:t>
      </w:r>
    </w:p>
    <w:p w:rsidR="00C53FBD" w:rsidRPr="00C53FBD" w:rsidRDefault="00C53FBD" w:rsidP="00C53FBD">
      <w:pPr>
        <w:pStyle w:val="a8"/>
        <w:rPr>
          <w:sz w:val="28"/>
          <w:szCs w:val="28"/>
        </w:rPr>
      </w:pPr>
      <w:r w:rsidRPr="00C53FBD">
        <w:rPr>
          <w:sz w:val="28"/>
          <w:szCs w:val="28"/>
        </w:rPr>
        <w:t>При получении предупреждения об угрозе затопления без промедления выходите в безопасное место - на возвышенность.</w:t>
      </w:r>
    </w:p>
    <w:p w:rsidR="00C53FBD" w:rsidRPr="00C53FBD" w:rsidRDefault="00C53FBD" w:rsidP="00C53FBD">
      <w:pPr>
        <w:pStyle w:val="a8"/>
        <w:rPr>
          <w:sz w:val="28"/>
          <w:szCs w:val="28"/>
        </w:rPr>
      </w:pPr>
      <w:r w:rsidRPr="00C53FBD">
        <w:rPr>
          <w:sz w:val="28"/>
          <w:szCs w:val="28"/>
        </w:rPr>
        <w:t>Если наводнение развивается медленно и у вас есть время, примите меры к спасению имущества и материальных ценностей: перенесите их в безопасное место, а сами займите верхние этажи (чердаки), крыши зданий.</w:t>
      </w:r>
    </w:p>
    <w:p w:rsidR="00C53FBD" w:rsidRPr="00C53FBD" w:rsidRDefault="00C53FBD" w:rsidP="00C53FBD">
      <w:pPr>
        <w:pStyle w:val="a8"/>
        <w:rPr>
          <w:sz w:val="28"/>
          <w:szCs w:val="28"/>
        </w:rPr>
      </w:pPr>
      <w:r w:rsidRPr="00C53FBD">
        <w:rPr>
          <w:sz w:val="28"/>
          <w:szCs w:val="28"/>
        </w:rPr>
        <w:t>Используйте имеющиеся плавающие средства или соорудите их из бревен, досок, автомобильных камер, бочек, бидонов, бурдюков, канистр, пластиковых бутылок, сухого камыша связанного в пучки.</w:t>
      </w:r>
    </w:p>
    <w:p w:rsidR="00C53FBD" w:rsidRPr="00C53FBD" w:rsidRDefault="00C53FBD" w:rsidP="00C53FBD">
      <w:pPr>
        <w:pStyle w:val="a8"/>
        <w:rPr>
          <w:sz w:val="28"/>
          <w:szCs w:val="28"/>
        </w:rPr>
      </w:pPr>
      <w:r w:rsidRPr="00C53FBD">
        <w:rPr>
          <w:sz w:val="28"/>
          <w:szCs w:val="28"/>
        </w:rPr>
        <w:t xml:space="preserve">В качестве спасательных кругов на каждом плоту желательно иметь одну - две надутые автомобильные камеры. Следует неукоснительно выполнять все требования спасателей, чтобы не подвергать опасности свою жизнь и жизнь тех, кто вас спасает                                                                     </w:t>
      </w:r>
    </w:p>
    <w:p w:rsidR="00C53FBD" w:rsidRPr="00C53FBD" w:rsidRDefault="00C53FBD" w:rsidP="00C53FBD">
      <w:pPr>
        <w:pStyle w:val="a8"/>
        <w:rPr>
          <w:sz w:val="28"/>
          <w:szCs w:val="28"/>
        </w:rPr>
      </w:pPr>
      <w:r w:rsidRPr="00C53FBD">
        <w:rPr>
          <w:sz w:val="28"/>
          <w:szCs w:val="28"/>
        </w:rPr>
        <w:t>Если вы всё-таки оказались в воде, сбросьте с себя тяжелую одежду и обувь, воспользуйтесь плавающими поблизости или возвышающимися над водой предметами и ждите помощи.</w:t>
      </w:r>
    </w:p>
    <w:p w:rsidR="00C53FBD" w:rsidRDefault="00C53FBD" w:rsidP="00C53FBD">
      <w:pPr>
        <w:pStyle w:val="a8"/>
        <w:rPr>
          <w:sz w:val="28"/>
          <w:szCs w:val="28"/>
        </w:rPr>
      </w:pPr>
      <w:r w:rsidRPr="00C53FBD">
        <w:rPr>
          <w:sz w:val="28"/>
          <w:szCs w:val="28"/>
        </w:rPr>
        <w:lastRenderedPageBreak/>
        <w:t xml:space="preserve">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w:t>
      </w:r>
    </w:p>
    <w:p w:rsidR="00C53FBD" w:rsidRPr="00C53FBD" w:rsidRDefault="00C53FBD" w:rsidP="00C53FBD">
      <w:pPr>
        <w:pStyle w:val="a8"/>
        <w:rPr>
          <w:b/>
          <w:sz w:val="28"/>
          <w:szCs w:val="28"/>
        </w:rPr>
      </w:pPr>
      <w:r w:rsidRPr="00C53FBD">
        <w:rPr>
          <w:b/>
          <w:sz w:val="28"/>
          <w:szCs w:val="28"/>
        </w:rPr>
        <w:t>Оказание помощи терпящим бедствие на воде – благородный долг каждого гражданина.</w:t>
      </w:r>
    </w:p>
    <w:p w:rsidR="00C53FBD" w:rsidRPr="00C53FBD" w:rsidRDefault="00C53FBD" w:rsidP="00C53FBD">
      <w:pPr>
        <w:rPr>
          <w:rFonts w:ascii="Times New Roman" w:hAnsi="Times New Roman" w:cs="Times New Roman"/>
          <w:b/>
          <w:sz w:val="28"/>
          <w:szCs w:val="28"/>
        </w:rPr>
      </w:pPr>
      <w:r w:rsidRPr="00C53FBD">
        <w:rPr>
          <w:rFonts w:ascii="Times New Roman" w:hAnsi="Times New Roman" w:cs="Times New Roman"/>
          <w:b/>
          <w:sz w:val="28"/>
          <w:szCs w:val="28"/>
        </w:rPr>
        <w:t>Если, находясь на водоёме, вы попали в беду, звоните по единому телефону всех спасательных служб 112.</w:t>
      </w:r>
    </w:p>
    <w:p w:rsidR="00C53FBD" w:rsidRPr="00D82291" w:rsidRDefault="00C53FBD" w:rsidP="00C53FBD">
      <w:pPr>
        <w:rPr>
          <w:sz w:val="28"/>
          <w:szCs w:val="28"/>
        </w:rPr>
      </w:pPr>
    </w:p>
    <w:p w:rsidR="00C53FBD" w:rsidRDefault="00C53FBD" w:rsidP="00C53FBD">
      <w:pPr>
        <w:pStyle w:val="a8"/>
        <w:shd w:val="clear" w:color="auto" w:fill="FFFFFF"/>
        <w:jc w:val="center"/>
        <w:outlineLvl w:val="0"/>
        <w:rPr>
          <w:b/>
          <w:bCs/>
          <w:color w:val="000000"/>
          <w:sz w:val="36"/>
          <w:szCs w:val="36"/>
        </w:rPr>
      </w:pPr>
    </w:p>
    <w:p w:rsidR="00C53FBD" w:rsidRPr="00C53FBD" w:rsidRDefault="00C53FBD" w:rsidP="00C53FBD">
      <w:pPr>
        <w:pStyle w:val="a8"/>
        <w:shd w:val="clear" w:color="auto" w:fill="FFFFFF"/>
        <w:jc w:val="center"/>
        <w:outlineLvl w:val="0"/>
        <w:rPr>
          <w:color w:val="000000"/>
          <w:sz w:val="28"/>
          <w:szCs w:val="28"/>
        </w:rPr>
      </w:pPr>
      <w:r w:rsidRPr="00C53FBD">
        <w:rPr>
          <w:b/>
          <w:bCs/>
          <w:color w:val="000000"/>
          <w:sz w:val="28"/>
          <w:szCs w:val="28"/>
        </w:rPr>
        <w:t xml:space="preserve">Способы спасания утопающего на весеннем льду представляют определенную сложность </w:t>
      </w:r>
    </w:p>
    <w:p w:rsidR="00C53FBD" w:rsidRPr="00C53FBD" w:rsidRDefault="00C53FBD" w:rsidP="00C53FBD">
      <w:pPr>
        <w:pStyle w:val="a8"/>
        <w:shd w:val="clear" w:color="auto" w:fill="FFFFFF"/>
        <w:jc w:val="both"/>
        <w:rPr>
          <w:color w:val="000000"/>
          <w:sz w:val="28"/>
          <w:szCs w:val="28"/>
        </w:rPr>
      </w:pPr>
      <w:r>
        <w:rPr>
          <w:rFonts w:ascii="Arial" w:hAnsi="Arial" w:cs="Arial"/>
          <w:b/>
          <w:bCs/>
          <w:color w:val="000000"/>
        </w:rPr>
        <w:tab/>
      </w:r>
      <w:r w:rsidRPr="00C53FBD">
        <w:rPr>
          <w:bCs/>
          <w:color w:val="000000"/>
          <w:sz w:val="28"/>
          <w:szCs w:val="28"/>
        </w:rPr>
        <w:t>В этот период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Несмотря на все меры, принимаемые властями и службами, каждый человек сам отвечает за свою жизнь и безопасность на водных объектах 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собрать необходимые документы паспорт, свидетельство о рождении и т.д. в одно место и упаковать их в целлофан. Нельзя выходить на водоемы при образовании ледяных заторов. В этот периодне пользуйтесь переходами по льду.</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Опасно находиться на весеннем льду водохранилищ. Были неоднократные случаи, когда ветром отрывались большие поля льда, на которых находились рыболовы и дети.  Способы спасания утопающего на весеннем льду аналогичны способам спасания на осеннем или зимнем льду, но имеют свои особенности и представляют определенную сложность.</w:t>
      </w:r>
    </w:p>
    <w:p w:rsidR="00C53FBD" w:rsidRPr="00C53FBD" w:rsidRDefault="00C53FBD" w:rsidP="00C53FBD">
      <w:pPr>
        <w:pStyle w:val="a8"/>
        <w:shd w:val="clear" w:color="auto" w:fill="FFFFFF"/>
        <w:jc w:val="both"/>
        <w:rPr>
          <w:color w:val="000000"/>
          <w:sz w:val="28"/>
          <w:szCs w:val="28"/>
        </w:rPr>
      </w:pPr>
      <w:r w:rsidRPr="00C53FBD">
        <w:rPr>
          <w:b/>
          <w:bCs/>
          <w:color w:val="000000"/>
          <w:sz w:val="28"/>
          <w:szCs w:val="28"/>
        </w:rPr>
        <w:t>Во-первых,</w:t>
      </w:r>
      <w:r w:rsidRPr="00C53FBD">
        <w:rPr>
          <w:bCs/>
          <w:color w:val="000000"/>
          <w:sz w:val="28"/>
          <w:szCs w:val="28"/>
        </w:rPr>
        <w:t xml:space="preserve"> рыхлость льда усложняет действия самого тонущего и требует большой выносливости.</w:t>
      </w:r>
    </w:p>
    <w:p w:rsidR="00C53FBD" w:rsidRPr="00C53FBD" w:rsidRDefault="00C53FBD" w:rsidP="00C53FBD">
      <w:pPr>
        <w:pStyle w:val="a8"/>
        <w:shd w:val="clear" w:color="auto" w:fill="FFFFFF"/>
        <w:jc w:val="both"/>
        <w:rPr>
          <w:color w:val="000000"/>
          <w:sz w:val="28"/>
          <w:szCs w:val="28"/>
        </w:rPr>
      </w:pPr>
      <w:r w:rsidRPr="00C53FBD">
        <w:rPr>
          <w:b/>
          <w:bCs/>
          <w:color w:val="000000"/>
          <w:sz w:val="28"/>
          <w:szCs w:val="28"/>
        </w:rPr>
        <w:t>Во-вторых,</w:t>
      </w:r>
      <w:r w:rsidRPr="00C53FBD">
        <w:rPr>
          <w:bCs/>
          <w:color w:val="000000"/>
          <w:sz w:val="28"/>
          <w:szCs w:val="28"/>
        </w:rPr>
        <w:t xml:space="preserve"> подвижка льда затрудняет работы спасателей по спасению утопающего как специальными, так и подручными средствами.</w:t>
      </w:r>
    </w:p>
    <w:p w:rsidR="00C53FBD" w:rsidRPr="00C53FBD" w:rsidRDefault="00C53FBD" w:rsidP="00C53FBD">
      <w:pPr>
        <w:pStyle w:val="a8"/>
        <w:shd w:val="clear" w:color="auto" w:fill="FFFFFF"/>
        <w:jc w:val="both"/>
        <w:rPr>
          <w:color w:val="000000"/>
          <w:sz w:val="28"/>
          <w:szCs w:val="28"/>
        </w:rPr>
      </w:pPr>
      <w:r w:rsidRPr="00C53FBD">
        <w:rPr>
          <w:b/>
          <w:bCs/>
          <w:color w:val="000000"/>
          <w:sz w:val="28"/>
          <w:szCs w:val="28"/>
        </w:rPr>
        <w:lastRenderedPageBreak/>
        <w:t>В-третьих,</w:t>
      </w:r>
      <w:r w:rsidRPr="00C53FBD">
        <w:rPr>
          <w:bCs/>
          <w:color w:val="000000"/>
          <w:sz w:val="28"/>
          <w:szCs w:val="28"/>
        </w:rPr>
        <w:t xml:space="preserve"> спасая тонущего, необходимо умело управлять лодкой, катером с тем, чтобы обойти льдины, раздвинуть их и подойти к утопающему, не усугубив его положение. Родители и педагоги! Помните, что в период паводка, даже при незначительном ледоходе, несчастные случаи чаще всего происходят с детьми.</w:t>
      </w:r>
    </w:p>
    <w:p w:rsidR="00C53FBD" w:rsidRPr="00C53FBD" w:rsidRDefault="00C53FBD" w:rsidP="00C53FBD">
      <w:pPr>
        <w:pStyle w:val="a8"/>
        <w:shd w:val="clear" w:color="auto" w:fill="FFFFFF"/>
        <w:jc w:val="both"/>
        <w:rPr>
          <w:color w:val="000000"/>
          <w:sz w:val="28"/>
          <w:szCs w:val="28"/>
        </w:rPr>
      </w:pPr>
      <w:r w:rsidRPr="00C53FBD">
        <w:rPr>
          <w:bCs/>
          <w:color w:val="000000"/>
          <w:sz w:val="28"/>
          <w:szCs w:val="28"/>
        </w:rPr>
        <w:t>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Затем доставить пострадавшего в теплое помещение, растереть насухо, переодеть, напоить горячим чаем. При необходимости доставить в лечебное учреждение. Оказание помощи терпящим бедствие на воде – благородный долг любого гражданина</w:t>
      </w:r>
    </w:p>
    <w:p w:rsidR="00C53FBD" w:rsidRPr="00DB26D9" w:rsidRDefault="00C53FBD" w:rsidP="00C53FBD">
      <w:pPr>
        <w:rPr>
          <w:rFonts w:ascii="Times New Roman" w:hAnsi="Times New Roman" w:cs="Times New Roman"/>
          <w:sz w:val="28"/>
          <w:szCs w:val="28"/>
        </w:rPr>
      </w:pPr>
      <w:r w:rsidRPr="00C53FBD">
        <w:rPr>
          <w:rFonts w:ascii="Times New Roman" w:hAnsi="Times New Roman" w:cs="Times New Roman"/>
          <w:b/>
          <w:bCs/>
          <w:sz w:val="28"/>
          <w:szCs w:val="28"/>
        </w:rPr>
        <w:t>Если, находясь на водоёме, вы попали в беду, звоните по единому телефону всех спасательных служб 112.</w:t>
      </w:r>
      <w:bookmarkStart w:id="0" w:name="_GoBack"/>
      <w:bookmarkEnd w:id="0"/>
    </w:p>
    <w:p w:rsidR="00C53FBD" w:rsidRDefault="00C53FBD" w:rsidP="00C53FBD">
      <w:pPr>
        <w:rPr>
          <w:sz w:val="28"/>
          <w:szCs w:val="28"/>
        </w:rPr>
      </w:pPr>
      <w:proofErr w:type="spellStart"/>
      <w:r>
        <w:rPr>
          <w:sz w:val="28"/>
          <w:szCs w:val="28"/>
        </w:rPr>
        <w:t>Купинское</w:t>
      </w:r>
      <w:proofErr w:type="spellEnd"/>
      <w:r>
        <w:rPr>
          <w:sz w:val="28"/>
          <w:szCs w:val="28"/>
        </w:rPr>
        <w:t xml:space="preserve"> инспекторское отделение Центра ГИМС ГУ МЧС России по НСО</w:t>
      </w:r>
    </w:p>
    <w:p w:rsidR="00C53FBD" w:rsidRPr="00C0394E" w:rsidRDefault="00C53FBD" w:rsidP="00C53FBD">
      <w:pPr>
        <w:pStyle w:val="a8"/>
        <w:shd w:val="clear" w:color="auto" w:fill="FFFFFF"/>
        <w:jc w:val="both"/>
        <w:rPr>
          <w:rFonts w:ascii="Arial" w:hAnsi="Arial" w:cs="Arial"/>
          <w:color w:val="000000"/>
        </w:rPr>
      </w:pPr>
      <w:r w:rsidRPr="00C0394E">
        <w:rPr>
          <w:rFonts w:ascii="Arial" w:hAnsi="Arial" w:cs="Arial"/>
          <w:b/>
          <w:bCs/>
          <w:color w:val="000000"/>
        </w:rPr>
        <w:t>.</w:t>
      </w:r>
    </w:p>
    <w:p w:rsidR="00C53FBD" w:rsidRDefault="00C53FBD" w:rsidP="00C53FBD">
      <w:pPr>
        <w:spacing w:after="0" w:line="240" w:lineRule="auto"/>
        <w:jc w:val="center"/>
        <w:rPr>
          <w:rFonts w:ascii="Times New Roman" w:hAnsi="Times New Roman" w:cs="Times New Roman"/>
          <w:sz w:val="28"/>
          <w:szCs w:val="28"/>
        </w:rPr>
      </w:pPr>
    </w:p>
    <w:p w:rsidR="00C53FBD" w:rsidRDefault="00C53FBD" w:rsidP="00C53FBD">
      <w:pPr>
        <w:spacing w:line="240" w:lineRule="exact"/>
        <w:jc w:val="both"/>
        <w:rPr>
          <w:rFonts w:ascii="Times New Roman" w:hAnsi="Times New Roman" w:cs="Times New Roman"/>
          <w:sz w:val="28"/>
          <w:szCs w:val="28"/>
        </w:rPr>
      </w:pPr>
    </w:p>
    <w:p w:rsidR="00C53FBD" w:rsidRPr="000311B6" w:rsidRDefault="00C53FBD" w:rsidP="00C53FBD">
      <w:pPr>
        <w:spacing w:line="240" w:lineRule="exact"/>
        <w:jc w:val="both"/>
        <w:rPr>
          <w:rFonts w:ascii="Times New Roman" w:hAnsi="Times New Roman" w:cs="Times New Roman"/>
          <w:sz w:val="28"/>
          <w:szCs w:val="28"/>
        </w:rPr>
      </w:pPr>
    </w:p>
    <w:p w:rsidR="00C53FBD" w:rsidRPr="005259A4" w:rsidRDefault="00C53FBD" w:rsidP="00C53FBD">
      <w:pPr>
        <w:pStyle w:val="a3"/>
        <w:rPr>
          <w:rStyle w:val="a7"/>
          <w:rFonts w:ascii="Times New Roman" w:hAnsi="Times New Roman"/>
          <w:i w:val="0"/>
          <w:iCs w:val="0"/>
          <w:sz w:val="24"/>
          <w:szCs w:val="24"/>
        </w:rPr>
      </w:pPr>
      <w:r w:rsidRPr="005259A4">
        <w:rPr>
          <w:rFonts w:ascii="Times New Roman" w:hAnsi="Times New Roman"/>
          <w:sz w:val="24"/>
          <w:szCs w:val="24"/>
        </w:rPr>
        <w:t xml:space="preserve">ВАРАКСИНСКИЙ ВЕСТНИК </w:t>
      </w:r>
      <w:r w:rsidRPr="005259A4">
        <w:rPr>
          <w:rStyle w:val="a7"/>
          <w:rFonts w:ascii="Times New Roman" w:hAnsi="Times New Roman"/>
          <w:sz w:val="24"/>
          <w:szCs w:val="24"/>
        </w:rPr>
        <w:t>Пери</w:t>
      </w:r>
      <w:r>
        <w:rPr>
          <w:rStyle w:val="a7"/>
          <w:rFonts w:ascii="Times New Roman" w:hAnsi="Times New Roman"/>
          <w:sz w:val="24"/>
          <w:szCs w:val="24"/>
        </w:rPr>
        <w:t>одическое печатное издание № 313 от 20.04</w:t>
      </w:r>
      <w:r w:rsidRPr="005259A4">
        <w:rPr>
          <w:rStyle w:val="a7"/>
          <w:rFonts w:ascii="Times New Roman" w:hAnsi="Times New Roman"/>
          <w:sz w:val="24"/>
          <w:szCs w:val="24"/>
        </w:rPr>
        <w:t>.2020</w:t>
      </w:r>
    </w:p>
    <w:p w:rsidR="00C53FBD" w:rsidRPr="005259A4" w:rsidRDefault="00C53FBD" w:rsidP="00C53FBD">
      <w:pPr>
        <w:pStyle w:val="a3"/>
        <w:rPr>
          <w:rStyle w:val="a6"/>
          <w:rFonts w:ascii="Times New Roman" w:hAnsi="Times New Roman"/>
          <w:i w:val="0"/>
          <w:iCs w:val="0"/>
          <w:sz w:val="24"/>
          <w:szCs w:val="24"/>
        </w:rPr>
      </w:pPr>
      <w:r w:rsidRPr="005259A4">
        <w:rPr>
          <w:rStyle w:val="a7"/>
          <w:rFonts w:ascii="Times New Roman" w:hAnsi="Times New Roman"/>
          <w:sz w:val="24"/>
          <w:szCs w:val="24"/>
        </w:rPr>
        <w:t xml:space="preserve">адрес:632295 </w:t>
      </w:r>
      <w:proofErr w:type="spellStart"/>
      <w:r w:rsidRPr="005259A4">
        <w:rPr>
          <w:rStyle w:val="a7"/>
          <w:rFonts w:ascii="Times New Roman" w:hAnsi="Times New Roman"/>
          <w:sz w:val="24"/>
          <w:szCs w:val="24"/>
        </w:rPr>
        <w:t>с.Вараксиноул.Зеленая</w:t>
      </w:r>
      <w:proofErr w:type="spellEnd"/>
      <w:r w:rsidRPr="005259A4">
        <w:rPr>
          <w:rStyle w:val="a7"/>
          <w:rFonts w:ascii="Times New Roman" w:hAnsi="Times New Roman"/>
          <w:sz w:val="24"/>
          <w:szCs w:val="24"/>
        </w:rPr>
        <w:t xml:space="preserve">, дом 17 </w:t>
      </w:r>
      <w:proofErr w:type="spellStart"/>
      <w:r w:rsidRPr="005259A4">
        <w:rPr>
          <w:rStyle w:val="a7"/>
          <w:rFonts w:ascii="Times New Roman" w:hAnsi="Times New Roman"/>
          <w:sz w:val="24"/>
          <w:szCs w:val="24"/>
        </w:rPr>
        <w:t>Кыштовского</w:t>
      </w:r>
      <w:proofErr w:type="spellEnd"/>
      <w:r w:rsidRPr="005259A4">
        <w:rPr>
          <w:rStyle w:val="a7"/>
          <w:rFonts w:ascii="Times New Roman" w:hAnsi="Times New Roman"/>
          <w:sz w:val="24"/>
          <w:szCs w:val="24"/>
        </w:rPr>
        <w:t xml:space="preserve"> района Новосибирской области</w:t>
      </w:r>
    </w:p>
    <w:p w:rsidR="00C53FBD" w:rsidRDefault="00C53FBD" w:rsidP="00C53FBD"/>
    <w:p w:rsidR="00343CB4" w:rsidRDefault="00343CB4"/>
    <w:sectPr w:rsidR="00343CB4" w:rsidSect="007B067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3D78D0"/>
    <w:multiLevelType w:val="multilevel"/>
    <w:tmpl w:val="DA7EC732"/>
    <w:lvl w:ilvl="0">
      <w:start w:val="1"/>
      <w:numFmt w:val="decimal"/>
      <w:lvlText w:val="%1."/>
      <w:lvlJc w:val="left"/>
      <w:pPr>
        <w:ind w:left="1467" w:hanging="900"/>
      </w:pPr>
      <w:rPr>
        <w:rFonts w:hint="default"/>
        <w:b w:val="0"/>
      </w:rPr>
    </w:lvl>
    <w:lvl w:ilvl="1">
      <w:start w:val="1"/>
      <w:numFmt w:val="decimal"/>
      <w:isLgl/>
      <w:lvlText w:val="%1.%2."/>
      <w:lvlJc w:val="left"/>
      <w:pPr>
        <w:ind w:left="1287" w:hanging="720"/>
      </w:pPr>
      <w:rPr>
        <w:rFonts w:hint="default"/>
        <w:b w:val="0"/>
      </w:rPr>
    </w:lvl>
    <w:lvl w:ilvl="2">
      <w:start w:val="1"/>
      <w:numFmt w:val="decimal"/>
      <w:isLgl/>
      <w:lvlText w:val="%1.%2.%3."/>
      <w:lvlJc w:val="left"/>
      <w:pPr>
        <w:ind w:left="1287" w:hanging="720"/>
      </w:pPr>
      <w:rPr>
        <w:rFonts w:hint="default"/>
        <w:b w:val="0"/>
      </w:rPr>
    </w:lvl>
    <w:lvl w:ilvl="3">
      <w:start w:val="1"/>
      <w:numFmt w:val="decimal"/>
      <w:isLgl/>
      <w:lvlText w:val="%1.%2.%3.%4."/>
      <w:lvlJc w:val="left"/>
      <w:pPr>
        <w:ind w:left="1647" w:hanging="1080"/>
      </w:pPr>
      <w:rPr>
        <w:rFonts w:hint="default"/>
        <w:b w:val="0"/>
      </w:rPr>
    </w:lvl>
    <w:lvl w:ilvl="4">
      <w:start w:val="1"/>
      <w:numFmt w:val="decimal"/>
      <w:isLgl/>
      <w:lvlText w:val="%1.%2.%3.%4.%5."/>
      <w:lvlJc w:val="left"/>
      <w:pPr>
        <w:ind w:left="1647" w:hanging="1080"/>
      </w:pPr>
      <w:rPr>
        <w:rFonts w:hint="default"/>
        <w:b w:val="0"/>
      </w:rPr>
    </w:lvl>
    <w:lvl w:ilvl="5">
      <w:start w:val="1"/>
      <w:numFmt w:val="decimal"/>
      <w:isLgl/>
      <w:lvlText w:val="%1.%2.%3.%4.%5.%6."/>
      <w:lvlJc w:val="left"/>
      <w:pPr>
        <w:ind w:left="2007" w:hanging="1440"/>
      </w:pPr>
      <w:rPr>
        <w:rFonts w:hint="default"/>
        <w:b w:val="0"/>
      </w:rPr>
    </w:lvl>
    <w:lvl w:ilvl="6">
      <w:start w:val="1"/>
      <w:numFmt w:val="decimal"/>
      <w:isLgl/>
      <w:lvlText w:val="%1.%2.%3.%4.%5.%6.%7."/>
      <w:lvlJc w:val="left"/>
      <w:pPr>
        <w:ind w:left="2367" w:hanging="1800"/>
      </w:pPr>
      <w:rPr>
        <w:rFonts w:hint="default"/>
        <w:b w:val="0"/>
      </w:rPr>
    </w:lvl>
    <w:lvl w:ilvl="7">
      <w:start w:val="1"/>
      <w:numFmt w:val="decimal"/>
      <w:isLgl/>
      <w:lvlText w:val="%1.%2.%3.%4.%5.%6.%7.%8."/>
      <w:lvlJc w:val="left"/>
      <w:pPr>
        <w:ind w:left="2367" w:hanging="1800"/>
      </w:pPr>
      <w:rPr>
        <w:rFonts w:hint="default"/>
        <w:b w:val="0"/>
      </w:rPr>
    </w:lvl>
    <w:lvl w:ilvl="8">
      <w:start w:val="1"/>
      <w:numFmt w:val="decimal"/>
      <w:isLgl/>
      <w:lvlText w:val="%1.%2.%3.%4.%5.%6.%7.%8.%9."/>
      <w:lvlJc w:val="left"/>
      <w:pPr>
        <w:ind w:left="2727" w:hanging="2160"/>
      </w:pPr>
      <w:rPr>
        <w:rFonts w:hint="default"/>
        <w:b w:val="0"/>
      </w:rPr>
    </w:lvl>
  </w:abstractNum>
  <w:abstractNum w:abstractNumId="1">
    <w:nsid w:val="5AE9594E"/>
    <w:multiLevelType w:val="hybridMultilevel"/>
    <w:tmpl w:val="01243332"/>
    <w:lvl w:ilvl="0" w:tplc="55C625A2">
      <w:start w:val="1"/>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A4168"/>
    <w:rsid w:val="00343CB4"/>
    <w:rsid w:val="00454161"/>
    <w:rsid w:val="007B067D"/>
    <w:rsid w:val="009A4168"/>
    <w:rsid w:val="00C53FBD"/>
    <w:rsid w:val="00DB26D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nhideWhenUsed="0" w:qFormat="1"/>
    <w:lsdException w:name="Normal (Web)" w:uiPriority="0"/>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FBD"/>
    <w:pPr>
      <w:spacing w:after="200" w:line="276" w:lineRule="auto"/>
    </w:pPr>
    <w:rPr>
      <w:rFonts w:eastAsiaTheme="minorEastAsia"/>
      <w:lang w:eastAsia="ru-RU"/>
    </w:rPr>
  </w:style>
  <w:style w:type="paragraph" w:styleId="2">
    <w:name w:val="heading 2"/>
    <w:basedOn w:val="a"/>
    <w:next w:val="a"/>
    <w:link w:val="20"/>
    <w:qFormat/>
    <w:rsid w:val="00C53FBD"/>
    <w:pPr>
      <w:keepNext/>
      <w:spacing w:before="240" w:after="60" w:line="240" w:lineRule="auto"/>
      <w:outlineLvl w:val="1"/>
    </w:pPr>
    <w:rPr>
      <w:rFonts w:ascii="Arial" w:eastAsia="Times New Roman"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99"/>
    <w:qFormat/>
    <w:rsid w:val="00C53FBD"/>
    <w:pPr>
      <w:spacing w:after="0" w:line="240" w:lineRule="auto"/>
    </w:pPr>
    <w:rPr>
      <w:rFonts w:ascii="Calibri" w:eastAsia="Calibri" w:hAnsi="Calibri" w:cs="Times New Roman"/>
    </w:rPr>
  </w:style>
  <w:style w:type="character" w:customStyle="1" w:styleId="a4">
    <w:name w:val="Без интервала Знак"/>
    <w:link w:val="a3"/>
    <w:uiPriority w:val="99"/>
    <w:locked/>
    <w:rsid w:val="00C53FBD"/>
    <w:rPr>
      <w:rFonts w:ascii="Calibri" w:eastAsia="Calibri" w:hAnsi="Calibri" w:cs="Times New Roman"/>
    </w:rPr>
  </w:style>
  <w:style w:type="paragraph" w:customStyle="1" w:styleId="Default">
    <w:name w:val="Default"/>
    <w:rsid w:val="00C53FB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styleId="a5">
    <w:name w:val="Table Grid"/>
    <w:basedOn w:val="a1"/>
    <w:uiPriority w:val="39"/>
    <w:rsid w:val="00C53F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Intense Emphasis"/>
    <w:basedOn w:val="a0"/>
    <w:uiPriority w:val="99"/>
    <w:qFormat/>
    <w:rsid w:val="00C53FBD"/>
    <w:rPr>
      <w:b/>
      <w:bCs/>
      <w:i/>
      <w:iCs/>
      <w:color w:val="4F81BD"/>
      <w:sz w:val="28"/>
      <w:szCs w:val="28"/>
      <w:lang w:val="ru-RU" w:eastAsia="en-US" w:bidi="ar-SA"/>
    </w:rPr>
  </w:style>
  <w:style w:type="character" w:styleId="a7">
    <w:name w:val="Emphasis"/>
    <w:basedOn w:val="a0"/>
    <w:uiPriority w:val="99"/>
    <w:qFormat/>
    <w:rsid w:val="00C53FBD"/>
    <w:rPr>
      <w:i/>
      <w:iCs/>
      <w:sz w:val="28"/>
      <w:szCs w:val="28"/>
      <w:lang w:val="ru-RU" w:eastAsia="en-US" w:bidi="ar-SA"/>
    </w:rPr>
  </w:style>
  <w:style w:type="character" w:customStyle="1" w:styleId="20">
    <w:name w:val="Заголовок 2 Знак"/>
    <w:basedOn w:val="a0"/>
    <w:link w:val="2"/>
    <w:rsid w:val="00C53FBD"/>
    <w:rPr>
      <w:rFonts w:ascii="Arial" w:eastAsia="Times New Roman" w:hAnsi="Arial" w:cs="Arial"/>
      <w:b/>
      <w:bCs/>
      <w:i/>
      <w:iCs/>
      <w:sz w:val="28"/>
      <w:szCs w:val="28"/>
      <w:lang w:eastAsia="ru-RU"/>
    </w:rPr>
  </w:style>
  <w:style w:type="paragraph" w:styleId="a8">
    <w:name w:val="Normal (Web)"/>
    <w:basedOn w:val="a"/>
    <w:rsid w:val="00C53FBD"/>
    <w:pPr>
      <w:spacing w:before="100" w:beforeAutospacing="1" w:after="100" w:afterAutospacing="1" w:line="240" w:lineRule="auto"/>
    </w:pPr>
    <w:rPr>
      <w:rFonts w:ascii="Times New Roman" w:eastAsia="Times New Roman" w:hAnsi="Times New Roman" w:cs="Times New Roman"/>
      <w:sz w:val="24"/>
      <w:szCs w:val="24"/>
    </w:rPr>
  </w:style>
  <w:style w:type="character" w:styleId="a9">
    <w:name w:val="Strong"/>
    <w:basedOn w:val="a0"/>
    <w:qFormat/>
    <w:rsid w:val="00C53FBD"/>
    <w:rPr>
      <w:b/>
      <w:bCs/>
    </w:rPr>
  </w:style>
  <w:style w:type="character" w:styleId="aa">
    <w:name w:val="Hyperlink"/>
    <w:basedOn w:val="a0"/>
    <w:uiPriority w:val="99"/>
    <w:rsid w:val="00C53FBD"/>
    <w:rPr>
      <w:color w:val="0000FF"/>
      <w:u w:val="single"/>
    </w:rPr>
  </w:style>
  <w:style w:type="paragraph" w:customStyle="1" w:styleId="ConsPlusNormal">
    <w:name w:val="ConsPlusNormal"/>
    <w:rsid w:val="0045416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45416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2"/>
    <w:basedOn w:val="a"/>
    <w:link w:val="22"/>
    <w:rsid w:val="00454161"/>
    <w:pPr>
      <w:spacing w:after="120" w:line="480" w:lineRule="auto"/>
    </w:pPr>
    <w:rPr>
      <w:rFonts w:ascii="Times New Roman" w:eastAsia="Times New Roman" w:hAnsi="Times New Roman" w:cs="Times New Roman"/>
      <w:sz w:val="20"/>
      <w:szCs w:val="20"/>
    </w:rPr>
  </w:style>
  <w:style w:type="character" w:customStyle="1" w:styleId="22">
    <w:name w:val="Основной текст 2 Знак"/>
    <w:basedOn w:val="a0"/>
    <w:link w:val="21"/>
    <w:rsid w:val="00454161"/>
    <w:rPr>
      <w:rFonts w:ascii="Times New Roman" w:eastAsia="Times New Roman" w:hAnsi="Times New Roman" w:cs="Times New Roman"/>
      <w:sz w:val="20"/>
      <w:szCs w:val="20"/>
      <w:lang w:eastAsia="ru-RU"/>
    </w:rPr>
  </w:style>
  <w:style w:type="paragraph" w:styleId="ab">
    <w:name w:val="List Paragraph"/>
    <w:basedOn w:val="a"/>
    <w:uiPriority w:val="34"/>
    <w:qFormat/>
    <w:rsid w:val="00454161"/>
    <w:pPr>
      <w:spacing w:after="0" w:line="240" w:lineRule="auto"/>
      <w:ind w:left="720"/>
      <w:contextualSpacing/>
    </w:pPr>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narmed.ru/bolezni/pischevaritelnaja_sistema/shigellez" TargetMode="External"/><Relationship Id="rId5" Type="http://schemas.openxmlformats.org/officeDocument/2006/relationships/hyperlink" Target="mailto:rnv-kysht@yande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2077</Words>
  <Characters>11845</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2019-2</dc:creator>
  <cp:keywords/>
  <dc:description/>
  <cp:lastModifiedBy>Специалист</cp:lastModifiedBy>
  <cp:revision>5</cp:revision>
  <dcterms:created xsi:type="dcterms:W3CDTF">2020-04-23T11:26:00Z</dcterms:created>
  <dcterms:modified xsi:type="dcterms:W3CDTF">2020-04-28T10:58:00Z</dcterms:modified>
</cp:coreProperties>
</file>