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Периодическое печатное издание Администрации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и Совета депутатов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_____________________________________________________________________________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</w:rPr>
        <w:t xml:space="preserve">ВАРАКСИНСКИЙ ВЕСТНИК </w:t>
      </w:r>
      <w:r w:rsidRPr="005A0A99">
        <w:rPr>
          <w:rFonts w:ascii="Times New Roman" w:hAnsi="Times New Roman" w:cs="Times New Roman"/>
        </w:rPr>
        <w:t>основан 30.04.2008 года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_____________________________________________________________________________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z w:val="72"/>
          <w:szCs w:val="72"/>
        </w:rPr>
      </w:pPr>
      <w:r w:rsidRPr="005A0A99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z w:val="72"/>
          <w:szCs w:val="72"/>
        </w:rPr>
      </w:pPr>
      <w:r w:rsidRPr="005A0A99">
        <w:rPr>
          <w:rFonts w:ascii="Times New Roman" w:hAnsi="Times New Roman" w:cs="Times New Roman"/>
          <w:sz w:val="72"/>
          <w:szCs w:val="72"/>
        </w:rPr>
        <w:t>№ 302 от 31.12.2019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z w:val="28"/>
          <w:szCs w:val="28"/>
        </w:rPr>
      </w:pPr>
      <w:r w:rsidRPr="005A0A99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</w:rPr>
        <w:t xml:space="preserve">Совет депутатов </w:t>
      </w:r>
      <w:proofErr w:type="spellStart"/>
      <w:r w:rsidRPr="005A0A99">
        <w:rPr>
          <w:rFonts w:ascii="Times New Roman" w:hAnsi="Times New Roman" w:cs="Times New Roman"/>
          <w:b/>
        </w:rPr>
        <w:t>Вараксинского</w:t>
      </w:r>
      <w:proofErr w:type="spellEnd"/>
      <w:r w:rsidRPr="005A0A99">
        <w:rPr>
          <w:rFonts w:ascii="Times New Roman" w:hAnsi="Times New Roman" w:cs="Times New Roman"/>
          <w:b/>
        </w:rPr>
        <w:t xml:space="preserve"> сельсовета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  <w:b/>
        </w:rPr>
      </w:pPr>
      <w:proofErr w:type="spellStart"/>
      <w:r w:rsidRPr="005A0A99">
        <w:rPr>
          <w:rFonts w:ascii="Times New Roman" w:hAnsi="Times New Roman" w:cs="Times New Roman"/>
          <w:b/>
        </w:rPr>
        <w:t>Кыштовского</w:t>
      </w:r>
      <w:proofErr w:type="spellEnd"/>
      <w:r w:rsidRPr="005A0A99">
        <w:rPr>
          <w:rFonts w:ascii="Times New Roman" w:hAnsi="Times New Roman" w:cs="Times New Roman"/>
          <w:b/>
        </w:rPr>
        <w:t xml:space="preserve"> района Новосибирской области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</w:rPr>
        <w:t>пятого созыва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  <w:b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  <w:b/>
        </w:rPr>
      </w:pPr>
      <w:proofErr w:type="gramStart"/>
      <w:r w:rsidRPr="005A0A99">
        <w:rPr>
          <w:rFonts w:ascii="Times New Roman" w:hAnsi="Times New Roman" w:cs="Times New Roman"/>
          <w:b/>
        </w:rPr>
        <w:t>Р</w:t>
      </w:r>
      <w:proofErr w:type="gramEnd"/>
      <w:r w:rsidRPr="005A0A99">
        <w:rPr>
          <w:rFonts w:ascii="Times New Roman" w:hAnsi="Times New Roman" w:cs="Times New Roman"/>
          <w:b/>
        </w:rPr>
        <w:t xml:space="preserve">  Е  Ш  Е  Н  И  Е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</w:rPr>
        <w:t>(Шестьдесят третьей сессии)</w:t>
      </w:r>
    </w:p>
    <w:p w:rsidR="005A0A99" w:rsidRDefault="005A0A99" w:rsidP="005A0A99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</w:t>
      </w:r>
      <w:r w:rsidRPr="005A0A99">
        <w:rPr>
          <w:rFonts w:ascii="Times New Roman" w:hAnsi="Times New Roman" w:cs="Times New Roman"/>
        </w:rPr>
        <w:t>№ 1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«27» декабря 2019г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</w:t>
      </w:r>
      <w:r w:rsidRPr="005A0A99">
        <w:rPr>
          <w:rFonts w:ascii="Times New Roman" w:hAnsi="Times New Roman" w:cs="Times New Roman"/>
        </w:rPr>
        <w:t xml:space="preserve">с. </w:t>
      </w:r>
      <w:proofErr w:type="spellStart"/>
      <w:r w:rsidRPr="005A0A99">
        <w:rPr>
          <w:rFonts w:ascii="Times New Roman" w:hAnsi="Times New Roman" w:cs="Times New Roman"/>
        </w:rPr>
        <w:t>Вараксино</w:t>
      </w:r>
      <w:proofErr w:type="spellEnd"/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«О бюджете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Новосибирской области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на 2020 год и плановый период 2021 и 2022 годов»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napToGrid w:val="0"/>
        </w:rPr>
      </w:pPr>
      <w:r w:rsidRPr="005A0A99">
        <w:rPr>
          <w:rFonts w:ascii="Times New Roman" w:hAnsi="Times New Roman" w:cs="Times New Roman"/>
          <w:color w:val="000000"/>
          <w:spacing w:val="6"/>
        </w:rPr>
        <w:tab/>
      </w:r>
      <w:proofErr w:type="gramStart"/>
      <w:r w:rsidRPr="005A0A99">
        <w:rPr>
          <w:rFonts w:ascii="Times New Roman" w:hAnsi="Times New Roman" w:cs="Times New Roman"/>
          <w:snapToGrid w:val="0"/>
        </w:rPr>
        <w:t xml:space="preserve">В соответствии с Федеральным законом «Об общих принципах организации местного самоуправления в Российской Федерации» от 06.10.2003г. № 131-ФЗ, на основании статей 9, 184.1 - 185 Бюджетного кодекса Российской Федерации, руководствуясь Уставом муниципального образования и Положением о бюджетном процессе, в целях формирования бюджета </w:t>
      </w:r>
      <w:proofErr w:type="spellStart"/>
      <w:r w:rsidRPr="005A0A99">
        <w:rPr>
          <w:rFonts w:ascii="Times New Roman" w:hAnsi="Times New Roman" w:cs="Times New Roman"/>
          <w:snapToGrid w:val="0"/>
        </w:rPr>
        <w:t>Вараксинского</w:t>
      </w:r>
      <w:proofErr w:type="spellEnd"/>
      <w:r w:rsidRPr="005A0A99">
        <w:rPr>
          <w:rFonts w:ascii="Times New Roman" w:hAnsi="Times New Roman" w:cs="Times New Roman"/>
          <w:snapToGrid w:val="0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  <w:snapToGrid w:val="0"/>
        </w:rPr>
        <w:t>Кыштовского</w:t>
      </w:r>
      <w:proofErr w:type="spellEnd"/>
      <w:r w:rsidRPr="005A0A99">
        <w:rPr>
          <w:rFonts w:ascii="Times New Roman" w:hAnsi="Times New Roman" w:cs="Times New Roman"/>
          <w:snapToGrid w:val="0"/>
        </w:rPr>
        <w:t xml:space="preserve"> района на 2020г. и на плановый период 2021 и 2022 годов совет депутатов решил: </w:t>
      </w:r>
      <w:proofErr w:type="gramEnd"/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napToGrid w:val="0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</w:rPr>
        <w:t xml:space="preserve">Пункт 1. Основные характеристики бюджета </w:t>
      </w:r>
      <w:proofErr w:type="spellStart"/>
      <w:r w:rsidRPr="005A0A99">
        <w:rPr>
          <w:rFonts w:ascii="Times New Roman" w:hAnsi="Times New Roman" w:cs="Times New Roman"/>
          <w:b/>
        </w:rPr>
        <w:t>Вараксинского</w:t>
      </w:r>
      <w:proofErr w:type="spellEnd"/>
      <w:r w:rsidRPr="005A0A99">
        <w:rPr>
          <w:rFonts w:ascii="Times New Roman" w:hAnsi="Times New Roman" w:cs="Times New Roman"/>
          <w:b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  <w:b/>
        </w:rPr>
        <w:t>Кыштовского</w:t>
      </w:r>
      <w:proofErr w:type="spellEnd"/>
      <w:r w:rsidRPr="005A0A99">
        <w:rPr>
          <w:rFonts w:ascii="Times New Roman" w:hAnsi="Times New Roman" w:cs="Times New Roman"/>
          <w:b/>
        </w:rPr>
        <w:t xml:space="preserve"> района на 2020 год и плановый период 2021 и 2022 годов.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  <w:b/>
        </w:rPr>
        <w:tab/>
        <w:t>1.</w:t>
      </w:r>
      <w:r w:rsidRPr="005A0A99">
        <w:rPr>
          <w:rFonts w:ascii="Times New Roman" w:hAnsi="Times New Roman" w:cs="Times New Roman"/>
          <w:color w:val="000000"/>
          <w:spacing w:val="6"/>
        </w:rPr>
        <w:t xml:space="preserve">Утвердить основные характеристики бюджета </w:t>
      </w:r>
      <w:proofErr w:type="spellStart"/>
      <w:r w:rsidRPr="005A0A99">
        <w:rPr>
          <w:rFonts w:ascii="Times New Roman" w:hAnsi="Times New Roman" w:cs="Times New Roman"/>
          <w:color w:val="000000"/>
          <w:spacing w:val="6"/>
        </w:rPr>
        <w:t>Вараксинского</w:t>
      </w:r>
      <w:proofErr w:type="spellEnd"/>
      <w:r w:rsidRPr="005A0A99">
        <w:rPr>
          <w:rFonts w:ascii="Times New Roman" w:hAnsi="Times New Roman" w:cs="Times New Roman"/>
          <w:color w:val="000000"/>
          <w:spacing w:val="6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  <w:color w:val="000000"/>
          <w:spacing w:val="6"/>
        </w:rPr>
        <w:t>Кыштовского</w:t>
      </w:r>
      <w:proofErr w:type="spellEnd"/>
      <w:r w:rsidRPr="005A0A99">
        <w:rPr>
          <w:rFonts w:ascii="Times New Roman" w:hAnsi="Times New Roman" w:cs="Times New Roman"/>
          <w:color w:val="000000"/>
          <w:spacing w:val="6"/>
        </w:rPr>
        <w:t xml:space="preserve"> района </w:t>
      </w:r>
      <w:r w:rsidRPr="005A0A99">
        <w:rPr>
          <w:rFonts w:ascii="Times New Roman" w:hAnsi="Times New Roman" w:cs="Times New Roman"/>
        </w:rPr>
        <w:t xml:space="preserve">Новосибирской области </w:t>
      </w:r>
      <w:r w:rsidRPr="005A0A99">
        <w:rPr>
          <w:rFonts w:ascii="Times New Roman" w:hAnsi="Times New Roman" w:cs="Times New Roman"/>
          <w:color w:val="000000"/>
          <w:spacing w:val="6"/>
        </w:rPr>
        <w:t>(</w:t>
      </w:r>
      <w:proofErr w:type="spellStart"/>
      <w:r w:rsidRPr="005A0A99">
        <w:rPr>
          <w:rFonts w:ascii="Times New Roman" w:hAnsi="Times New Roman" w:cs="Times New Roman"/>
          <w:color w:val="000000"/>
          <w:spacing w:val="6"/>
        </w:rPr>
        <w:t>далее-местный</w:t>
      </w:r>
      <w:proofErr w:type="spellEnd"/>
      <w:r w:rsidRPr="005A0A99">
        <w:rPr>
          <w:rFonts w:ascii="Times New Roman" w:hAnsi="Times New Roman" w:cs="Times New Roman"/>
          <w:color w:val="000000"/>
          <w:spacing w:val="6"/>
        </w:rPr>
        <w:t xml:space="preserve"> бюджет)</w:t>
      </w:r>
      <w:r w:rsidRPr="005A0A99">
        <w:rPr>
          <w:rFonts w:ascii="Times New Roman" w:hAnsi="Times New Roman" w:cs="Times New Roman"/>
          <w:i/>
          <w:iCs/>
          <w:color w:val="000000"/>
          <w:spacing w:val="6"/>
        </w:rPr>
        <w:t xml:space="preserve"> </w:t>
      </w:r>
      <w:r w:rsidRPr="005A0A99">
        <w:rPr>
          <w:rFonts w:ascii="Times New Roman" w:hAnsi="Times New Roman" w:cs="Times New Roman"/>
          <w:color w:val="000000"/>
          <w:spacing w:val="6"/>
        </w:rPr>
        <w:t xml:space="preserve">на 2020 год: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1"/>
        </w:rPr>
      </w:pPr>
      <w:r w:rsidRPr="005A0A99">
        <w:rPr>
          <w:rFonts w:ascii="Times New Roman" w:hAnsi="Times New Roman" w:cs="Times New Roman"/>
          <w:color w:val="000000"/>
          <w:spacing w:val="6"/>
        </w:rPr>
        <w:t xml:space="preserve">1) прогнозируемый общий объем доходов местного бюджета в сумме 6 955 790,97 </w:t>
      </w:r>
      <w:r w:rsidRPr="005A0A99">
        <w:rPr>
          <w:rFonts w:ascii="Times New Roman" w:hAnsi="Times New Roman" w:cs="Times New Roman"/>
          <w:color w:val="000000"/>
          <w:spacing w:val="1"/>
        </w:rPr>
        <w:t>рублей, в том числе объем безвозмездных поступлений в сумме 5 927 980,97 рублей, из них объем межбюджетных трансфертов, получаемых из других бюджетов бюджетной системы Российской Федерации, в сумме 5 927 980,97 рублей, в том числе объем субсидий и субвенций</w:t>
      </w:r>
      <w:proofErr w:type="gramStart"/>
      <w:r w:rsidRPr="005A0A99">
        <w:rPr>
          <w:rFonts w:ascii="Times New Roman" w:hAnsi="Times New Roman" w:cs="Times New Roman"/>
          <w:color w:val="000000"/>
          <w:spacing w:val="1"/>
        </w:rPr>
        <w:t xml:space="preserve"> ,</w:t>
      </w:r>
      <w:proofErr w:type="gramEnd"/>
      <w:r w:rsidRPr="005A0A99">
        <w:rPr>
          <w:rFonts w:ascii="Times New Roman" w:hAnsi="Times New Roman" w:cs="Times New Roman"/>
          <w:color w:val="000000"/>
          <w:spacing w:val="1"/>
        </w:rPr>
        <w:t xml:space="preserve"> имеющих целевое назначение, в сумме 4 272 780,97 рублей;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1"/>
        </w:rPr>
      </w:pPr>
      <w:r w:rsidRPr="005A0A99">
        <w:rPr>
          <w:rFonts w:ascii="Times New Roman" w:hAnsi="Times New Roman" w:cs="Times New Roman"/>
          <w:color w:val="000000"/>
          <w:spacing w:val="1"/>
        </w:rPr>
        <w:t xml:space="preserve">         2) общий объем расходов местного бюджета</w:t>
      </w:r>
      <w:r w:rsidRPr="005A0A99">
        <w:rPr>
          <w:rFonts w:ascii="Times New Roman" w:hAnsi="Times New Roman" w:cs="Times New Roman"/>
          <w:i/>
          <w:iCs/>
          <w:color w:val="000000"/>
          <w:spacing w:val="6"/>
        </w:rPr>
        <w:t xml:space="preserve"> </w:t>
      </w:r>
      <w:r w:rsidRPr="005A0A99">
        <w:rPr>
          <w:rFonts w:ascii="Times New Roman" w:hAnsi="Times New Roman" w:cs="Times New Roman"/>
          <w:color w:val="000000"/>
          <w:spacing w:val="1"/>
        </w:rPr>
        <w:t xml:space="preserve">в сумме </w:t>
      </w:r>
      <w:r w:rsidRPr="005A0A99">
        <w:rPr>
          <w:rFonts w:ascii="Times New Roman" w:hAnsi="Times New Roman" w:cs="Times New Roman"/>
          <w:color w:val="000000"/>
          <w:spacing w:val="6"/>
        </w:rPr>
        <w:t xml:space="preserve">6 955 790,97 </w:t>
      </w:r>
      <w:r w:rsidRPr="005A0A99">
        <w:rPr>
          <w:rFonts w:ascii="Times New Roman" w:hAnsi="Times New Roman" w:cs="Times New Roman"/>
          <w:color w:val="000000"/>
          <w:spacing w:val="1"/>
        </w:rPr>
        <w:t>рублей.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1"/>
        </w:rPr>
      </w:pPr>
      <w:r w:rsidRPr="005A0A99">
        <w:rPr>
          <w:rFonts w:ascii="Times New Roman" w:hAnsi="Times New Roman" w:cs="Times New Roman"/>
          <w:color w:val="000000"/>
          <w:spacing w:val="1"/>
        </w:rPr>
        <w:t xml:space="preserve">          3) дефицит местного бюджета    в сумме 0,00 рублей.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6"/>
        </w:rPr>
      </w:pPr>
      <w:r w:rsidRPr="005A0A99">
        <w:rPr>
          <w:rFonts w:ascii="Times New Roman" w:hAnsi="Times New Roman" w:cs="Times New Roman"/>
          <w:color w:val="000000"/>
          <w:spacing w:val="1"/>
        </w:rPr>
        <w:t xml:space="preserve">        </w:t>
      </w:r>
      <w:r w:rsidRPr="005A0A99">
        <w:rPr>
          <w:rFonts w:ascii="Times New Roman" w:hAnsi="Times New Roman" w:cs="Times New Roman"/>
          <w:b/>
          <w:color w:val="000000"/>
          <w:spacing w:val="1"/>
        </w:rPr>
        <w:t>2.</w:t>
      </w:r>
      <w:r w:rsidRPr="005A0A99">
        <w:rPr>
          <w:rFonts w:ascii="Times New Roman" w:hAnsi="Times New Roman" w:cs="Times New Roman"/>
          <w:color w:val="000000"/>
          <w:spacing w:val="6"/>
        </w:rPr>
        <w:t xml:space="preserve"> Утвердить основные характеристики местного бюджета на плановый период 2021-2022 год: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1"/>
        </w:rPr>
      </w:pPr>
      <w:r w:rsidRPr="005A0A99">
        <w:rPr>
          <w:rFonts w:ascii="Times New Roman" w:hAnsi="Times New Roman" w:cs="Times New Roman"/>
          <w:color w:val="000000"/>
          <w:spacing w:val="6"/>
        </w:rPr>
        <w:t xml:space="preserve">        </w:t>
      </w:r>
      <w:proofErr w:type="gramStart"/>
      <w:r w:rsidRPr="005A0A99">
        <w:rPr>
          <w:rFonts w:ascii="Times New Roman" w:hAnsi="Times New Roman" w:cs="Times New Roman"/>
          <w:color w:val="000000"/>
          <w:spacing w:val="6"/>
        </w:rPr>
        <w:t xml:space="preserve">1) прогнозируемый общий объем доходов местного бюджета на 2021 год в сумме 2 570 040,00 </w:t>
      </w:r>
      <w:r w:rsidRPr="005A0A99">
        <w:rPr>
          <w:rFonts w:ascii="Times New Roman" w:hAnsi="Times New Roman" w:cs="Times New Roman"/>
          <w:color w:val="000000"/>
          <w:spacing w:val="1"/>
        </w:rPr>
        <w:t>рублей, в том числе объем безвозмездных поступлений в сумме 1 461 900,00, из них объем межбюджетных трансфертов, получаемых из других бюджетов бюджетной системы Российской Федерации, в сумме 1 461 900,00 рублей, в том числе объем субсидий и субвенций, имеющих целевое назначение, в сумме 99 800,00</w:t>
      </w:r>
      <w:proofErr w:type="gramEnd"/>
      <w:r w:rsidRPr="005A0A99">
        <w:rPr>
          <w:rFonts w:ascii="Times New Roman" w:hAnsi="Times New Roman" w:cs="Times New Roman"/>
          <w:color w:val="000000"/>
          <w:spacing w:val="1"/>
        </w:rPr>
        <w:t xml:space="preserve"> рублей, на 2022 год в сумме 2 416 400,00 </w:t>
      </w:r>
      <w:proofErr w:type="gramStart"/>
      <w:r w:rsidRPr="005A0A99">
        <w:rPr>
          <w:rFonts w:ascii="Times New Roman" w:hAnsi="Times New Roman" w:cs="Times New Roman"/>
          <w:color w:val="000000"/>
          <w:spacing w:val="1"/>
        </w:rPr>
        <w:t>рублей</w:t>
      </w:r>
      <w:proofErr w:type="gramEnd"/>
      <w:r w:rsidRPr="005A0A99">
        <w:rPr>
          <w:rFonts w:ascii="Times New Roman" w:hAnsi="Times New Roman" w:cs="Times New Roman"/>
          <w:color w:val="000000"/>
          <w:spacing w:val="1"/>
        </w:rPr>
        <w:t xml:space="preserve"> в том числе объем безвозмездных поступлений в сумм 1 227 900,00 рублей, из них объем </w:t>
      </w:r>
      <w:r w:rsidRPr="005A0A99">
        <w:rPr>
          <w:rFonts w:ascii="Times New Roman" w:hAnsi="Times New Roman" w:cs="Times New Roman"/>
          <w:color w:val="000000"/>
          <w:spacing w:val="1"/>
        </w:rPr>
        <w:lastRenderedPageBreak/>
        <w:t xml:space="preserve">межбюджетных трансфертов, получаемых из других бюджетов бюджетной системы Российской Федерации, в сумме 1 227 900,00 рублей,  в том числе объем субсидий и субвенций, имеющих целевое назначение, в сумме 103 600,00 рублей;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1"/>
        </w:rPr>
      </w:pPr>
      <w:r w:rsidRPr="005A0A99">
        <w:rPr>
          <w:rFonts w:ascii="Times New Roman" w:hAnsi="Times New Roman" w:cs="Times New Roman"/>
          <w:color w:val="000000"/>
          <w:spacing w:val="1"/>
        </w:rPr>
        <w:t xml:space="preserve">        2) общий объем расходов местного бюджета</w:t>
      </w:r>
      <w:r w:rsidRPr="005A0A99">
        <w:rPr>
          <w:rFonts w:ascii="Times New Roman" w:hAnsi="Times New Roman" w:cs="Times New Roman"/>
          <w:i/>
          <w:iCs/>
          <w:color w:val="000000"/>
          <w:spacing w:val="6"/>
        </w:rPr>
        <w:t xml:space="preserve"> </w:t>
      </w:r>
      <w:r w:rsidRPr="005A0A99">
        <w:rPr>
          <w:rFonts w:ascii="Times New Roman" w:hAnsi="Times New Roman" w:cs="Times New Roman"/>
          <w:color w:val="000000"/>
          <w:spacing w:val="6"/>
        </w:rPr>
        <w:t>на 2021 год в</w:t>
      </w:r>
      <w:r w:rsidRPr="005A0A99">
        <w:rPr>
          <w:rFonts w:ascii="Times New Roman" w:hAnsi="Times New Roman" w:cs="Times New Roman"/>
          <w:color w:val="000000"/>
          <w:spacing w:val="1"/>
        </w:rPr>
        <w:t xml:space="preserve"> сумме 2 570 040,00 рублей в числе условно утвержденные расходы бюджета в сумме 61 756,00 рублей и на 2022 год в сумме 2 416 400,00 </w:t>
      </w:r>
      <w:proofErr w:type="gramStart"/>
      <w:r w:rsidRPr="005A0A99">
        <w:rPr>
          <w:rFonts w:ascii="Times New Roman" w:hAnsi="Times New Roman" w:cs="Times New Roman"/>
          <w:color w:val="000000"/>
          <w:spacing w:val="1"/>
        </w:rPr>
        <w:t>рублей</w:t>
      </w:r>
      <w:proofErr w:type="gramEnd"/>
      <w:r w:rsidRPr="005A0A99">
        <w:rPr>
          <w:rFonts w:ascii="Times New Roman" w:hAnsi="Times New Roman" w:cs="Times New Roman"/>
          <w:color w:val="000000"/>
          <w:spacing w:val="1"/>
        </w:rPr>
        <w:t xml:space="preserve"> в том числе условно утвержденные расходы бюджета в сумме 115 640,00 рублей.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1"/>
        </w:rPr>
      </w:pPr>
      <w:r w:rsidRPr="005A0A99">
        <w:rPr>
          <w:rFonts w:ascii="Times New Roman" w:hAnsi="Times New Roman" w:cs="Times New Roman"/>
          <w:color w:val="000000"/>
          <w:spacing w:val="1"/>
        </w:rPr>
        <w:t xml:space="preserve">         3) дефицит (</w:t>
      </w:r>
      <w:proofErr w:type="spellStart"/>
      <w:r w:rsidRPr="005A0A99">
        <w:rPr>
          <w:rFonts w:ascii="Times New Roman" w:hAnsi="Times New Roman" w:cs="Times New Roman"/>
          <w:color w:val="000000"/>
          <w:spacing w:val="1"/>
        </w:rPr>
        <w:t>профицит</w:t>
      </w:r>
      <w:proofErr w:type="spellEnd"/>
      <w:r w:rsidRPr="005A0A99">
        <w:rPr>
          <w:rFonts w:ascii="Times New Roman" w:hAnsi="Times New Roman" w:cs="Times New Roman"/>
          <w:color w:val="000000"/>
          <w:spacing w:val="1"/>
        </w:rPr>
        <w:t>) местного бюджета на 2021 год в сумме 0,00 рублей, дефицит (</w:t>
      </w:r>
      <w:proofErr w:type="spellStart"/>
      <w:r w:rsidRPr="005A0A99">
        <w:rPr>
          <w:rFonts w:ascii="Times New Roman" w:hAnsi="Times New Roman" w:cs="Times New Roman"/>
          <w:color w:val="000000"/>
          <w:spacing w:val="1"/>
        </w:rPr>
        <w:t>профицит</w:t>
      </w:r>
      <w:proofErr w:type="spellEnd"/>
      <w:r w:rsidRPr="005A0A99">
        <w:rPr>
          <w:rFonts w:ascii="Times New Roman" w:hAnsi="Times New Roman" w:cs="Times New Roman"/>
          <w:color w:val="000000"/>
          <w:spacing w:val="1"/>
        </w:rPr>
        <w:t>) местного бюджета на 2022 год в сумме 0,00 рублей.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1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spacing w:val="1"/>
        </w:rPr>
        <w:t xml:space="preserve"> </w:t>
      </w:r>
      <w:r w:rsidRPr="005A0A99">
        <w:rPr>
          <w:rFonts w:ascii="Times New Roman" w:hAnsi="Times New Roman" w:cs="Times New Roman"/>
          <w:b/>
        </w:rPr>
        <w:t>Пункт 2. Главные администраторы доходов местного бюджета и главные администраторы источников финансирования дефицита местного бюджета.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Cs/>
          <w:color w:val="000000"/>
          <w:spacing w:val="-2"/>
        </w:rPr>
      </w:pPr>
      <w:r w:rsidRPr="005A0A99">
        <w:rPr>
          <w:rFonts w:ascii="Times New Roman" w:hAnsi="Times New Roman" w:cs="Times New Roman"/>
          <w:b/>
          <w:bCs/>
          <w:color w:val="000000"/>
          <w:spacing w:val="-2"/>
        </w:rPr>
        <w:tab/>
        <w:t>1</w:t>
      </w:r>
      <w:r w:rsidRPr="005A0A99">
        <w:rPr>
          <w:rFonts w:ascii="Times New Roman" w:hAnsi="Times New Roman" w:cs="Times New Roman"/>
          <w:bCs/>
          <w:color w:val="000000"/>
          <w:spacing w:val="-2"/>
        </w:rPr>
        <w:t xml:space="preserve">.Установить перечень главных администраторов доходов местного бюджета в 2020 году и плановом периоде 2021 и 2022 годов </w:t>
      </w:r>
      <w:proofErr w:type="gramStart"/>
      <w:r w:rsidRPr="005A0A99">
        <w:rPr>
          <w:rFonts w:ascii="Times New Roman" w:hAnsi="Times New Roman" w:cs="Times New Roman"/>
          <w:bCs/>
          <w:color w:val="000000"/>
          <w:spacing w:val="-2"/>
        </w:rPr>
        <w:t>согласно приложения</w:t>
      </w:r>
      <w:proofErr w:type="gramEnd"/>
      <w:r w:rsidRPr="005A0A99">
        <w:rPr>
          <w:rFonts w:ascii="Times New Roman" w:hAnsi="Times New Roman" w:cs="Times New Roman"/>
          <w:bCs/>
          <w:color w:val="000000"/>
          <w:spacing w:val="-2"/>
        </w:rPr>
        <w:t xml:space="preserve"> 1 к настоящему решению, в том числе:  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Cs/>
          <w:color w:val="000000"/>
          <w:spacing w:val="-2"/>
        </w:rPr>
      </w:pPr>
      <w:r w:rsidRPr="005A0A99">
        <w:rPr>
          <w:rFonts w:ascii="Times New Roman" w:hAnsi="Times New Roman" w:cs="Times New Roman"/>
          <w:bCs/>
          <w:color w:val="000000"/>
          <w:spacing w:val="-2"/>
        </w:rPr>
        <w:t xml:space="preserve">           1) перечень главных администраторов налоговых и неналоговых доходов местного бюджета согласно таблице 1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Cs/>
          <w:color w:val="000000"/>
          <w:spacing w:val="-2"/>
        </w:rPr>
      </w:pPr>
      <w:r w:rsidRPr="005A0A99">
        <w:rPr>
          <w:rFonts w:ascii="Times New Roman" w:hAnsi="Times New Roman" w:cs="Times New Roman"/>
          <w:bCs/>
          <w:color w:val="000000"/>
          <w:spacing w:val="-2"/>
        </w:rPr>
        <w:t xml:space="preserve">           2) перечень главных администраторов безвозмездных поступлений местного бюджета согласно таблице 2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Cs/>
          <w:color w:val="000000"/>
          <w:spacing w:val="-2"/>
        </w:rPr>
      </w:pPr>
      <w:r w:rsidRPr="005A0A99">
        <w:rPr>
          <w:rFonts w:ascii="Times New Roman" w:hAnsi="Times New Roman" w:cs="Times New Roman"/>
          <w:bCs/>
          <w:color w:val="000000"/>
          <w:spacing w:val="-2"/>
        </w:rPr>
        <w:t xml:space="preserve">3) Установить перечень главных </w:t>
      </w:r>
      <w:proofErr w:type="gramStart"/>
      <w:r w:rsidRPr="005A0A99">
        <w:rPr>
          <w:rFonts w:ascii="Times New Roman" w:hAnsi="Times New Roman" w:cs="Times New Roman"/>
          <w:bCs/>
          <w:color w:val="000000"/>
          <w:spacing w:val="-2"/>
        </w:rPr>
        <w:t>администраторов источников финансирования дефицита местного бюджета</w:t>
      </w:r>
      <w:proofErr w:type="gramEnd"/>
      <w:r w:rsidRPr="005A0A99">
        <w:rPr>
          <w:rFonts w:ascii="Times New Roman" w:hAnsi="Times New Roman" w:cs="Times New Roman"/>
          <w:bCs/>
          <w:color w:val="000000"/>
          <w:spacing w:val="-2"/>
        </w:rPr>
        <w:t xml:space="preserve">   </w:t>
      </w:r>
      <w:r w:rsidRPr="005A0A99">
        <w:rPr>
          <w:rFonts w:ascii="Times New Roman" w:hAnsi="Times New Roman" w:cs="Times New Roman"/>
        </w:rPr>
        <w:t>в 2020 году и плановом периоде 2021 и 2022 годов согласно приложению 2 к настоящему Решению</w:t>
      </w:r>
      <w:r w:rsidRPr="005A0A99">
        <w:rPr>
          <w:rFonts w:ascii="Times New Roman" w:hAnsi="Times New Roman" w:cs="Times New Roman"/>
          <w:bCs/>
          <w:color w:val="000000"/>
          <w:spacing w:val="-2"/>
        </w:rPr>
        <w:t>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  <w:color w:val="000000"/>
          <w:spacing w:val="10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  <w:color w:val="000000"/>
          <w:spacing w:val="10"/>
        </w:rPr>
        <w:t xml:space="preserve"> </w:t>
      </w:r>
      <w:r w:rsidRPr="005A0A99">
        <w:rPr>
          <w:rFonts w:ascii="Times New Roman" w:hAnsi="Times New Roman" w:cs="Times New Roman"/>
          <w:b/>
        </w:rPr>
        <w:t>Пункт 3. Бюджетные ассигнования на 2020 год и плановый период 2021 и 2022 годов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5"/>
        </w:rPr>
      </w:pPr>
      <w:r w:rsidRPr="005A0A99">
        <w:rPr>
          <w:rFonts w:ascii="Times New Roman" w:hAnsi="Times New Roman" w:cs="Times New Roman"/>
          <w:color w:val="000000"/>
          <w:spacing w:val="5"/>
        </w:rPr>
        <w:t xml:space="preserve">1.Установить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группам и подгруппам </w:t>
      </w:r>
      <w:proofErr w:type="gramStart"/>
      <w:r w:rsidRPr="005A0A99">
        <w:rPr>
          <w:rFonts w:ascii="Times New Roman" w:hAnsi="Times New Roman" w:cs="Times New Roman"/>
          <w:color w:val="000000"/>
          <w:spacing w:val="5"/>
        </w:rPr>
        <w:t>видов расходов классификации расходов местного бюджета</w:t>
      </w:r>
      <w:proofErr w:type="gramEnd"/>
      <w:r w:rsidRPr="005A0A99">
        <w:rPr>
          <w:rFonts w:ascii="Times New Roman" w:hAnsi="Times New Roman" w:cs="Times New Roman"/>
          <w:color w:val="000000"/>
          <w:spacing w:val="5"/>
        </w:rPr>
        <w:t xml:space="preserve"> на 2020 год и плановый период 2021 и 2022 годов согласно приложения 3 к настоящему Решению.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5"/>
        </w:rPr>
      </w:pPr>
      <w:r w:rsidRPr="005A0A99">
        <w:rPr>
          <w:rFonts w:ascii="Times New Roman" w:hAnsi="Times New Roman" w:cs="Times New Roman"/>
          <w:color w:val="000000"/>
          <w:spacing w:val="5"/>
        </w:rPr>
        <w:t xml:space="preserve">2. Утвердить ведомственную структуру расходов местного бюджета на 2020 год и плановый период 2021 и 2022 годов </w:t>
      </w:r>
      <w:proofErr w:type="gramStart"/>
      <w:r w:rsidRPr="005A0A99">
        <w:rPr>
          <w:rFonts w:ascii="Times New Roman" w:hAnsi="Times New Roman" w:cs="Times New Roman"/>
          <w:color w:val="000000"/>
          <w:spacing w:val="5"/>
        </w:rPr>
        <w:t>согласно приложения</w:t>
      </w:r>
      <w:proofErr w:type="gramEnd"/>
      <w:r w:rsidRPr="005A0A99">
        <w:rPr>
          <w:rFonts w:ascii="Times New Roman" w:hAnsi="Times New Roman" w:cs="Times New Roman"/>
          <w:color w:val="000000"/>
          <w:spacing w:val="5"/>
        </w:rPr>
        <w:t xml:space="preserve"> 4 к настоящему Решению.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5"/>
        </w:rPr>
      </w:pPr>
      <w:r w:rsidRPr="005A0A99">
        <w:rPr>
          <w:rFonts w:ascii="Times New Roman" w:hAnsi="Times New Roman" w:cs="Times New Roman"/>
          <w:color w:val="000000"/>
          <w:spacing w:val="5"/>
        </w:rPr>
        <w:t>3. Установить общий объем бюджетных ассигнований, направленных на исполнение публичных нормативных обязательств, на 2020 год в сумме 240 038,64 рублей, на 2021 год в сумме 0,00 рублей и на 2022 год в сумме 0,00 рублей.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5"/>
        </w:rPr>
      </w:pPr>
      <w:r w:rsidRPr="005A0A99">
        <w:rPr>
          <w:rFonts w:ascii="Times New Roman" w:hAnsi="Times New Roman" w:cs="Times New Roman"/>
          <w:color w:val="000000"/>
          <w:spacing w:val="5"/>
        </w:rPr>
        <w:t xml:space="preserve">1) Утвердить распределение бюджетных ассигнований на исполнение публичных нормативных обязательств, подлежащих исполнению за счет местного бюджета на 2020 год и плановый период 2021 и 2022 годов </w:t>
      </w:r>
      <w:proofErr w:type="gramStart"/>
      <w:r w:rsidRPr="005A0A99">
        <w:rPr>
          <w:rFonts w:ascii="Times New Roman" w:hAnsi="Times New Roman" w:cs="Times New Roman"/>
          <w:color w:val="000000"/>
          <w:spacing w:val="5"/>
        </w:rPr>
        <w:t>согласно приложения</w:t>
      </w:r>
      <w:proofErr w:type="gramEnd"/>
      <w:r w:rsidRPr="005A0A99">
        <w:rPr>
          <w:rFonts w:ascii="Times New Roman" w:hAnsi="Times New Roman" w:cs="Times New Roman"/>
          <w:color w:val="000000"/>
          <w:spacing w:val="5"/>
        </w:rPr>
        <w:t xml:space="preserve"> 5 к настоящему Решению.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5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  <w:color w:val="C00000"/>
          <w:spacing w:val="1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  <w:color w:val="000000"/>
          <w:spacing w:val="1"/>
        </w:rPr>
      </w:pPr>
      <w:r w:rsidRPr="005A0A99">
        <w:rPr>
          <w:rFonts w:ascii="Times New Roman" w:hAnsi="Times New Roman" w:cs="Times New Roman"/>
          <w:b/>
          <w:color w:val="000000"/>
          <w:spacing w:val="1"/>
        </w:rPr>
        <w:t>Пункт 4. Особенности заключения и оплаты договоров (муниципальных контрактов)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1"/>
        </w:rPr>
      </w:pPr>
      <w:r w:rsidRPr="005A0A99">
        <w:rPr>
          <w:rFonts w:ascii="Times New Roman" w:hAnsi="Times New Roman" w:cs="Times New Roman"/>
          <w:b/>
          <w:color w:val="000000"/>
          <w:spacing w:val="1"/>
        </w:rPr>
        <w:tab/>
      </w:r>
      <w:r w:rsidRPr="005A0A99">
        <w:rPr>
          <w:rFonts w:ascii="Times New Roman" w:hAnsi="Times New Roman" w:cs="Times New Roman"/>
          <w:color w:val="000000"/>
          <w:spacing w:val="1"/>
        </w:rPr>
        <w:t xml:space="preserve"> 1. При нарушении казенным учреждением установленного порядка учета бюджетных обязательств, санкционирование оплаты денежных обязательств казенного, бюджетного учреждения приостанавливается.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4"/>
        </w:rPr>
      </w:pPr>
      <w:r w:rsidRPr="005A0A99">
        <w:rPr>
          <w:rFonts w:ascii="Times New Roman" w:hAnsi="Times New Roman" w:cs="Times New Roman"/>
          <w:color w:val="000000"/>
          <w:spacing w:val="4"/>
        </w:rPr>
        <w:t xml:space="preserve">2. Установить, что казенные учреждения и исполнительные органы власти </w:t>
      </w:r>
      <w:r w:rsidRPr="005A0A99">
        <w:rPr>
          <w:rFonts w:ascii="Times New Roman" w:hAnsi="Times New Roman" w:cs="Times New Roman"/>
        </w:rPr>
        <w:t xml:space="preserve">местного бюджета </w:t>
      </w:r>
      <w:r w:rsidRPr="005A0A99">
        <w:rPr>
          <w:rFonts w:ascii="Times New Roman" w:hAnsi="Times New Roman" w:cs="Times New Roman"/>
          <w:color w:val="000000"/>
          <w:spacing w:val="4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1) в размере 100 процентов суммы договора (муниципального контракта):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а) о предоставлении услуг связи, услуг проживания в гостиницах;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б) о подписке на печатные издания и об их приобретении;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в) об обучении на курсах повышения квалификации;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г) о приобретении ави</w:t>
      </w:r>
      <w:proofErr w:type="gramStart"/>
      <w:r w:rsidRPr="005A0A99">
        <w:rPr>
          <w:rFonts w:ascii="Times New Roman" w:hAnsi="Times New Roman" w:cs="Times New Roman"/>
        </w:rPr>
        <w:t>а-</w:t>
      </w:r>
      <w:proofErr w:type="gramEnd"/>
      <w:r w:rsidRPr="005A0A99">
        <w:rPr>
          <w:rFonts w:ascii="Times New Roman" w:hAnsi="Times New Roman" w:cs="Times New Roman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spellStart"/>
      <w:r w:rsidRPr="005A0A99">
        <w:rPr>
          <w:rFonts w:ascii="Times New Roman" w:hAnsi="Times New Roman" w:cs="Times New Roman"/>
        </w:rPr>
        <w:t>д</w:t>
      </w:r>
      <w:proofErr w:type="spellEnd"/>
      <w:r w:rsidRPr="005A0A99">
        <w:rPr>
          <w:rFonts w:ascii="Times New Roman" w:hAnsi="Times New Roman" w:cs="Times New Roman"/>
        </w:rPr>
        <w:t>) страхования;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е) аренды;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ж) об оплате нотариальных действий и иных услуг, оказываемых при осуществлении нотариальных действий;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lastRenderedPageBreak/>
        <w:t>2) в размере 90 процентов суммы договора (муниципального контракта) по договорам (муниципальным контрактам) об осуществлении технологического присоединения к электрическим сетям;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3) в размере 20 процентов суммы договора (муниципального контракта), если иное не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предусмотрено законодательством Российской Федерации, по остальным договорам (муниципальным контрактам);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4) в размере 100 процентов суммы договора (муниципального контракта) по распоряжению главы администрации местного бюджета.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  <w:color w:val="000000"/>
          <w:spacing w:val="1"/>
        </w:rPr>
        <w:t>Пункт</w:t>
      </w:r>
      <w:r w:rsidRPr="005A0A99">
        <w:rPr>
          <w:rFonts w:ascii="Times New Roman" w:hAnsi="Times New Roman" w:cs="Times New Roman"/>
          <w:b/>
        </w:rPr>
        <w:t xml:space="preserve"> 5. Особенности доведения лимитов бюджетных обязательств и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</w:rPr>
        <w:t xml:space="preserve"> санкционирования оплаты денежных обязательств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          1.  </w:t>
      </w:r>
      <w:proofErr w:type="gramStart"/>
      <w:r w:rsidRPr="005A0A99">
        <w:rPr>
          <w:rFonts w:ascii="Times New Roman" w:hAnsi="Times New Roman" w:cs="Times New Roman"/>
        </w:rPr>
        <w:t xml:space="preserve">Установить, что при отсутствии нормативного правового акта   устанавливающего расходные обязательства местного бюджета, доведение лимитов бюджетных обязательств по соответствующим расходам местного бюджета до получателей бюджетных средств местного бюджета осуществляется администрацией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Новосибирской области после принятия соответствующего закона и (или) иного нормативного правового акта.  </w:t>
      </w:r>
      <w:proofErr w:type="gramEnd"/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  <w:b/>
        </w:rPr>
        <w:t xml:space="preserve">          </w:t>
      </w:r>
      <w:r w:rsidRPr="005A0A99">
        <w:rPr>
          <w:rFonts w:ascii="Times New Roman" w:hAnsi="Times New Roman" w:cs="Times New Roman"/>
        </w:rPr>
        <w:t xml:space="preserve">2. Установить, что при отсутствии нормативного правового акта, регламентирующего порядок исполнения расходного обязательства местного бюджета, санкционирование оплаты денежных обязательств по нему осуществляется администрацией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Новосибирской области после принятия соответствующего нормативного правового акта.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  <w:color w:val="000000"/>
          <w:spacing w:val="-2"/>
        </w:rPr>
      </w:pPr>
      <w:r w:rsidRPr="005A0A99">
        <w:rPr>
          <w:rFonts w:ascii="Times New Roman" w:hAnsi="Times New Roman" w:cs="Times New Roman"/>
          <w:b/>
          <w:color w:val="000000"/>
          <w:spacing w:val="-2"/>
        </w:rPr>
        <w:t>Пункт 6. Иные межбюджетные трансферты из местного бюджета.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  <w:b/>
          <w:color w:val="000000"/>
          <w:spacing w:val="-2"/>
        </w:rPr>
        <w:t xml:space="preserve">  </w:t>
      </w:r>
      <w:r w:rsidRPr="005A0A99">
        <w:rPr>
          <w:rFonts w:ascii="Times New Roman" w:hAnsi="Times New Roman" w:cs="Times New Roman"/>
        </w:rPr>
        <w:t xml:space="preserve">1. Утвердить объем иных межбюджетных трансфертов, планируемой к передаче из местного бюджета другим бюджетам бюджетной системы Российской Федерации </w:t>
      </w:r>
      <w:r w:rsidRPr="005A0A99">
        <w:rPr>
          <w:rFonts w:ascii="Times New Roman" w:hAnsi="Times New Roman" w:cs="Times New Roman"/>
          <w:color w:val="000000"/>
          <w:spacing w:val="5"/>
        </w:rPr>
        <w:t>на 2020 год в сумме 3 638,00 рублей, на 2021 год в сумме 0,00 рублей, на 2022 год в сумме 0,00 рублей.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 2. Утвердить цели предоставления и распределение иных межбюджетных трансфертов из местного бюджета: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1) На осуществление части полномочий по решению вопроса местного значения "О передаче полномочий по осуществлению внешнего муниципального контроля" в соответствии с заключенными соглашениями </w:t>
      </w:r>
      <w:proofErr w:type="gramStart"/>
      <w:r w:rsidRPr="005A0A99">
        <w:rPr>
          <w:rFonts w:ascii="Times New Roman" w:hAnsi="Times New Roman" w:cs="Times New Roman"/>
        </w:rPr>
        <w:t>согласно приложения</w:t>
      </w:r>
      <w:proofErr w:type="gramEnd"/>
      <w:r w:rsidRPr="005A0A99">
        <w:rPr>
          <w:rFonts w:ascii="Times New Roman" w:hAnsi="Times New Roman" w:cs="Times New Roman"/>
        </w:rPr>
        <w:t xml:space="preserve"> 6.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-2"/>
        </w:rPr>
      </w:pPr>
      <w:r w:rsidRPr="005A0A99">
        <w:rPr>
          <w:rFonts w:ascii="Times New Roman" w:hAnsi="Times New Roman" w:cs="Times New Roman"/>
        </w:rPr>
        <w:t xml:space="preserve">  3. Предоставление иных межбюджетных </w:t>
      </w:r>
      <w:proofErr w:type="spellStart"/>
      <w:r w:rsidRPr="005A0A99">
        <w:rPr>
          <w:rFonts w:ascii="Times New Roman" w:hAnsi="Times New Roman" w:cs="Times New Roman"/>
        </w:rPr>
        <w:t>транфертов</w:t>
      </w:r>
      <w:proofErr w:type="spellEnd"/>
      <w:r w:rsidRPr="005A0A99">
        <w:rPr>
          <w:rFonts w:ascii="Times New Roman" w:hAnsi="Times New Roman" w:cs="Times New Roman"/>
        </w:rPr>
        <w:t xml:space="preserve">, предусмотренной настоящей статьей, осуществляется в порядке, установленном администрацией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Новосибирской области.</w:t>
      </w:r>
      <w:r w:rsidRPr="005A0A99">
        <w:rPr>
          <w:rFonts w:ascii="Times New Roman" w:hAnsi="Times New Roman" w:cs="Times New Roman"/>
          <w:color w:val="000000"/>
          <w:spacing w:val="-2"/>
        </w:rPr>
        <w:t xml:space="preserve">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  <w:color w:val="000000"/>
          <w:spacing w:val="3"/>
        </w:rPr>
        <w:t>Пункт 7</w:t>
      </w:r>
      <w:r w:rsidRPr="005A0A99">
        <w:rPr>
          <w:rFonts w:ascii="Times New Roman" w:hAnsi="Times New Roman" w:cs="Times New Roman"/>
          <w:b/>
        </w:rPr>
        <w:t>.</w:t>
      </w:r>
      <w:r w:rsidRPr="005A0A99">
        <w:rPr>
          <w:rFonts w:ascii="Times New Roman" w:hAnsi="Times New Roman" w:cs="Times New Roman"/>
          <w:b/>
          <w:sz w:val="28"/>
          <w:szCs w:val="28"/>
        </w:rPr>
        <w:t> </w:t>
      </w:r>
      <w:r w:rsidRPr="005A0A99">
        <w:rPr>
          <w:rFonts w:ascii="Times New Roman" w:hAnsi="Times New Roman" w:cs="Times New Roman"/>
          <w:b/>
        </w:rPr>
        <w:t>Дорожный фонд.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</w:rPr>
        <w:t>Утвердить объем бюджетных ассигнований дорожного фонда</w:t>
      </w:r>
      <w:r w:rsidRPr="005A0A99">
        <w:rPr>
          <w:rFonts w:ascii="Times New Roman" w:hAnsi="Times New Roman" w:cs="Times New Roman"/>
        </w:rPr>
        <w:t xml:space="preserve"> </w:t>
      </w:r>
      <w:r w:rsidRPr="005A0A99">
        <w:rPr>
          <w:rFonts w:ascii="Times New Roman" w:hAnsi="Times New Roman" w:cs="Times New Roman"/>
          <w:b/>
        </w:rPr>
        <w:t>на 2020 год в сумме 779 210,00 рублей, на 2021 год в сумме 840 040,00 рублей и на 2022 год в сумме 899 100,00. Рублей.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-2"/>
        </w:rPr>
      </w:pPr>
      <w:r w:rsidRPr="005A0A99">
        <w:rPr>
          <w:rFonts w:ascii="Times New Roman" w:hAnsi="Times New Roman" w:cs="Times New Roman"/>
          <w:b/>
        </w:rPr>
        <w:t>Пункт 8. Источники финансирования дефицита местного бюджета.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  <w:color w:val="000000"/>
          <w:spacing w:val="11"/>
        </w:rPr>
        <w:t xml:space="preserve">         Установить источники финансирования дефицита местного бюджета</w:t>
      </w:r>
      <w:r w:rsidRPr="005A0A99">
        <w:rPr>
          <w:rFonts w:ascii="Times New Roman" w:hAnsi="Times New Roman" w:cs="Times New Roman"/>
        </w:rPr>
        <w:t xml:space="preserve"> </w:t>
      </w:r>
      <w:r w:rsidRPr="005A0A99">
        <w:rPr>
          <w:rFonts w:ascii="Times New Roman" w:hAnsi="Times New Roman" w:cs="Times New Roman"/>
          <w:color w:val="000000"/>
          <w:spacing w:val="5"/>
        </w:rPr>
        <w:t>на 2020 год и плановый период 2021 и 2022 годов</w:t>
      </w:r>
      <w:r w:rsidRPr="005A0A99">
        <w:rPr>
          <w:rFonts w:ascii="Times New Roman" w:hAnsi="Times New Roman" w:cs="Times New Roman"/>
          <w:color w:val="000000"/>
          <w:spacing w:val="11"/>
        </w:rPr>
        <w:t xml:space="preserve"> </w:t>
      </w:r>
      <w:proofErr w:type="gramStart"/>
      <w:r w:rsidRPr="005A0A99">
        <w:rPr>
          <w:rFonts w:ascii="Times New Roman" w:hAnsi="Times New Roman" w:cs="Times New Roman"/>
          <w:color w:val="000000"/>
          <w:spacing w:val="11"/>
        </w:rPr>
        <w:t>согласно приложения</w:t>
      </w:r>
      <w:proofErr w:type="gramEnd"/>
      <w:r w:rsidRPr="005A0A99">
        <w:rPr>
          <w:rFonts w:ascii="Times New Roman" w:hAnsi="Times New Roman" w:cs="Times New Roman"/>
          <w:color w:val="000000"/>
          <w:spacing w:val="11"/>
        </w:rPr>
        <w:t xml:space="preserve"> 7 к настоящему Решению.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-2"/>
        </w:rPr>
      </w:pPr>
      <w:r w:rsidRPr="005A0A99">
        <w:rPr>
          <w:rFonts w:ascii="Times New Roman" w:hAnsi="Times New Roman" w:cs="Times New Roman"/>
          <w:color w:val="000000"/>
          <w:spacing w:val="11"/>
        </w:rPr>
        <w:t xml:space="preserve">         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  <w:color w:val="000000"/>
          <w:spacing w:val="3"/>
        </w:rPr>
        <w:t>Пункт 9.</w:t>
      </w:r>
      <w:r w:rsidRPr="005A0A99">
        <w:rPr>
          <w:rFonts w:ascii="Times New Roman" w:hAnsi="Times New Roman" w:cs="Times New Roman"/>
        </w:rPr>
        <w:t xml:space="preserve">  </w:t>
      </w:r>
      <w:proofErr w:type="spellStart"/>
      <w:r w:rsidRPr="005A0A99">
        <w:rPr>
          <w:rFonts w:ascii="Times New Roman" w:hAnsi="Times New Roman" w:cs="Times New Roman"/>
          <w:b/>
        </w:rPr>
        <w:t>Софинансирование</w:t>
      </w:r>
      <w:proofErr w:type="spellEnd"/>
      <w:r w:rsidRPr="005A0A99">
        <w:rPr>
          <w:rFonts w:ascii="Times New Roman" w:hAnsi="Times New Roman" w:cs="Times New Roman"/>
          <w:b/>
        </w:rPr>
        <w:t>.</w:t>
      </w:r>
    </w:p>
    <w:p w:rsidR="005A0A99" w:rsidRPr="005A0A99" w:rsidRDefault="005A0A99" w:rsidP="005A0A99">
      <w:pPr>
        <w:pStyle w:val="a3"/>
        <w:rPr>
          <w:rFonts w:ascii="Times New Roman" w:eastAsia="Calibri" w:hAnsi="Times New Roman" w:cs="Times New Roman"/>
          <w:lang w:eastAsia="en-US"/>
        </w:rPr>
      </w:pPr>
      <w:proofErr w:type="gramStart"/>
      <w:r w:rsidRPr="005A0A99">
        <w:rPr>
          <w:rFonts w:ascii="Times New Roman" w:eastAsia="Calibri" w:hAnsi="Times New Roman" w:cs="Times New Roman"/>
          <w:lang w:eastAsia="en-US"/>
        </w:rPr>
        <w:t xml:space="preserve">Установить, что фактический объем расходов местного бюджета </w:t>
      </w:r>
      <w:proofErr w:type="spellStart"/>
      <w:r w:rsidRPr="005A0A99">
        <w:rPr>
          <w:rFonts w:ascii="Times New Roman" w:eastAsia="Calibri" w:hAnsi="Times New Roman" w:cs="Times New Roman"/>
          <w:lang w:eastAsia="en-US"/>
        </w:rPr>
        <w:t>Вараксинского</w:t>
      </w:r>
      <w:proofErr w:type="spellEnd"/>
      <w:r w:rsidRPr="005A0A99">
        <w:rPr>
          <w:rFonts w:ascii="Times New Roman" w:eastAsia="Calibri" w:hAnsi="Times New Roman" w:cs="Times New Roman"/>
          <w:lang w:eastAsia="en-US"/>
        </w:rPr>
        <w:t xml:space="preserve"> сельсовета </w:t>
      </w:r>
      <w:proofErr w:type="spellStart"/>
      <w:r w:rsidRPr="005A0A99">
        <w:rPr>
          <w:rFonts w:ascii="Times New Roman" w:eastAsia="Calibri" w:hAnsi="Times New Roman" w:cs="Times New Roman"/>
          <w:lang w:eastAsia="en-US"/>
        </w:rPr>
        <w:t>Кыштовского</w:t>
      </w:r>
      <w:proofErr w:type="spellEnd"/>
      <w:r w:rsidRPr="005A0A99">
        <w:rPr>
          <w:rFonts w:ascii="Times New Roman" w:eastAsia="Calibri" w:hAnsi="Times New Roman" w:cs="Times New Roman"/>
          <w:lang w:eastAsia="en-US"/>
        </w:rPr>
        <w:t xml:space="preserve"> района Новосибирской области, для </w:t>
      </w:r>
      <w:proofErr w:type="spellStart"/>
      <w:r w:rsidRPr="005A0A99">
        <w:rPr>
          <w:rFonts w:ascii="Times New Roman" w:eastAsia="Calibri" w:hAnsi="Times New Roman" w:cs="Times New Roman"/>
          <w:lang w:eastAsia="en-US"/>
        </w:rPr>
        <w:t>софинансирования</w:t>
      </w:r>
      <w:proofErr w:type="spellEnd"/>
      <w:r w:rsidRPr="005A0A99">
        <w:rPr>
          <w:rFonts w:ascii="Times New Roman" w:eastAsia="Calibri" w:hAnsi="Times New Roman" w:cs="Times New Roman"/>
          <w:lang w:eastAsia="en-US"/>
        </w:rPr>
        <w:t xml:space="preserve">, которых предоставляются средства из областного или районного бюджетов, определяется в пределах бюджетных ассигнований, утвержденных настоящим Решением, исходя из фактически поступившего объема средств областного и районного бюджетов на соответствующие цели, если иное не предусмотрено нормативными правовыми актами Правительства Новосибирской области, администрации </w:t>
      </w:r>
      <w:proofErr w:type="spellStart"/>
      <w:r w:rsidRPr="005A0A99">
        <w:rPr>
          <w:rFonts w:ascii="Times New Roman" w:eastAsia="Calibri" w:hAnsi="Times New Roman" w:cs="Times New Roman"/>
          <w:lang w:eastAsia="en-US"/>
        </w:rPr>
        <w:t>Кыштовского</w:t>
      </w:r>
      <w:proofErr w:type="spellEnd"/>
      <w:r w:rsidRPr="005A0A99">
        <w:rPr>
          <w:rFonts w:ascii="Times New Roman" w:eastAsia="Calibri" w:hAnsi="Times New Roman" w:cs="Times New Roman"/>
          <w:lang w:eastAsia="en-US"/>
        </w:rPr>
        <w:t xml:space="preserve"> района Новосибирской области, а</w:t>
      </w:r>
      <w:proofErr w:type="gramEnd"/>
      <w:r w:rsidRPr="005A0A99">
        <w:rPr>
          <w:rFonts w:ascii="Times New Roman" w:eastAsia="Calibri" w:hAnsi="Times New Roman" w:cs="Times New Roman"/>
          <w:lang w:eastAsia="en-US"/>
        </w:rPr>
        <w:t xml:space="preserve"> также соглашениями, заключенными администрацией </w:t>
      </w:r>
      <w:proofErr w:type="spellStart"/>
      <w:r w:rsidRPr="005A0A99">
        <w:rPr>
          <w:rFonts w:ascii="Times New Roman" w:eastAsia="Calibri" w:hAnsi="Times New Roman" w:cs="Times New Roman"/>
          <w:lang w:eastAsia="en-US"/>
        </w:rPr>
        <w:t>Вараксинского</w:t>
      </w:r>
      <w:proofErr w:type="spellEnd"/>
      <w:r w:rsidRPr="005A0A99">
        <w:rPr>
          <w:rFonts w:ascii="Times New Roman" w:eastAsia="Calibri" w:hAnsi="Times New Roman" w:cs="Times New Roman"/>
          <w:lang w:eastAsia="en-US"/>
        </w:rPr>
        <w:t xml:space="preserve"> сельсовета </w:t>
      </w:r>
      <w:proofErr w:type="spellStart"/>
      <w:r w:rsidRPr="005A0A99">
        <w:rPr>
          <w:rFonts w:ascii="Times New Roman" w:eastAsia="Calibri" w:hAnsi="Times New Roman" w:cs="Times New Roman"/>
          <w:lang w:eastAsia="en-US"/>
        </w:rPr>
        <w:t>Кыштовского</w:t>
      </w:r>
      <w:proofErr w:type="spellEnd"/>
      <w:r w:rsidRPr="005A0A99">
        <w:rPr>
          <w:rFonts w:ascii="Times New Roman" w:eastAsia="Calibri" w:hAnsi="Times New Roman" w:cs="Times New Roman"/>
          <w:lang w:eastAsia="en-US"/>
        </w:rPr>
        <w:t xml:space="preserve"> района Новосибирской области с областными и районными органами власти.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5A0A99">
        <w:rPr>
          <w:rFonts w:ascii="Times New Roman" w:hAnsi="Times New Roman" w:cs="Times New Roman"/>
          <w:color w:val="000000"/>
          <w:spacing w:val="3"/>
          <w:sz w:val="28"/>
          <w:szCs w:val="28"/>
        </w:rPr>
        <w:tab/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  <w:spacing w:val="3"/>
        </w:rPr>
        <w:t>Пункт 10</w:t>
      </w:r>
      <w:r w:rsidRPr="005A0A99">
        <w:rPr>
          <w:rFonts w:ascii="Times New Roman" w:hAnsi="Times New Roman" w:cs="Times New Roman"/>
          <w:b/>
        </w:rPr>
        <w:t>. Муниципальный внутренний долг Новосибирской области и расходы на его обслуживание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1. Установить верхний предел муниципального внутреннего долга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Новосибирской области на 1 января 2021 года в сумме 0,00</w:t>
      </w:r>
      <w:r w:rsidRPr="005A0A99">
        <w:rPr>
          <w:rFonts w:ascii="Times New Roman" w:hAnsi="Times New Roman" w:cs="Times New Roman"/>
          <w:color w:val="FF0000"/>
        </w:rPr>
        <w:t xml:space="preserve"> </w:t>
      </w:r>
      <w:r w:rsidRPr="005A0A99">
        <w:rPr>
          <w:rFonts w:ascii="Times New Roman" w:hAnsi="Times New Roman" w:cs="Times New Roman"/>
        </w:rPr>
        <w:t>рублей, на 1 января 2022 года в сумме 0,00 рублей и на 1 января 2023 года в сумме 0,00 рублей.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2. Установить предельный объем муниципального долга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Новосибирской области на 2020 год в сумме 513 905,00 рублей, на 2021 год в сумме 554 070,0 рублей и на 2022 год в сумме 594 250,0 рублей.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pacing w:val="3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  <w:color w:val="000000"/>
        </w:rPr>
      </w:pPr>
      <w:r w:rsidRPr="005A0A99">
        <w:rPr>
          <w:rFonts w:ascii="Times New Roman" w:hAnsi="Times New Roman" w:cs="Times New Roman"/>
          <w:b/>
          <w:color w:val="000000"/>
        </w:rPr>
        <w:t>Пункт 11.</w:t>
      </w:r>
      <w:r w:rsidRPr="005A0A99">
        <w:rPr>
          <w:rFonts w:ascii="Times New Roman" w:hAnsi="Times New Roman" w:cs="Times New Roman"/>
          <w:b/>
          <w:color w:val="00B0F0"/>
          <w:sz w:val="28"/>
          <w:szCs w:val="28"/>
        </w:rPr>
        <w:t xml:space="preserve"> </w:t>
      </w:r>
      <w:r w:rsidRPr="005A0A99">
        <w:rPr>
          <w:rFonts w:ascii="Times New Roman" w:hAnsi="Times New Roman" w:cs="Times New Roman"/>
          <w:b/>
          <w:color w:val="000000"/>
        </w:rPr>
        <w:t>Особенности использования остатков средств местного бюджета на начало текущего финансового года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</w:rPr>
      </w:pPr>
      <w:proofErr w:type="gramStart"/>
      <w:r w:rsidRPr="005A0A99">
        <w:rPr>
          <w:rFonts w:ascii="Times New Roman" w:hAnsi="Times New Roman" w:cs="Times New Roman"/>
          <w:color w:val="000000"/>
        </w:rPr>
        <w:t xml:space="preserve"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proofErr w:type="spellStart"/>
      <w:r w:rsidRPr="005A0A99">
        <w:rPr>
          <w:rFonts w:ascii="Times New Roman" w:hAnsi="Times New Roman" w:cs="Times New Roman"/>
          <w:color w:val="000000"/>
        </w:rPr>
        <w:t>Вараксинского</w:t>
      </w:r>
      <w:proofErr w:type="spellEnd"/>
      <w:r w:rsidRPr="005A0A99">
        <w:rPr>
          <w:rFonts w:ascii="Times New Roman" w:hAnsi="Times New Roman" w:cs="Times New Roman"/>
          <w:color w:val="000000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  <w:color w:val="000000"/>
        </w:rPr>
        <w:t>Кыштовского</w:t>
      </w:r>
      <w:proofErr w:type="spellEnd"/>
      <w:r w:rsidRPr="005A0A99">
        <w:rPr>
          <w:rFonts w:ascii="Times New Roman" w:hAnsi="Times New Roman" w:cs="Times New Roman"/>
          <w:color w:val="000000"/>
        </w:rPr>
        <w:t xml:space="preserve"> района Новосибирской области муниципальный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</w:t>
      </w:r>
      <w:proofErr w:type="gramEnd"/>
      <w:r w:rsidRPr="005A0A99">
        <w:rPr>
          <w:rFonts w:ascii="Times New Roman" w:hAnsi="Times New Roman" w:cs="Times New Roman"/>
          <w:color w:val="000000"/>
        </w:rPr>
        <w:t xml:space="preserve">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</w:rPr>
      </w:pPr>
      <w:r w:rsidRPr="005A0A99">
        <w:rPr>
          <w:rFonts w:ascii="Times New Roman" w:hAnsi="Times New Roman" w:cs="Times New Roman"/>
          <w:b/>
          <w:color w:val="000000"/>
          <w:spacing w:val="-2"/>
        </w:rPr>
        <w:t>Пункт 12</w:t>
      </w:r>
      <w:r w:rsidRPr="005A0A99">
        <w:rPr>
          <w:rFonts w:ascii="Times New Roman" w:hAnsi="Times New Roman" w:cs="Times New Roman"/>
          <w:b/>
          <w:sz w:val="28"/>
          <w:szCs w:val="28"/>
        </w:rPr>
        <w:t>. </w:t>
      </w:r>
      <w:r w:rsidRPr="005A0A99">
        <w:rPr>
          <w:rFonts w:ascii="Times New Roman" w:hAnsi="Times New Roman" w:cs="Times New Roman"/>
          <w:b/>
        </w:rPr>
        <w:t>Особенности урегулирования задолженности перед администрацией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-2"/>
        </w:rPr>
      </w:pPr>
      <w:r w:rsidRPr="005A0A99">
        <w:rPr>
          <w:rFonts w:ascii="Times New Roman" w:hAnsi="Times New Roman" w:cs="Times New Roman"/>
          <w:color w:val="000000"/>
          <w:spacing w:val="-2"/>
          <w:sz w:val="28"/>
          <w:szCs w:val="28"/>
        </w:rPr>
        <w:tab/>
      </w:r>
      <w:r w:rsidRPr="005A0A99">
        <w:rPr>
          <w:rFonts w:ascii="Times New Roman" w:hAnsi="Times New Roman" w:cs="Times New Roman"/>
          <w:color w:val="000000"/>
          <w:spacing w:val="-2"/>
        </w:rPr>
        <w:t xml:space="preserve">Установить, что в порядке и случаях, предусмотренных законодательством Российской Федерации о судопроизводстве, об исполнительном производстве и о несостоятельности (банкротстве), администрация </w:t>
      </w:r>
      <w:proofErr w:type="spellStart"/>
      <w:r w:rsidRPr="005A0A99">
        <w:rPr>
          <w:rFonts w:ascii="Times New Roman" w:hAnsi="Times New Roman" w:cs="Times New Roman"/>
          <w:color w:val="000000"/>
          <w:spacing w:val="-2"/>
        </w:rPr>
        <w:t>Вараксинского</w:t>
      </w:r>
      <w:proofErr w:type="spellEnd"/>
      <w:r w:rsidRPr="005A0A99">
        <w:rPr>
          <w:rFonts w:ascii="Times New Roman" w:hAnsi="Times New Roman" w:cs="Times New Roman"/>
          <w:color w:val="000000"/>
          <w:spacing w:val="-2"/>
        </w:rPr>
        <w:t xml:space="preserve"> сельсовета вправе принимать решения о заключении мировых соглашений, </w:t>
      </w:r>
      <w:proofErr w:type="gramStart"/>
      <w:r w:rsidRPr="005A0A99">
        <w:rPr>
          <w:rFonts w:ascii="Times New Roman" w:hAnsi="Times New Roman" w:cs="Times New Roman"/>
          <w:color w:val="000000"/>
          <w:spacing w:val="-2"/>
        </w:rPr>
        <w:t>устанавливая условия</w:t>
      </w:r>
      <w:proofErr w:type="gramEnd"/>
      <w:r w:rsidRPr="005A0A99">
        <w:rPr>
          <w:rFonts w:ascii="Times New Roman" w:hAnsi="Times New Roman" w:cs="Times New Roman"/>
          <w:color w:val="000000"/>
          <w:spacing w:val="-2"/>
        </w:rPr>
        <w:t xml:space="preserve"> урегулировании задолженности должников по денежным обязательствам перед администрацией </w:t>
      </w:r>
      <w:proofErr w:type="spellStart"/>
      <w:r w:rsidRPr="005A0A99">
        <w:rPr>
          <w:rFonts w:ascii="Times New Roman" w:hAnsi="Times New Roman" w:cs="Times New Roman"/>
          <w:color w:val="000000"/>
          <w:spacing w:val="-2"/>
        </w:rPr>
        <w:t>Вараксинского</w:t>
      </w:r>
      <w:proofErr w:type="spellEnd"/>
      <w:r w:rsidRPr="005A0A99">
        <w:rPr>
          <w:rFonts w:ascii="Times New Roman" w:hAnsi="Times New Roman" w:cs="Times New Roman"/>
          <w:color w:val="000000"/>
          <w:spacing w:val="-2"/>
        </w:rPr>
        <w:t xml:space="preserve"> сельсовета следующими способами: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-2"/>
        </w:rPr>
      </w:pPr>
      <w:r w:rsidRPr="005A0A99">
        <w:rPr>
          <w:rFonts w:ascii="Times New Roman" w:hAnsi="Times New Roman" w:cs="Times New Roman"/>
          <w:color w:val="000000"/>
          <w:spacing w:val="-2"/>
        </w:rPr>
        <w:tab/>
        <w:t>1) предоставление отступного;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-2"/>
        </w:rPr>
      </w:pPr>
      <w:r w:rsidRPr="005A0A99">
        <w:rPr>
          <w:rFonts w:ascii="Times New Roman" w:hAnsi="Times New Roman" w:cs="Times New Roman"/>
          <w:color w:val="000000"/>
          <w:spacing w:val="-2"/>
        </w:rPr>
        <w:tab/>
        <w:t>2) новация обязательств;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-2"/>
        </w:rPr>
      </w:pPr>
      <w:r w:rsidRPr="005A0A99">
        <w:rPr>
          <w:rFonts w:ascii="Times New Roman" w:hAnsi="Times New Roman" w:cs="Times New Roman"/>
          <w:color w:val="000000"/>
          <w:spacing w:val="-2"/>
        </w:rPr>
        <w:t xml:space="preserve">            3) иными предусмотренными федеральным законодательством способами, если такие способы прекращения обязательств не нарушают права иных кредиторов, требования которых включены в реестр требований кредиторов.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  <w:color w:val="000000"/>
          <w:spacing w:val="-2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000000"/>
          <w:spacing w:val="3"/>
          <w:highlight w:val="yellow"/>
        </w:rPr>
      </w:pPr>
      <w:r w:rsidRPr="005A0A99">
        <w:rPr>
          <w:rFonts w:ascii="Times New Roman" w:hAnsi="Times New Roman" w:cs="Times New Roman"/>
          <w:b/>
          <w:color w:val="000000"/>
          <w:spacing w:val="3"/>
        </w:rPr>
        <w:t>Пункт 13. Особенности исполнения местного бюджета</w:t>
      </w:r>
      <w:r w:rsidRPr="005A0A99">
        <w:rPr>
          <w:rFonts w:ascii="Times New Roman" w:hAnsi="Times New Roman" w:cs="Times New Roman"/>
          <w:b/>
          <w:bCs/>
          <w:color w:val="000000"/>
          <w:spacing w:val="-2"/>
        </w:rPr>
        <w:t xml:space="preserve"> </w:t>
      </w:r>
      <w:r w:rsidRPr="005A0A99">
        <w:rPr>
          <w:rFonts w:ascii="Times New Roman" w:hAnsi="Times New Roman" w:cs="Times New Roman"/>
          <w:b/>
          <w:color w:val="000000"/>
          <w:spacing w:val="3"/>
        </w:rPr>
        <w:t>в 2020 году и на плановый период 2021 и 2022 годов.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Установить в соответствии с </w:t>
      </w:r>
      <w:hyperlink r:id="rId5" w:history="1">
        <w:r w:rsidRPr="005A0A99">
          <w:rPr>
            <w:rFonts w:ascii="Times New Roman" w:hAnsi="Times New Roman" w:cs="Times New Roman"/>
          </w:rPr>
          <w:t>пунктом 8 статьи 217</w:t>
        </w:r>
      </w:hyperlink>
      <w:r w:rsidRPr="005A0A99">
        <w:rPr>
          <w:rFonts w:ascii="Times New Roman" w:hAnsi="Times New Roman" w:cs="Times New Roman"/>
        </w:rPr>
        <w:t xml:space="preserve"> Бюджетного кодекса Российской Федерации следующие основания для внесения в 2020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главным распорядителем и получателями бюджетных средств местного бюджета</w:t>
      </w:r>
      <w:proofErr w:type="gramStart"/>
      <w:r w:rsidRPr="005A0A99">
        <w:rPr>
          <w:rFonts w:ascii="Times New Roman" w:hAnsi="Times New Roman" w:cs="Times New Roman"/>
        </w:rPr>
        <w:t>::</w:t>
      </w:r>
      <w:proofErr w:type="gramEnd"/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государственных учреждений, государственных унитарных предприятий;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5A0A99">
        <w:rPr>
          <w:rFonts w:ascii="Times New Roman" w:hAnsi="Times New Roman" w:cs="Times New Roman"/>
        </w:rPr>
        <w:t>дств пр</w:t>
      </w:r>
      <w:proofErr w:type="gramEnd"/>
      <w:r w:rsidRPr="005A0A99">
        <w:rPr>
          <w:rFonts w:ascii="Times New Roman" w:hAnsi="Times New Roman" w:cs="Times New Roman"/>
        </w:rPr>
        <w:t>и изменении порядка применения бюджетной классификации;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3) перераспределение бюджетных ассигнований между разделами, подразделами, целевыми статьями и видами расходов классификации расходов бюджетов в целях реализации Указа Президента Российской Федерации от 7 мая 2012 года № 597 «О мероприятиях по реализации государственной социальной политики», в части повышения оплаты труда отдельных категорий работников;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gramStart"/>
      <w:r w:rsidRPr="005A0A99">
        <w:rPr>
          <w:rFonts w:ascii="Times New Roman" w:hAnsi="Times New Roman" w:cs="Times New Roman"/>
        </w:rPr>
        <w:lastRenderedPageBreak/>
        <w:t>4) перераспределение бюджетных ассигнований, предусмотренных главному распорядителю и получателю бюджетных средств местного бюджета за счет межбюджетных трансфертов из районного и областного бюджетов, между видами расходов, обусловленное изменением федерального, областного законодательства;</w:t>
      </w:r>
      <w:proofErr w:type="gramEnd"/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gramStart"/>
      <w:r w:rsidRPr="005A0A99">
        <w:rPr>
          <w:rFonts w:ascii="Times New Roman" w:hAnsi="Times New Roman" w:cs="Times New Roman"/>
        </w:rPr>
        <w:t>5)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</w:t>
      </w:r>
      <w:proofErr w:type="gramEnd"/>
      <w:r w:rsidRPr="005A0A99">
        <w:rPr>
          <w:rFonts w:ascii="Times New Roman" w:hAnsi="Times New Roman" w:cs="Times New Roman"/>
        </w:rPr>
        <w:t xml:space="preserve"> на средства местного бюджета;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6) изменение бюджетных ассигнований в части расходов, производимых за счет средств федерального бюджета, при доведении (отзыве) лимитов бюджетных обязательств в </w:t>
      </w:r>
      <w:proofErr w:type="gramStart"/>
      <w:r w:rsidRPr="005A0A99">
        <w:rPr>
          <w:rFonts w:ascii="Times New Roman" w:hAnsi="Times New Roman" w:cs="Times New Roman"/>
        </w:rPr>
        <w:t>части</w:t>
      </w:r>
      <w:proofErr w:type="gramEnd"/>
      <w:r w:rsidRPr="005A0A99">
        <w:rPr>
          <w:rFonts w:ascii="Times New Roman" w:hAnsi="Times New Roman" w:cs="Times New Roman"/>
        </w:rPr>
        <w:t xml:space="preserve"> переданных Управлению Федерального казначейства по Новосибирской области полномочий получателя средств федерального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gramStart"/>
      <w:r w:rsidRPr="005A0A99">
        <w:rPr>
          <w:rFonts w:ascii="Times New Roman" w:hAnsi="Times New Roman" w:cs="Times New Roman"/>
        </w:rPr>
        <w:t>7)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областными, районными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8) распределение на основании областных, районных правовых актов субсидий, субвенций, иных межбюджетных трансфертов, предоставленных из областного, районного бюджетов,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gramStart"/>
      <w:r w:rsidRPr="005A0A99">
        <w:rPr>
          <w:rFonts w:ascii="Times New Roman" w:hAnsi="Times New Roman" w:cs="Times New Roman"/>
        </w:rPr>
        <w:t xml:space="preserve">9) перераспределение бюджетных ассигнований между разделами, подразделами, целевыми статьями, видами расходов бюджетов, в том числе вновь вводимыми, в пределах ассигнований, предусмотренных главному распорядителю и получателям бюджетных средств местного бюджета, на основании соглашений (проектов соглашений) с областными, районными органами государственной власти о предоставлении средств из областного и районного бюджетов и (или) правового акта, определяющего долю </w:t>
      </w:r>
      <w:proofErr w:type="spellStart"/>
      <w:r w:rsidRPr="005A0A99">
        <w:rPr>
          <w:rFonts w:ascii="Times New Roman" w:hAnsi="Times New Roman" w:cs="Times New Roman"/>
        </w:rPr>
        <w:t>софинансирования</w:t>
      </w:r>
      <w:proofErr w:type="spellEnd"/>
      <w:r w:rsidRPr="005A0A99">
        <w:rPr>
          <w:rFonts w:ascii="Times New Roman" w:hAnsi="Times New Roman" w:cs="Times New Roman"/>
        </w:rPr>
        <w:t xml:space="preserve"> расходного обязательства из областного, районного</w:t>
      </w:r>
      <w:proofErr w:type="gramEnd"/>
      <w:r w:rsidRPr="005A0A99">
        <w:rPr>
          <w:rFonts w:ascii="Times New Roman" w:hAnsi="Times New Roman" w:cs="Times New Roman"/>
        </w:rPr>
        <w:t xml:space="preserve"> бюджетов;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10)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gramStart"/>
      <w:r w:rsidRPr="005A0A99">
        <w:rPr>
          <w:rFonts w:ascii="Times New Roman" w:hAnsi="Times New Roman" w:cs="Times New Roman"/>
        </w:rPr>
        <w:t>11)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и получателям бюджетных средств в текущем финансовом году, при необходимости возврата средств в областной, районный бюджет в результате нарушения исполнения обязательств, предусмотренных соглашениями о предоставлении субсидии из областного, районного бюджетов;</w:t>
      </w:r>
      <w:proofErr w:type="gramEnd"/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gramStart"/>
      <w:r w:rsidRPr="005A0A99">
        <w:rPr>
          <w:rFonts w:ascii="Times New Roman" w:hAnsi="Times New Roman" w:cs="Times New Roman"/>
        </w:rPr>
        <w:t xml:space="preserve">12) перераспределение утвержденных в текущем финансовом году бюджетных ассигнований между главным распорядителем бюджетных средств, получателями бюджетных средств или в пределах ассигнований, предусмотренных главному распорядителю бюджетных средств, получателям бюджетных средств, в том числе между разделами, подразделами, целевыми статьями и видами расходов классификации расходов бюджетов, в случае осуществления реорганизуемыми (упраздняемыми) органами муниципальной власти 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Новосибирской области ликвидационных мероприятий;</w:t>
      </w:r>
      <w:proofErr w:type="gramEnd"/>
    </w:p>
    <w:p w:rsidR="005A0A99" w:rsidRPr="005A0A99" w:rsidRDefault="005A0A99" w:rsidP="005A0A99">
      <w:pPr>
        <w:pStyle w:val="a3"/>
        <w:rPr>
          <w:rFonts w:ascii="Times New Roman" w:hAnsi="Times New Roman" w:cs="Times New Roman"/>
          <w:color w:val="FF0000"/>
        </w:rPr>
      </w:pPr>
      <w:r w:rsidRPr="005A0A99">
        <w:rPr>
          <w:rFonts w:ascii="Times New Roman" w:hAnsi="Times New Roman" w:cs="Times New Roman"/>
        </w:rPr>
        <w:t xml:space="preserve">13) перераспределение утвержденных в текущем финансовом году бюджетных ассигнований, между главным распорядителем бюджетных средств, получателями бюджетных средств или в пределах ассигнований, предусмотренных главному распорядителю бюджетных средств, получателю бюджетных средств, в том числе между разделами, подразделами, целевыми статьями </w:t>
      </w:r>
      <w:r w:rsidRPr="005A0A99">
        <w:rPr>
          <w:rFonts w:ascii="Times New Roman" w:hAnsi="Times New Roman" w:cs="Times New Roman"/>
        </w:rPr>
        <w:lastRenderedPageBreak/>
        <w:t>и видами расходов классификации расходов бюджетов, в целях недопущения кредиторской задолженности.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  <w:color w:val="000000"/>
          <w:spacing w:val="-2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  <w:color w:val="000000"/>
          <w:spacing w:val="-2"/>
        </w:rPr>
      </w:pPr>
      <w:r w:rsidRPr="005A0A99">
        <w:rPr>
          <w:rFonts w:ascii="Times New Roman" w:hAnsi="Times New Roman" w:cs="Times New Roman"/>
          <w:b/>
          <w:color w:val="000000"/>
          <w:spacing w:val="-2"/>
        </w:rPr>
        <w:t>Пункт 14. Направление подписания, опубликования данного решения.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ab/>
        <w:t xml:space="preserve"> Данное решение направить главе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для подписания и опубликования.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b/>
          <w:color w:val="000000"/>
          <w:spacing w:val="-2"/>
        </w:rPr>
      </w:pPr>
      <w:r w:rsidRPr="005A0A99">
        <w:rPr>
          <w:rFonts w:ascii="Times New Roman" w:hAnsi="Times New Roman" w:cs="Times New Roman"/>
          <w:b/>
          <w:color w:val="000000"/>
          <w:spacing w:val="-2"/>
        </w:rPr>
        <w:t xml:space="preserve">Пункт 15. </w:t>
      </w:r>
      <w:r w:rsidRPr="005A0A99">
        <w:rPr>
          <w:rFonts w:ascii="Times New Roman" w:hAnsi="Times New Roman" w:cs="Times New Roman"/>
          <w:b/>
        </w:rPr>
        <w:t>Вступление в силу настоящего решения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ab/>
        <w:t>Настоящее решение вступает в силу с 01 января 2020 года.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             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Председатель Совета депутатов                                              Глава администрации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                                                     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  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                                                             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Новосибирской области                                                           Новосибирской области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spellStart"/>
      <w:r w:rsidRPr="005A0A99">
        <w:rPr>
          <w:rFonts w:ascii="Times New Roman" w:hAnsi="Times New Roman" w:cs="Times New Roman"/>
        </w:rPr>
        <w:t>____________Майлюкова</w:t>
      </w:r>
      <w:proofErr w:type="spellEnd"/>
      <w:r w:rsidRPr="005A0A99">
        <w:rPr>
          <w:rFonts w:ascii="Times New Roman" w:hAnsi="Times New Roman" w:cs="Times New Roman"/>
        </w:rPr>
        <w:t xml:space="preserve"> Д.А.                                                       </w:t>
      </w:r>
      <w:proofErr w:type="spellStart"/>
      <w:r w:rsidRPr="005A0A99">
        <w:rPr>
          <w:rFonts w:ascii="Times New Roman" w:hAnsi="Times New Roman" w:cs="Times New Roman"/>
        </w:rPr>
        <w:t>____________________Рак</w:t>
      </w:r>
      <w:proofErr w:type="spellEnd"/>
      <w:r w:rsidRPr="005A0A99">
        <w:rPr>
          <w:rFonts w:ascii="Times New Roman" w:hAnsi="Times New Roman" w:cs="Times New Roman"/>
        </w:rPr>
        <w:t xml:space="preserve"> Н.В.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BB2CBF" w:rsidRDefault="005A0A99" w:rsidP="005A0A9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Совет депутатов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Новосибирской области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пятого созыва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  <w:proofErr w:type="gramStart"/>
      <w:r w:rsidRPr="005A0A99">
        <w:rPr>
          <w:rFonts w:ascii="Times New Roman" w:hAnsi="Times New Roman" w:cs="Times New Roman"/>
        </w:rPr>
        <w:t>Р</w:t>
      </w:r>
      <w:proofErr w:type="gramEnd"/>
      <w:r w:rsidRPr="005A0A99">
        <w:rPr>
          <w:rFonts w:ascii="Times New Roman" w:hAnsi="Times New Roman" w:cs="Times New Roman"/>
        </w:rPr>
        <w:t xml:space="preserve">  Е  Ш  Е  Н  И  Е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(Шестьдесят третьей)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«27» декабря 2019г                                                                                  № 2</w:t>
      </w:r>
    </w:p>
    <w:p w:rsidR="005A0A99" w:rsidRPr="005A0A99" w:rsidRDefault="005A0A99" w:rsidP="005A0A99">
      <w:pPr>
        <w:pStyle w:val="a3"/>
        <w:jc w:val="center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с. </w:t>
      </w:r>
      <w:proofErr w:type="spellStart"/>
      <w:r w:rsidRPr="005A0A99">
        <w:rPr>
          <w:rFonts w:ascii="Times New Roman" w:hAnsi="Times New Roman" w:cs="Times New Roman"/>
        </w:rPr>
        <w:t>Вараксино</w:t>
      </w:r>
      <w:proofErr w:type="spellEnd"/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О внесении изменений в решение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Совета депутатов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Новосибирской области «О бюджете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района Новосибирской области на 2019 год и плановый период 2020-2021г»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  <w:color w:val="000000"/>
          <w:spacing w:val="6"/>
        </w:rPr>
        <w:tab/>
      </w:r>
      <w:r w:rsidRPr="005A0A99">
        <w:rPr>
          <w:rFonts w:ascii="Times New Roman" w:hAnsi="Times New Roman" w:cs="Times New Roman"/>
        </w:rPr>
        <w:t xml:space="preserve">Совет депутатов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Новосибирской области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gramStart"/>
      <w:r w:rsidRPr="005A0A99">
        <w:rPr>
          <w:rFonts w:ascii="Times New Roman" w:hAnsi="Times New Roman" w:cs="Times New Roman"/>
        </w:rPr>
        <w:t>Р</w:t>
      </w:r>
      <w:proofErr w:type="gramEnd"/>
      <w:r w:rsidRPr="005A0A99">
        <w:rPr>
          <w:rFonts w:ascii="Times New Roman" w:hAnsi="Times New Roman" w:cs="Times New Roman"/>
        </w:rPr>
        <w:t xml:space="preserve"> Е Ш И Л: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  Внести в решение 48-й сессии Совета депутатов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№ 1 от        28.12.2018 «О бюджете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на 2019 год и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плановый период 2020-2021 годов» (в редакции решения 49 сессии Совета Депутатов   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№ 1 от 24.01.2019г, в редакции решения 51 сессии Совета Депутатов   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№ 1 от 27.02.2019г, в редакции решения 53 сессии Совета Депутатов   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№ 1 от 24.04.2019г., в редакции решения 56 сессии Совета Депутатов   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№ 1 от 27.06.2019г.</w:t>
      </w:r>
      <w:proofErr w:type="gramStart"/>
      <w:r w:rsidRPr="005A0A99">
        <w:rPr>
          <w:rFonts w:ascii="Times New Roman" w:hAnsi="Times New Roman" w:cs="Times New Roman"/>
        </w:rPr>
        <w:t>,в</w:t>
      </w:r>
      <w:proofErr w:type="gramEnd"/>
      <w:r w:rsidRPr="005A0A99">
        <w:rPr>
          <w:rFonts w:ascii="Times New Roman" w:hAnsi="Times New Roman" w:cs="Times New Roman"/>
        </w:rPr>
        <w:t xml:space="preserve"> редакции решения 57 сессии Совета Депутатов   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№ 1 от 16.08.2019г., в редакции решения 59 сессии Совета Депутатов   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№ 1 от 29.10.2019г., в редакции решения 60 сессии Совета Депутатов   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№ 2 от 15.11.2019г.), следующие изменения: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napToGrid w:val="0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napToGrid w:val="0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В пункте 1 </w:t>
      </w:r>
      <w:proofErr w:type="spellStart"/>
      <w:r w:rsidRPr="005A0A99">
        <w:rPr>
          <w:rFonts w:ascii="Times New Roman" w:hAnsi="Times New Roman" w:cs="Times New Roman"/>
        </w:rPr>
        <w:t>п</w:t>
      </w:r>
      <w:proofErr w:type="gramStart"/>
      <w:r w:rsidRPr="005A0A99">
        <w:rPr>
          <w:rFonts w:ascii="Times New Roman" w:hAnsi="Times New Roman" w:cs="Times New Roman"/>
        </w:rPr>
        <w:t>.п</w:t>
      </w:r>
      <w:proofErr w:type="spellEnd"/>
      <w:proofErr w:type="gramEnd"/>
      <w:r w:rsidRPr="005A0A99">
        <w:rPr>
          <w:rFonts w:ascii="Times New Roman" w:hAnsi="Times New Roman" w:cs="Times New Roman"/>
        </w:rPr>
        <w:t xml:space="preserve"> 1, 1) цифры   «6 840 060,90» рублей» заменить цифрами «6 863 852,17  рублей», </w:t>
      </w:r>
      <w:r w:rsidRPr="005A0A99">
        <w:rPr>
          <w:rFonts w:ascii="Times New Roman" w:hAnsi="Times New Roman" w:cs="Times New Roman"/>
          <w:color w:val="000000"/>
          <w:spacing w:val="1"/>
        </w:rPr>
        <w:t xml:space="preserve"> цифры </w:t>
      </w:r>
      <w:r w:rsidRPr="005A0A99">
        <w:rPr>
          <w:rFonts w:ascii="Times New Roman" w:hAnsi="Times New Roman" w:cs="Times New Roman"/>
        </w:rPr>
        <w:t xml:space="preserve">«5 786 318,90 рублей» заменить цифрами «5 805 561,70 рублей», цифры </w:t>
      </w:r>
      <w:r w:rsidRPr="005A0A99">
        <w:rPr>
          <w:rFonts w:ascii="Times New Roman" w:hAnsi="Times New Roman" w:cs="Times New Roman"/>
          <w:color w:val="000000"/>
          <w:spacing w:val="1"/>
        </w:rPr>
        <w:t xml:space="preserve"> </w:t>
      </w:r>
      <w:r w:rsidRPr="005A0A99">
        <w:rPr>
          <w:rFonts w:ascii="Times New Roman" w:hAnsi="Times New Roman" w:cs="Times New Roman"/>
        </w:rPr>
        <w:t xml:space="preserve">«5 786 318,90 рублей» заменить цифрами «5 805 561,70 рублей», </w:t>
      </w:r>
      <w:r w:rsidRPr="005A0A99">
        <w:rPr>
          <w:rFonts w:ascii="Times New Roman" w:hAnsi="Times New Roman" w:cs="Times New Roman"/>
          <w:color w:val="000000"/>
          <w:spacing w:val="1"/>
        </w:rPr>
        <w:t xml:space="preserve">цифры </w:t>
      </w:r>
      <w:r w:rsidRPr="005A0A99">
        <w:rPr>
          <w:rFonts w:ascii="Times New Roman" w:hAnsi="Times New Roman" w:cs="Times New Roman"/>
        </w:rPr>
        <w:t>«1 848 947,28 рублей»</w:t>
      </w:r>
      <w:r w:rsidRPr="005A0A99">
        <w:rPr>
          <w:rFonts w:ascii="Times New Roman" w:hAnsi="Times New Roman" w:cs="Times New Roman"/>
          <w:color w:val="000000"/>
          <w:spacing w:val="1"/>
        </w:rPr>
        <w:t xml:space="preserve"> </w:t>
      </w:r>
      <w:r w:rsidRPr="005A0A99">
        <w:rPr>
          <w:rFonts w:ascii="Times New Roman" w:hAnsi="Times New Roman" w:cs="Times New Roman"/>
        </w:rPr>
        <w:t>заменить цифрами «1 868 190,08 рублей».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В пункте 1 </w:t>
      </w:r>
      <w:proofErr w:type="spellStart"/>
      <w:r w:rsidRPr="005A0A99">
        <w:rPr>
          <w:rFonts w:ascii="Times New Roman" w:hAnsi="Times New Roman" w:cs="Times New Roman"/>
        </w:rPr>
        <w:t>п</w:t>
      </w:r>
      <w:proofErr w:type="gramStart"/>
      <w:r w:rsidRPr="005A0A99">
        <w:rPr>
          <w:rFonts w:ascii="Times New Roman" w:hAnsi="Times New Roman" w:cs="Times New Roman"/>
        </w:rPr>
        <w:t>.п</w:t>
      </w:r>
      <w:proofErr w:type="spellEnd"/>
      <w:proofErr w:type="gramEnd"/>
      <w:r w:rsidRPr="005A0A99">
        <w:rPr>
          <w:rFonts w:ascii="Times New Roman" w:hAnsi="Times New Roman" w:cs="Times New Roman"/>
        </w:rPr>
        <w:t xml:space="preserve"> 1, 2) цифры «6 931 691,57 рублей» заменить цифрами «6 955 482,84 рублей»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lastRenderedPageBreak/>
        <w:t xml:space="preserve">      3. Утвердить приложение 3 таблица 1 «Доходы местного бюджета» в новой редакции.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     4. Утвердить приложение 4 таблица 1 «Распределение бюджетных ассигнований по разделам, подразделам, целевым статьям, группам и подгруппам </w:t>
      </w:r>
      <w:proofErr w:type="gramStart"/>
      <w:r w:rsidRPr="005A0A99">
        <w:rPr>
          <w:rFonts w:ascii="Times New Roman" w:hAnsi="Times New Roman" w:cs="Times New Roman"/>
        </w:rPr>
        <w:t>видов расходов классификации расходов бюджета</w:t>
      </w:r>
      <w:proofErr w:type="gramEnd"/>
      <w:r w:rsidRPr="005A0A99">
        <w:rPr>
          <w:rFonts w:ascii="Times New Roman" w:hAnsi="Times New Roman" w:cs="Times New Roman"/>
        </w:rPr>
        <w:t xml:space="preserve"> на 2019 год, приложение 5 таблица 1 «Ведомственная структура расходов местного бюджета на 2019 год» в новой редакции.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         5. Утвердить приложение 8 таблица 1 «Источники финансирования дефицита местного           бюджета на 2019 год» в новой редакции.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    6. Данное решение направить главе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для подписания и     опубликования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napToGrid w:val="0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  <w:snapToGrid w:val="0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Председатель Совета депутатов                                              Глава администрации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                                                      </w:t>
      </w:r>
      <w:proofErr w:type="spellStart"/>
      <w:r w:rsidRPr="005A0A99">
        <w:rPr>
          <w:rFonts w:ascii="Times New Roman" w:hAnsi="Times New Roman" w:cs="Times New Roman"/>
        </w:rPr>
        <w:t>Вараксинского</w:t>
      </w:r>
      <w:proofErr w:type="spellEnd"/>
      <w:r w:rsidRPr="005A0A99">
        <w:rPr>
          <w:rFonts w:ascii="Times New Roman" w:hAnsi="Times New Roman" w:cs="Times New Roman"/>
        </w:rPr>
        <w:t xml:space="preserve"> сельсовета    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 xml:space="preserve">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                                                               </w:t>
      </w:r>
      <w:proofErr w:type="spellStart"/>
      <w:r w:rsidRPr="005A0A99">
        <w:rPr>
          <w:rFonts w:ascii="Times New Roman" w:hAnsi="Times New Roman" w:cs="Times New Roman"/>
        </w:rPr>
        <w:t>Кыштовского</w:t>
      </w:r>
      <w:proofErr w:type="spellEnd"/>
      <w:r w:rsidRPr="005A0A99">
        <w:rPr>
          <w:rFonts w:ascii="Times New Roman" w:hAnsi="Times New Roman" w:cs="Times New Roman"/>
        </w:rPr>
        <w:t xml:space="preserve"> района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  <w:r w:rsidRPr="005A0A99">
        <w:rPr>
          <w:rFonts w:ascii="Times New Roman" w:hAnsi="Times New Roman" w:cs="Times New Roman"/>
        </w:rPr>
        <w:t>Новосибирской области                                                           Новосибирской области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BE3756" w:rsidRDefault="005A0A99" w:rsidP="005A0A99">
      <w:pPr>
        <w:pStyle w:val="a3"/>
      </w:pPr>
      <w:proofErr w:type="spellStart"/>
      <w:r w:rsidRPr="005A0A99">
        <w:rPr>
          <w:rFonts w:ascii="Times New Roman" w:hAnsi="Times New Roman" w:cs="Times New Roman"/>
        </w:rPr>
        <w:t>____________Майлюкова</w:t>
      </w:r>
      <w:proofErr w:type="spellEnd"/>
      <w:r w:rsidRPr="005A0A99">
        <w:rPr>
          <w:rFonts w:ascii="Times New Roman" w:hAnsi="Times New Roman" w:cs="Times New Roman"/>
        </w:rPr>
        <w:t xml:space="preserve"> Д.А.                                                       </w:t>
      </w:r>
      <w:proofErr w:type="spellStart"/>
      <w:r w:rsidRPr="005A0A99">
        <w:rPr>
          <w:rFonts w:ascii="Times New Roman" w:hAnsi="Times New Roman" w:cs="Times New Roman"/>
        </w:rPr>
        <w:t>____________________Рак</w:t>
      </w:r>
      <w:proofErr w:type="spellEnd"/>
      <w:r w:rsidRPr="005A0A99">
        <w:rPr>
          <w:rFonts w:ascii="Times New Roman" w:hAnsi="Times New Roman" w:cs="Times New Roman"/>
        </w:rPr>
        <w:t xml:space="preserve"> Н.В.</w:t>
      </w:r>
    </w:p>
    <w:p w:rsidR="00000000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Default="005A0A99" w:rsidP="005A0A99">
      <w:pPr>
        <w:pStyle w:val="a3"/>
        <w:rPr>
          <w:rFonts w:ascii="Times New Roman" w:hAnsi="Times New Roman" w:cs="Times New Roman"/>
        </w:rPr>
      </w:pPr>
    </w:p>
    <w:p w:rsidR="005A0A99" w:rsidRPr="005A0A99" w:rsidRDefault="005A0A99" w:rsidP="005A0A99">
      <w:pPr>
        <w:rPr>
          <w:rFonts w:ascii="Times New Roman" w:hAnsi="Times New Roman" w:cs="Times New Roman"/>
        </w:rPr>
      </w:pPr>
    </w:p>
    <w:p w:rsidR="005A0A99" w:rsidRPr="005A0A99" w:rsidRDefault="005A0A99" w:rsidP="005A0A99">
      <w:pPr>
        <w:pStyle w:val="a3"/>
        <w:rPr>
          <w:rStyle w:val="a5"/>
          <w:rFonts w:ascii="Times New Roman" w:hAnsi="Times New Roman" w:cs="Times New Roman"/>
          <w:i w:val="0"/>
          <w:iCs w:val="0"/>
        </w:rPr>
      </w:pPr>
      <w:r w:rsidRPr="005A0A99">
        <w:rPr>
          <w:rFonts w:ascii="Times New Roman" w:hAnsi="Times New Roman" w:cs="Times New Roman"/>
        </w:rPr>
        <w:t xml:space="preserve">ВАРАКСИНСКИЙ ВЕСТНИК </w:t>
      </w:r>
      <w:r w:rsidRPr="005A0A99">
        <w:rPr>
          <w:rStyle w:val="a5"/>
          <w:rFonts w:ascii="Times New Roman" w:hAnsi="Times New Roman" w:cs="Times New Roman"/>
        </w:rPr>
        <w:t>Периодическое печатное издание №</w:t>
      </w:r>
      <w:r>
        <w:rPr>
          <w:rStyle w:val="a5"/>
          <w:rFonts w:ascii="Times New Roman" w:hAnsi="Times New Roman" w:cs="Times New Roman"/>
        </w:rPr>
        <w:t xml:space="preserve"> 302от 31.12</w:t>
      </w:r>
      <w:r w:rsidRPr="005A0A99">
        <w:rPr>
          <w:rStyle w:val="a5"/>
          <w:rFonts w:ascii="Times New Roman" w:hAnsi="Times New Roman" w:cs="Times New Roman"/>
        </w:rPr>
        <w:t>.2019</w:t>
      </w:r>
    </w:p>
    <w:p w:rsidR="005A0A99" w:rsidRPr="005A0A99" w:rsidRDefault="005A0A99" w:rsidP="005A0A99">
      <w:pPr>
        <w:pStyle w:val="a3"/>
        <w:rPr>
          <w:rStyle w:val="a4"/>
          <w:rFonts w:ascii="Times New Roman" w:hAnsi="Times New Roman" w:cs="Times New Roman"/>
          <w:i w:val="0"/>
        </w:rPr>
      </w:pPr>
      <w:r w:rsidRPr="005A0A99">
        <w:rPr>
          <w:rStyle w:val="a5"/>
          <w:rFonts w:ascii="Times New Roman" w:hAnsi="Times New Roman" w:cs="Times New Roman"/>
        </w:rPr>
        <w:t>адрес:</w:t>
      </w:r>
      <w:r w:rsidRPr="005A0A99">
        <w:rPr>
          <w:rFonts w:ascii="Times New Roman" w:hAnsi="Times New Roman" w:cs="Times New Roman"/>
        </w:rPr>
        <w:t xml:space="preserve"> </w:t>
      </w:r>
      <w:r w:rsidRPr="005A0A99">
        <w:rPr>
          <w:rStyle w:val="a5"/>
          <w:rFonts w:ascii="Times New Roman" w:hAnsi="Times New Roman" w:cs="Times New Roman"/>
        </w:rPr>
        <w:t xml:space="preserve">632295 </w:t>
      </w:r>
      <w:proofErr w:type="spellStart"/>
      <w:r w:rsidRPr="005A0A99">
        <w:rPr>
          <w:rStyle w:val="a5"/>
          <w:rFonts w:ascii="Times New Roman" w:hAnsi="Times New Roman" w:cs="Times New Roman"/>
        </w:rPr>
        <w:t>с</w:t>
      </w:r>
      <w:proofErr w:type="gramStart"/>
      <w:r w:rsidRPr="005A0A99">
        <w:rPr>
          <w:rStyle w:val="a5"/>
          <w:rFonts w:ascii="Times New Roman" w:hAnsi="Times New Roman" w:cs="Times New Roman"/>
        </w:rPr>
        <w:t>.В</w:t>
      </w:r>
      <w:proofErr w:type="gramEnd"/>
      <w:r w:rsidRPr="005A0A99">
        <w:rPr>
          <w:rStyle w:val="a5"/>
          <w:rFonts w:ascii="Times New Roman" w:hAnsi="Times New Roman" w:cs="Times New Roman"/>
        </w:rPr>
        <w:t>араксино</w:t>
      </w:r>
      <w:proofErr w:type="spellEnd"/>
      <w:r w:rsidRPr="005A0A99">
        <w:rPr>
          <w:rStyle w:val="a5"/>
          <w:rFonts w:ascii="Times New Roman" w:hAnsi="Times New Roman" w:cs="Times New Roman"/>
        </w:rPr>
        <w:t xml:space="preserve"> ул.Зеленая, дом 17 </w:t>
      </w:r>
      <w:proofErr w:type="spellStart"/>
      <w:r w:rsidRPr="005A0A99">
        <w:rPr>
          <w:rStyle w:val="a5"/>
          <w:rFonts w:ascii="Times New Roman" w:hAnsi="Times New Roman" w:cs="Times New Roman"/>
        </w:rPr>
        <w:t>Кыштовского</w:t>
      </w:r>
      <w:proofErr w:type="spellEnd"/>
      <w:r w:rsidRPr="005A0A99">
        <w:rPr>
          <w:rStyle w:val="a5"/>
          <w:rFonts w:ascii="Times New Roman" w:hAnsi="Times New Roman" w:cs="Times New Roman"/>
        </w:rPr>
        <w:t xml:space="preserve"> района Новосибирской области</w:t>
      </w:r>
    </w:p>
    <w:p w:rsidR="005A0A99" w:rsidRPr="005A0A99" w:rsidRDefault="005A0A99" w:rsidP="005A0A99">
      <w:pPr>
        <w:pStyle w:val="a3"/>
        <w:rPr>
          <w:rFonts w:ascii="Times New Roman" w:hAnsi="Times New Roman" w:cs="Times New Roman"/>
        </w:rPr>
      </w:pPr>
    </w:p>
    <w:sectPr w:rsidR="005A0A99" w:rsidRPr="005A0A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F96FCB"/>
    <w:multiLevelType w:val="hybridMultilevel"/>
    <w:tmpl w:val="E3086B74"/>
    <w:lvl w:ilvl="0" w:tplc="6C266FF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B5F41E3"/>
    <w:multiLevelType w:val="hybridMultilevel"/>
    <w:tmpl w:val="49FCC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5A0A99"/>
    <w:rsid w:val="005A0A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A0A99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0A99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5A0A99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Normal">
    <w:name w:val="ConsPlusNormal"/>
    <w:link w:val="ConsPlusNormal0"/>
    <w:rsid w:val="005A0A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A0A99"/>
    <w:rPr>
      <w:rFonts w:ascii="Arial" w:eastAsia="Times New Roman" w:hAnsi="Arial" w:cs="Arial"/>
      <w:sz w:val="20"/>
      <w:szCs w:val="20"/>
    </w:rPr>
  </w:style>
  <w:style w:type="character" w:styleId="a4">
    <w:name w:val="Intense Emphasis"/>
    <w:uiPriority w:val="21"/>
    <w:qFormat/>
    <w:rsid w:val="005A0A99"/>
    <w:rPr>
      <w:b/>
      <w:bCs/>
      <w:i/>
      <w:iCs/>
      <w:color w:val="4F81BD"/>
    </w:rPr>
  </w:style>
  <w:style w:type="character" w:styleId="a5">
    <w:name w:val="Emphasis"/>
    <w:basedOn w:val="a0"/>
    <w:qFormat/>
    <w:rsid w:val="005A0A9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1A4BACCF115888C56AB011436B5243A1BC9D977395C0CE0A12D6815394EFF45A526FB96BAA8R6g1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3240</Words>
  <Characters>18471</Characters>
  <Application>Microsoft Office Word</Application>
  <DocSecurity>0</DocSecurity>
  <Lines>153</Lines>
  <Paragraphs>43</Paragraphs>
  <ScaleCrop>false</ScaleCrop>
  <Company>Microsoft</Company>
  <LinksUpToDate>false</LinksUpToDate>
  <CharactersWithSpaces>21668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cp:lastPrinted>2019-12-31T07:57:00Z</cp:lastPrinted>
  <dcterms:created xsi:type="dcterms:W3CDTF">2019-12-31T07:49:00Z</dcterms:created>
  <dcterms:modified xsi:type="dcterms:W3CDTF">2019-12-31T07:58:00Z</dcterms:modified>
</cp:coreProperties>
</file>