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75" w:rsidRPr="001C1175" w:rsidRDefault="001C1175" w:rsidP="001C1175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1C11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11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75" w:rsidRPr="001C1175" w:rsidRDefault="001C1175" w:rsidP="001C1175">
      <w:pPr>
        <w:pStyle w:val="a5"/>
        <w:rPr>
          <w:rFonts w:ascii="Times New Roman" w:hAnsi="Times New Roman" w:cs="Times New Roman"/>
          <w:color w:val="262F38"/>
          <w:sz w:val="28"/>
          <w:szCs w:val="28"/>
        </w:rPr>
      </w:pPr>
      <w:r>
        <w:rPr>
          <w:rFonts w:ascii="Times New Roman" w:hAnsi="Times New Roman" w:cs="Times New Roman"/>
          <w:color w:val="262F38"/>
          <w:sz w:val="28"/>
          <w:szCs w:val="28"/>
        </w:rPr>
        <w:t xml:space="preserve">            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Управление </w:t>
      </w:r>
      <w:proofErr w:type="spellStart"/>
      <w:r w:rsidRPr="001C1175">
        <w:rPr>
          <w:rFonts w:ascii="Times New Roman" w:hAnsi="Times New Roman" w:cs="Times New Roman"/>
          <w:color w:val="262F38"/>
          <w:sz w:val="28"/>
          <w:szCs w:val="28"/>
        </w:rPr>
        <w:t>Росреестра</w:t>
      </w:r>
      <w:proofErr w:type="spellEnd"/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 по Новосибирской области в целях профила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к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тики и предупреждения чрезвычайных ситуаций на территории Новосибирской области, вызванных пожарами, информирует насел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е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ние о</w:t>
      </w:r>
      <w:r w:rsidRPr="001C1175">
        <w:rPr>
          <w:rFonts w:ascii="Times New Roman" w:hAnsi="Times New Roman" w:cs="Times New Roman"/>
          <w:bCs/>
          <w:color w:val="262F38"/>
          <w:sz w:val="28"/>
          <w:szCs w:val="28"/>
        </w:rPr>
        <w:t> 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необходимости соблюдения мер пожарной безопасности.</w:t>
      </w:r>
    </w:p>
    <w:p w:rsidR="001C1175" w:rsidRPr="001C1175" w:rsidRDefault="001C1175" w:rsidP="001C1175">
      <w:pPr>
        <w:pStyle w:val="a5"/>
        <w:rPr>
          <w:rFonts w:ascii="Times New Roman" w:hAnsi="Times New Roman" w:cs="Times New Roman"/>
          <w:color w:val="262F38"/>
          <w:sz w:val="28"/>
          <w:szCs w:val="28"/>
        </w:rPr>
      </w:pPr>
      <w:r w:rsidRPr="001C1175">
        <w:rPr>
          <w:rFonts w:ascii="Times New Roman" w:hAnsi="Times New Roman" w:cs="Times New Roman"/>
          <w:color w:val="262F38"/>
          <w:sz w:val="28"/>
          <w:szCs w:val="28"/>
        </w:rPr>
        <w:t>С наступлением весеннего периода правообладателями земель сельскохозяйственного назначения широко применяется массовое выжигание раст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и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тельности и растительных остатков, так называемые сельскохозяйственные палы.</w:t>
      </w:r>
    </w:p>
    <w:p w:rsidR="001C1175" w:rsidRPr="001C1175" w:rsidRDefault="001C1175" w:rsidP="001C1175">
      <w:pPr>
        <w:pStyle w:val="a5"/>
        <w:rPr>
          <w:rFonts w:ascii="Times New Roman" w:hAnsi="Times New Roman" w:cs="Times New Roman"/>
          <w:color w:val="262F38"/>
          <w:sz w:val="28"/>
          <w:szCs w:val="28"/>
        </w:rPr>
      </w:pPr>
      <w:r w:rsidRPr="001C1175">
        <w:rPr>
          <w:rFonts w:ascii="Times New Roman" w:hAnsi="Times New Roman" w:cs="Times New Roman"/>
          <w:color w:val="262F38"/>
          <w:sz w:val="28"/>
          <w:szCs w:val="28"/>
        </w:rPr>
        <w:t>Травяные пожары из-за быстрого распространения часто являются причиной пожаров в населенных пунктах, в лесах и на торфяниках. В результате палов гибнут практически все живые организмы, живущие в сухой траве или на поверхности почвы.</w:t>
      </w:r>
    </w:p>
    <w:p w:rsidR="001C1175" w:rsidRPr="001C1175" w:rsidRDefault="001C1175" w:rsidP="001C1175">
      <w:pPr>
        <w:pStyle w:val="a5"/>
        <w:rPr>
          <w:rFonts w:ascii="Times New Roman" w:hAnsi="Times New Roman" w:cs="Times New Roman"/>
          <w:color w:val="262F38"/>
          <w:sz w:val="28"/>
          <w:szCs w:val="28"/>
        </w:rPr>
      </w:pPr>
      <w:r w:rsidRPr="001C1175">
        <w:rPr>
          <w:rFonts w:ascii="Times New Roman" w:hAnsi="Times New Roman" w:cs="Times New Roman"/>
          <w:color w:val="262F38"/>
          <w:sz w:val="28"/>
          <w:szCs w:val="28"/>
        </w:rPr>
        <w:t>И самым страшным последствием таких пожаров является гибель л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ю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дей!</w:t>
      </w:r>
    </w:p>
    <w:p w:rsidR="001C1175" w:rsidRPr="001C1175" w:rsidRDefault="001C1175" w:rsidP="001C1175">
      <w:pPr>
        <w:pStyle w:val="a5"/>
        <w:rPr>
          <w:rFonts w:ascii="Times New Roman" w:hAnsi="Times New Roman" w:cs="Times New Roman"/>
          <w:color w:val="262F38"/>
          <w:sz w:val="28"/>
          <w:szCs w:val="28"/>
        </w:rPr>
      </w:pPr>
      <w:r w:rsidRPr="001C1175">
        <w:rPr>
          <w:rFonts w:ascii="Times New Roman" w:hAnsi="Times New Roman" w:cs="Times New Roman"/>
          <w:color w:val="262F38"/>
          <w:sz w:val="28"/>
          <w:szCs w:val="28"/>
        </w:rPr>
        <w:t>В рамках осуществления мероприятий по государственному земельн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о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му надзору сотрудниками Управления </w:t>
      </w:r>
      <w:proofErr w:type="spellStart"/>
      <w:r w:rsidRPr="001C1175">
        <w:rPr>
          <w:rFonts w:ascii="Times New Roman" w:hAnsi="Times New Roman" w:cs="Times New Roman"/>
          <w:color w:val="262F38"/>
          <w:sz w:val="28"/>
          <w:szCs w:val="28"/>
        </w:rPr>
        <w:t>Росреестра</w:t>
      </w:r>
      <w:proofErr w:type="spellEnd"/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 по Новосибирской области в целях предупреждения чрезвычайных ситуаций проводятся профилактич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е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ские мероприятия, в том числе разъяснительная работа среди проверяемых лиц.</w:t>
      </w:r>
    </w:p>
    <w:p w:rsidR="001C1175" w:rsidRPr="001C1175" w:rsidRDefault="001C1175" w:rsidP="001C1175">
      <w:pPr>
        <w:pStyle w:val="a5"/>
        <w:rPr>
          <w:rFonts w:ascii="Times New Roman" w:hAnsi="Times New Roman" w:cs="Times New Roman"/>
          <w:color w:val="262F38"/>
          <w:sz w:val="28"/>
          <w:szCs w:val="28"/>
        </w:rPr>
      </w:pPr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Организованно взаимодействие с Главным Управлением МЧС России по Новосибирской области, Управлением </w:t>
      </w:r>
      <w:proofErr w:type="spellStart"/>
      <w:r w:rsidRPr="001C1175">
        <w:rPr>
          <w:rFonts w:ascii="Times New Roman" w:hAnsi="Times New Roman" w:cs="Times New Roman"/>
          <w:color w:val="262F38"/>
          <w:sz w:val="28"/>
          <w:szCs w:val="28"/>
        </w:rPr>
        <w:t>Россельхознадзора</w:t>
      </w:r>
      <w:proofErr w:type="spellEnd"/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 по Новосибирской области, Департаментом </w:t>
      </w:r>
      <w:proofErr w:type="spellStart"/>
      <w:r w:rsidRPr="001C1175">
        <w:rPr>
          <w:rFonts w:ascii="Times New Roman" w:hAnsi="Times New Roman" w:cs="Times New Roman"/>
          <w:color w:val="262F38"/>
          <w:sz w:val="28"/>
          <w:szCs w:val="28"/>
        </w:rPr>
        <w:t>Росприроднадзора</w:t>
      </w:r>
      <w:proofErr w:type="spellEnd"/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 по Сибирскому федеральному округу по вопросам профилактики и предупреждения чрезвычайных ситуаций на территории Новосибирской области, вызванных пожарами, возникшими, в том числе, при сплошном в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ы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жигании растительности (палами).</w:t>
      </w:r>
    </w:p>
    <w:p w:rsidR="001C1175" w:rsidRPr="001C1175" w:rsidRDefault="001C1175" w:rsidP="001C1175">
      <w:pPr>
        <w:pStyle w:val="a5"/>
        <w:rPr>
          <w:rFonts w:ascii="Times New Roman" w:hAnsi="Times New Roman" w:cs="Times New Roman"/>
          <w:color w:val="262F38"/>
          <w:sz w:val="28"/>
          <w:szCs w:val="28"/>
        </w:rPr>
      </w:pPr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При выявлении фактов выжигания сухой травянистой растительности, стерни, пожнивных остатков на землях </w:t>
      </w:r>
      <w:proofErr w:type="spellStart"/>
      <w:r w:rsidRPr="001C1175">
        <w:rPr>
          <w:rFonts w:ascii="Times New Roman" w:hAnsi="Times New Roman" w:cs="Times New Roman"/>
          <w:color w:val="262F38"/>
          <w:sz w:val="28"/>
          <w:szCs w:val="28"/>
        </w:rPr>
        <w:t>сельхозназначения</w:t>
      </w:r>
      <w:proofErr w:type="spellEnd"/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 и землях запаса, разведения костров на полях собственниками (арендаторами) земельных участков, сотрудники Управления </w:t>
      </w:r>
      <w:proofErr w:type="spellStart"/>
      <w:r w:rsidRPr="001C1175">
        <w:rPr>
          <w:rFonts w:ascii="Times New Roman" w:hAnsi="Times New Roman" w:cs="Times New Roman"/>
          <w:color w:val="262F38"/>
          <w:sz w:val="28"/>
          <w:szCs w:val="28"/>
        </w:rPr>
        <w:t>Росреестра</w:t>
      </w:r>
      <w:proofErr w:type="spellEnd"/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 по Новосибирской области нез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а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медлительно оповещают Главное Управление МЧС России по Новосибирской области, Управление </w:t>
      </w:r>
      <w:proofErr w:type="spellStart"/>
      <w:r w:rsidRPr="001C1175">
        <w:rPr>
          <w:rFonts w:ascii="Times New Roman" w:hAnsi="Times New Roman" w:cs="Times New Roman"/>
          <w:color w:val="262F38"/>
          <w:sz w:val="28"/>
          <w:szCs w:val="28"/>
        </w:rPr>
        <w:t>Россельхознадзора</w:t>
      </w:r>
      <w:proofErr w:type="spellEnd"/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 по Новосибирской области, Департамент </w:t>
      </w:r>
      <w:proofErr w:type="spellStart"/>
      <w:r w:rsidRPr="001C1175">
        <w:rPr>
          <w:rFonts w:ascii="Times New Roman" w:hAnsi="Times New Roman" w:cs="Times New Roman"/>
          <w:color w:val="262F38"/>
          <w:sz w:val="28"/>
          <w:szCs w:val="28"/>
        </w:rPr>
        <w:t>Росприроднадзора</w:t>
      </w:r>
      <w:proofErr w:type="spellEnd"/>
      <w:r w:rsidRPr="001C1175">
        <w:rPr>
          <w:rFonts w:ascii="Times New Roman" w:hAnsi="Times New Roman" w:cs="Times New Roman"/>
          <w:color w:val="262F38"/>
          <w:sz w:val="28"/>
          <w:szCs w:val="28"/>
        </w:rPr>
        <w:t xml:space="preserve"> по Сибирскому федеральному округу.</w:t>
      </w:r>
    </w:p>
    <w:p w:rsidR="001C1175" w:rsidRPr="001C1175" w:rsidRDefault="001C1175" w:rsidP="001C1175">
      <w:pPr>
        <w:pStyle w:val="a5"/>
        <w:rPr>
          <w:rFonts w:ascii="Times New Roman" w:hAnsi="Times New Roman" w:cs="Times New Roman"/>
          <w:color w:val="262F38"/>
          <w:sz w:val="28"/>
          <w:szCs w:val="28"/>
        </w:rPr>
      </w:pPr>
      <w:r w:rsidRPr="001C1175">
        <w:rPr>
          <w:rFonts w:ascii="Times New Roman" w:hAnsi="Times New Roman" w:cs="Times New Roman"/>
          <w:color w:val="262F38"/>
          <w:sz w:val="28"/>
          <w:szCs w:val="28"/>
        </w:rPr>
        <w:t>В отношении нарушителей противопожарного режима законодательс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т</w:t>
      </w:r>
      <w:r w:rsidRPr="001C1175">
        <w:rPr>
          <w:rFonts w:ascii="Times New Roman" w:hAnsi="Times New Roman" w:cs="Times New Roman"/>
          <w:color w:val="262F38"/>
          <w:sz w:val="28"/>
          <w:szCs w:val="28"/>
        </w:rPr>
        <w:t>вом Российской Федерации предусмотрена административная и уголовная ответственность.</w:t>
      </w:r>
    </w:p>
    <w:p w:rsidR="00CC1998" w:rsidRDefault="00CC1998"/>
    <w:sectPr w:rsidR="00CC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175"/>
    <w:rsid w:val="001C1175"/>
    <w:rsid w:val="00CC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1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2019-09-30T09:10:00Z</cp:lastPrinted>
  <dcterms:created xsi:type="dcterms:W3CDTF">2019-09-30T09:02:00Z</dcterms:created>
  <dcterms:modified xsi:type="dcterms:W3CDTF">2019-09-30T09:11:00Z</dcterms:modified>
</cp:coreProperties>
</file>