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138B" w:rsidRPr="00D1138B" w:rsidRDefault="00D1138B" w:rsidP="00D1138B">
      <w:pPr>
        <w:pStyle w:val="a6"/>
        <w:rPr>
          <w:rFonts w:ascii="Times New Roman" w:hAnsi="Times New Roman" w:cs="Times New Roman"/>
          <w:noProof/>
          <w:sz w:val="28"/>
          <w:szCs w:val="28"/>
        </w:rPr>
      </w:pPr>
      <w:r w:rsidRPr="00D1138B">
        <w:rPr>
          <w:rFonts w:ascii="Times New Roman" w:hAnsi="Times New Roman" w:cs="Times New Roman"/>
          <w:sz w:val="28"/>
          <w:szCs w:val="28"/>
        </w:rPr>
        <w:t xml:space="preserve">        </w:t>
      </w:r>
      <w:r w:rsidRPr="00D1138B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349500" cy="96774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9500" cy="9677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1138B" w:rsidRPr="00D1138B" w:rsidRDefault="00D1138B" w:rsidP="00D1138B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1138B">
        <w:rPr>
          <w:rFonts w:ascii="Times New Roman" w:hAnsi="Times New Roman" w:cs="Times New Roman"/>
          <w:b/>
          <w:sz w:val="28"/>
          <w:szCs w:val="28"/>
        </w:rPr>
        <w:t>Как правильно оформить долю в недвижимости по матери</w:t>
      </w:r>
      <w:r w:rsidRPr="00D1138B">
        <w:rPr>
          <w:rFonts w:ascii="Times New Roman" w:hAnsi="Times New Roman" w:cs="Times New Roman"/>
          <w:b/>
          <w:sz w:val="28"/>
          <w:szCs w:val="28"/>
        </w:rPr>
        <w:t>н</w:t>
      </w:r>
      <w:r w:rsidRPr="00D1138B">
        <w:rPr>
          <w:rFonts w:ascii="Times New Roman" w:hAnsi="Times New Roman" w:cs="Times New Roman"/>
          <w:b/>
          <w:sz w:val="28"/>
          <w:szCs w:val="28"/>
        </w:rPr>
        <w:t>скому капиталу</w:t>
      </w:r>
    </w:p>
    <w:p w:rsidR="00D1138B" w:rsidRPr="00D1138B" w:rsidRDefault="00D1138B" w:rsidP="00D1138B">
      <w:pPr>
        <w:pStyle w:val="a6"/>
        <w:rPr>
          <w:rStyle w:val="a3"/>
          <w:rFonts w:ascii="Times New Roman" w:hAnsi="Times New Roman" w:cs="Times New Roman"/>
          <w:i w:val="0"/>
          <w:iCs w:val="0"/>
          <w:sz w:val="28"/>
          <w:szCs w:val="28"/>
        </w:rPr>
      </w:pPr>
    </w:p>
    <w:p w:rsidR="00D1138B" w:rsidRPr="00D1138B" w:rsidRDefault="00D1138B" w:rsidP="00D1138B">
      <w:pPr>
        <w:pStyle w:val="a6"/>
        <w:rPr>
          <w:rStyle w:val="a3"/>
          <w:rFonts w:ascii="Times New Roman" w:hAnsi="Times New Roman" w:cs="Times New Roman"/>
          <w:bCs/>
          <w:i w:val="0"/>
          <w:iCs w:val="0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D1138B">
        <w:rPr>
          <w:rFonts w:ascii="Times New Roman" w:hAnsi="Times New Roman" w:cs="Times New Roman"/>
          <w:sz w:val="28"/>
          <w:szCs w:val="28"/>
        </w:rPr>
        <w:t xml:space="preserve">В Управление </w:t>
      </w:r>
      <w:proofErr w:type="spellStart"/>
      <w:r w:rsidRPr="00D1138B"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 w:rsidRPr="00D1138B">
        <w:rPr>
          <w:rFonts w:ascii="Times New Roman" w:hAnsi="Times New Roman" w:cs="Times New Roman"/>
          <w:sz w:val="28"/>
          <w:szCs w:val="28"/>
        </w:rPr>
        <w:t xml:space="preserve"> по Новосибирской области часто поступают вопросы граждан о необходимости обращения к нотариусу за удостоверением дог</w:t>
      </w:r>
      <w:r w:rsidRPr="00D1138B">
        <w:rPr>
          <w:rFonts w:ascii="Times New Roman" w:hAnsi="Times New Roman" w:cs="Times New Roman"/>
          <w:sz w:val="28"/>
          <w:szCs w:val="28"/>
        </w:rPr>
        <w:t>о</w:t>
      </w:r>
      <w:r w:rsidRPr="00D1138B">
        <w:rPr>
          <w:rFonts w:ascii="Times New Roman" w:hAnsi="Times New Roman" w:cs="Times New Roman"/>
          <w:sz w:val="28"/>
          <w:szCs w:val="28"/>
        </w:rPr>
        <w:t>воров</w:t>
      </w:r>
      <w:r w:rsidRPr="00D1138B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D1138B"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>по которым родителями передаются несовершеннолетним детям доли в праве собственности на объект недвижимости, приобретенный с использованием средств материнского (семейного) капитала.</w:t>
      </w:r>
    </w:p>
    <w:p w:rsidR="00D1138B" w:rsidRPr="00D1138B" w:rsidRDefault="00D1138B" w:rsidP="00D1138B">
      <w:pPr>
        <w:pStyle w:val="a6"/>
        <w:rPr>
          <w:rFonts w:ascii="Times New Roman" w:hAnsi="Times New Roman" w:cs="Times New Roman"/>
          <w:sz w:val="28"/>
          <w:szCs w:val="28"/>
        </w:rPr>
      </w:pPr>
      <w:r w:rsidRPr="00D1138B">
        <w:rPr>
          <w:rFonts w:ascii="Times New Roman" w:hAnsi="Times New Roman" w:cs="Times New Roman"/>
          <w:sz w:val="28"/>
          <w:szCs w:val="28"/>
        </w:rPr>
        <w:t xml:space="preserve">Обязательному нотариальному удостоверению подлежат: </w:t>
      </w:r>
    </w:p>
    <w:p w:rsidR="00D1138B" w:rsidRPr="00D1138B" w:rsidRDefault="00D1138B" w:rsidP="00D1138B">
      <w:pPr>
        <w:pStyle w:val="a6"/>
        <w:rPr>
          <w:rStyle w:val="a3"/>
          <w:rFonts w:ascii="Times New Roman" w:hAnsi="Times New Roman" w:cs="Times New Roman"/>
          <w:i w:val="0"/>
          <w:sz w:val="28"/>
          <w:szCs w:val="28"/>
          <w:shd w:val="clear" w:color="auto" w:fill="FFFFFF"/>
        </w:rPr>
      </w:pPr>
      <w:r w:rsidRPr="00D1138B">
        <w:rPr>
          <w:rFonts w:ascii="Times New Roman" w:hAnsi="Times New Roman" w:cs="Times New Roman"/>
          <w:sz w:val="28"/>
          <w:szCs w:val="28"/>
        </w:rPr>
        <w:t xml:space="preserve">- </w:t>
      </w:r>
      <w:r w:rsidRPr="00D1138B">
        <w:rPr>
          <w:rStyle w:val="a3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>сделки по приобретению жилого помещения на всех членов семьи за счет общих доходов супругов, а также частично с использованием средств материнск</w:t>
      </w:r>
      <w:r w:rsidRPr="00D1138B">
        <w:rPr>
          <w:rStyle w:val="a3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>о</w:t>
      </w:r>
      <w:r w:rsidRPr="00D1138B">
        <w:rPr>
          <w:rStyle w:val="a3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 xml:space="preserve">го (семейного) капитала; </w:t>
      </w:r>
    </w:p>
    <w:p w:rsidR="00D1138B" w:rsidRPr="00D1138B" w:rsidRDefault="00D1138B" w:rsidP="00D1138B">
      <w:pPr>
        <w:pStyle w:val="a6"/>
        <w:rPr>
          <w:rStyle w:val="a3"/>
          <w:rFonts w:ascii="Times New Roman" w:hAnsi="Times New Roman" w:cs="Times New Roman"/>
          <w:i w:val="0"/>
          <w:sz w:val="28"/>
          <w:szCs w:val="28"/>
          <w:shd w:val="clear" w:color="auto" w:fill="FFFFFF"/>
        </w:rPr>
      </w:pPr>
      <w:r w:rsidRPr="00D1138B">
        <w:rPr>
          <w:rStyle w:val="a3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>- сделки, по которым от родителей переходит право общей долевой собс</w:t>
      </w:r>
      <w:r w:rsidRPr="00D1138B">
        <w:rPr>
          <w:rStyle w:val="a3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>т</w:t>
      </w:r>
      <w:r w:rsidRPr="00D1138B">
        <w:rPr>
          <w:rStyle w:val="a3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>венности к детям и супругу на жилое помещение, приобретенное ими за счет средств материнского (семейного) капитала;</w:t>
      </w:r>
    </w:p>
    <w:p w:rsidR="00D1138B" w:rsidRPr="00D1138B" w:rsidRDefault="00D1138B" w:rsidP="00D1138B">
      <w:pPr>
        <w:pStyle w:val="a6"/>
        <w:rPr>
          <w:rStyle w:val="a3"/>
          <w:rFonts w:ascii="Times New Roman" w:hAnsi="Times New Roman" w:cs="Times New Roman"/>
          <w:bCs/>
          <w:i w:val="0"/>
          <w:iCs w:val="0"/>
          <w:color w:val="000000"/>
          <w:sz w:val="28"/>
          <w:szCs w:val="28"/>
          <w:shd w:val="clear" w:color="auto" w:fill="FFFFFF"/>
        </w:rPr>
      </w:pPr>
      <w:r w:rsidRPr="00D1138B">
        <w:rPr>
          <w:rStyle w:val="a3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 xml:space="preserve">- </w:t>
      </w:r>
      <w:r w:rsidRPr="00D1138B"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>сделки по отчуждению долей в праве собственности, когда предметом д</w:t>
      </w:r>
      <w:r w:rsidRPr="00D1138B"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>о</w:t>
      </w:r>
      <w:r w:rsidRPr="00D1138B">
        <w:rPr>
          <w:rStyle w:val="a3"/>
          <w:rFonts w:ascii="Times New Roman" w:hAnsi="Times New Roman" w:cs="Times New Roman"/>
          <w:i w:val="0"/>
          <w:color w:val="000000"/>
          <w:sz w:val="28"/>
          <w:szCs w:val="28"/>
          <w:shd w:val="clear" w:color="auto" w:fill="FFFFFF"/>
        </w:rPr>
        <w:t>говора является отдельная доля в праве собственности, в том числе отчуждение доли из общей совместной собственности супругов.</w:t>
      </w:r>
    </w:p>
    <w:p w:rsidR="00D1138B" w:rsidRPr="00D1138B" w:rsidRDefault="00D1138B" w:rsidP="00D1138B">
      <w:pPr>
        <w:pStyle w:val="a6"/>
        <w:rPr>
          <w:rFonts w:ascii="Times New Roman" w:hAnsi="Times New Roman" w:cs="Times New Roman"/>
          <w:i/>
          <w:sz w:val="28"/>
          <w:szCs w:val="28"/>
        </w:rPr>
      </w:pPr>
    </w:p>
    <w:p w:rsidR="00D1138B" w:rsidRPr="00D1138B" w:rsidRDefault="00D1138B" w:rsidP="00D1138B">
      <w:pPr>
        <w:pStyle w:val="a6"/>
        <w:rPr>
          <w:rFonts w:ascii="Times New Roman" w:hAnsi="Times New Roman" w:cs="Times New Roman"/>
          <w:i/>
          <w:sz w:val="28"/>
          <w:szCs w:val="28"/>
        </w:rPr>
      </w:pPr>
      <w:r w:rsidRPr="00D1138B">
        <w:rPr>
          <w:rFonts w:ascii="Times New Roman" w:hAnsi="Times New Roman" w:cs="Times New Roman"/>
          <w:i/>
          <w:sz w:val="28"/>
          <w:szCs w:val="28"/>
        </w:rPr>
        <w:t xml:space="preserve">Материал подготовлен Управлением </w:t>
      </w:r>
      <w:proofErr w:type="spellStart"/>
      <w:r w:rsidRPr="00D1138B">
        <w:rPr>
          <w:rFonts w:ascii="Times New Roman" w:hAnsi="Times New Roman" w:cs="Times New Roman"/>
          <w:i/>
          <w:sz w:val="28"/>
          <w:szCs w:val="28"/>
        </w:rPr>
        <w:t>Росреестра</w:t>
      </w:r>
      <w:proofErr w:type="spellEnd"/>
      <w:r w:rsidRPr="00D1138B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D1138B" w:rsidRPr="00D1138B" w:rsidRDefault="00D1138B" w:rsidP="00D1138B">
      <w:pPr>
        <w:pStyle w:val="a6"/>
        <w:rPr>
          <w:rFonts w:ascii="Times New Roman" w:hAnsi="Times New Roman" w:cs="Times New Roman"/>
          <w:i/>
          <w:sz w:val="28"/>
          <w:szCs w:val="28"/>
        </w:rPr>
      </w:pPr>
      <w:r w:rsidRPr="00D1138B">
        <w:rPr>
          <w:rFonts w:ascii="Times New Roman" w:hAnsi="Times New Roman" w:cs="Times New Roman"/>
          <w:i/>
          <w:sz w:val="28"/>
          <w:szCs w:val="28"/>
        </w:rPr>
        <w:t>по Новосибирской области</w:t>
      </w:r>
    </w:p>
    <w:p w:rsidR="009B265B" w:rsidRDefault="009B265B"/>
    <w:sectPr w:rsidR="009B26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D1138B"/>
    <w:rsid w:val="009B265B"/>
    <w:rsid w:val="00D113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D1138B"/>
    <w:pPr>
      <w:widowControl w:val="0"/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8"/>
      <w:szCs w:val="20"/>
    </w:rPr>
  </w:style>
  <w:style w:type="character" w:customStyle="1" w:styleId="ConsPlusNormal0">
    <w:name w:val="ConsPlusNormal Знак"/>
    <w:link w:val="ConsPlusNormal"/>
    <w:locked/>
    <w:rsid w:val="00D1138B"/>
    <w:rPr>
      <w:rFonts w:ascii="Times New Roman" w:eastAsia="Calibri" w:hAnsi="Times New Roman" w:cs="Times New Roman"/>
      <w:sz w:val="28"/>
      <w:szCs w:val="20"/>
    </w:rPr>
  </w:style>
  <w:style w:type="character" w:styleId="a3">
    <w:name w:val="Emphasis"/>
    <w:basedOn w:val="a0"/>
    <w:qFormat/>
    <w:rsid w:val="00D1138B"/>
    <w:rPr>
      <w:i/>
      <w:iCs/>
    </w:rPr>
  </w:style>
  <w:style w:type="paragraph" w:styleId="a4">
    <w:name w:val="Balloon Text"/>
    <w:basedOn w:val="a"/>
    <w:link w:val="a5"/>
    <w:uiPriority w:val="99"/>
    <w:semiHidden/>
    <w:unhideWhenUsed/>
    <w:rsid w:val="00D113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1138B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D1138B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163</Words>
  <Characters>931</Characters>
  <Application>Microsoft Office Word</Application>
  <DocSecurity>0</DocSecurity>
  <Lines>7</Lines>
  <Paragraphs>2</Paragraphs>
  <ScaleCrop>false</ScaleCrop>
  <Company>Microsoft</Company>
  <LinksUpToDate>false</LinksUpToDate>
  <CharactersWithSpaces>1092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2</cp:revision>
  <dcterms:created xsi:type="dcterms:W3CDTF">2019-12-28T07:01:00Z</dcterms:created>
  <dcterms:modified xsi:type="dcterms:W3CDTF">2019-12-28T07:03:00Z</dcterms:modified>
</cp:coreProperties>
</file>