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596C" w:rsidRPr="00AD17CB" w:rsidRDefault="009D596C" w:rsidP="009D596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AD17CB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AD17CB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AD17CB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AD17CB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9D596C" w:rsidRPr="00AD17CB" w:rsidRDefault="009D596C" w:rsidP="009D596C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9D596C" w:rsidRPr="00AD17CB" w:rsidRDefault="009D596C" w:rsidP="009D596C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bCs/>
          <w:i/>
          <w:sz w:val="24"/>
          <w:szCs w:val="24"/>
        </w:rPr>
        <w:t>ВАРАКСИНСКИЙ ВЕСТНИК</w:t>
      </w:r>
    </w:p>
    <w:p w:rsidR="009D596C" w:rsidRPr="00AD17CB" w:rsidRDefault="009D596C" w:rsidP="009D596C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D17CB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9D596C" w:rsidRPr="00AD17CB" w:rsidRDefault="009D596C" w:rsidP="009D596C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D17CB">
        <w:rPr>
          <w:rFonts w:ascii="Times New Roman" w:hAnsi="Times New Roman"/>
          <w:bCs/>
          <w:sz w:val="24"/>
          <w:szCs w:val="24"/>
        </w:rPr>
        <w:t>*</w:t>
      </w:r>
      <w:r w:rsidRPr="00AD17CB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9D596C" w:rsidRPr="00AD17CB" w:rsidRDefault="009D596C" w:rsidP="009D596C">
      <w:pPr>
        <w:pStyle w:val="a3"/>
        <w:rPr>
          <w:rFonts w:ascii="Times New Roman" w:hAnsi="Times New Roman"/>
          <w:sz w:val="24"/>
          <w:szCs w:val="24"/>
        </w:rPr>
      </w:pPr>
      <w:r w:rsidRPr="00AD17CB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9D596C" w:rsidRPr="00AD17CB" w:rsidRDefault="009D596C" w:rsidP="009D596C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06.10</w:t>
      </w:r>
      <w:r w:rsidRPr="00AD17CB">
        <w:rPr>
          <w:rFonts w:ascii="Times New Roman" w:hAnsi="Times New Roman"/>
          <w:sz w:val="24"/>
          <w:szCs w:val="24"/>
        </w:rPr>
        <w:t xml:space="preserve">.2022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№ 30</w:t>
      </w:r>
    </w:p>
    <w:p w:rsidR="009D596C" w:rsidRDefault="009D596C" w:rsidP="009D596C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АДМИНИСТРАЦИЯ ВАРАКСИНСКОГО СЕЛЬСОВЕТА</w:t>
      </w:r>
    </w:p>
    <w:p w:rsidR="009D596C" w:rsidRDefault="009D596C" w:rsidP="009D596C">
      <w:pPr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КЫШТОВСКОГО </w:t>
      </w:r>
      <w:proofErr w:type="gramStart"/>
      <w:r>
        <w:rPr>
          <w:b/>
          <w:sz w:val="28"/>
        </w:rPr>
        <w:t>РАЙОНА  НОВОСИБИРСКОЙ</w:t>
      </w:r>
      <w:proofErr w:type="gramEnd"/>
      <w:r>
        <w:rPr>
          <w:b/>
          <w:sz w:val="28"/>
        </w:rPr>
        <w:t xml:space="preserve"> ОБЛАСТИ</w:t>
      </w:r>
    </w:p>
    <w:p w:rsidR="009D596C" w:rsidRDefault="009D596C" w:rsidP="009D596C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D596C" w:rsidRPr="003F52C6" w:rsidRDefault="009D596C" w:rsidP="009D596C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D596C" w:rsidRPr="004A1514" w:rsidRDefault="009D596C" w:rsidP="009D596C">
      <w:pPr>
        <w:ind w:right="-426"/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9D596C" w:rsidRDefault="009D596C" w:rsidP="009D596C">
      <w:pPr>
        <w:rPr>
          <w:sz w:val="28"/>
        </w:rPr>
      </w:pPr>
      <w:r>
        <w:rPr>
          <w:sz w:val="28"/>
        </w:rPr>
        <w:t>от 05.10.2022г.                                                                             № 52</w:t>
      </w:r>
      <w:bookmarkStart w:id="0" w:name="_GoBack"/>
      <w:bookmarkEnd w:id="0"/>
    </w:p>
    <w:p w:rsidR="009D596C" w:rsidRDefault="009D596C" w:rsidP="009D596C">
      <w:pPr>
        <w:rPr>
          <w:sz w:val="28"/>
        </w:rPr>
      </w:pPr>
    </w:p>
    <w:p w:rsidR="009D596C" w:rsidRDefault="009D596C" w:rsidP="009D596C">
      <w:pPr>
        <w:shd w:val="clear" w:color="auto" w:fill="FFFFFF"/>
        <w:spacing w:line="240" w:lineRule="atLeast"/>
        <w:jc w:val="center"/>
        <w:rPr>
          <w:b/>
          <w:sz w:val="28"/>
          <w:szCs w:val="28"/>
          <w:shd w:val="clear" w:color="auto" w:fill="FFFFFF"/>
        </w:rPr>
      </w:pPr>
      <w:r w:rsidRPr="00521311">
        <w:rPr>
          <w:b/>
          <w:sz w:val="28"/>
          <w:szCs w:val="28"/>
          <w:shd w:val="clear" w:color="auto" w:fill="FFFFFF"/>
        </w:rPr>
        <w:t xml:space="preserve">Об </w:t>
      </w:r>
      <w:proofErr w:type="gramStart"/>
      <w:r w:rsidRPr="00521311">
        <w:rPr>
          <w:b/>
          <w:sz w:val="28"/>
          <w:szCs w:val="28"/>
          <w:shd w:val="clear" w:color="auto" w:fill="FFFFFF"/>
        </w:rPr>
        <w:t>определении  мест</w:t>
      </w:r>
      <w:proofErr w:type="gramEnd"/>
      <w:r w:rsidRPr="00521311">
        <w:rPr>
          <w:b/>
          <w:sz w:val="28"/>
          <w:szCs w:val="28"/>
          <w:shd w:val="clear" w:color="auto" w:fill="FFFFFF"/>
        </w:rPr>
        <w:t xml:space="preserve"> накопления отработанных ртутьсодержащих ламп</w:t>
      </w:r>
    </w:p>
    <w:p w:rsidR="009D596C" w:rsidRPr="00521311" w:rsidRDefault="009D596C" w:rsidP="009D596C">
      <w:pPr>
        <w:shd w:val="clear" w:color="auto" w:fill="FFFFFF"/>
        <w:spacing w:line="240" w:lineRule="atLeast"/>
        <w:ind w:firstLine="708"/>
        <w:jc w:val="center"/>
        <w:rPr>
          <w:b/>
          <w:sz w:val="28"/>
          <w:szCs w:val="28"/>
          <w:shd w:val="clear" w:color="auto" w:fill="FFFFFF"/>
        </w:rPr>
      </w:pPr>
    </w:p>
    <w:p w:rsidR="009D596C" w:rsidRPr="00521311" w:rsidRDefault="009D596C" w:rsidP="009D596C">
      <w:pPr>
        <w:shd w:val="clear" w:color="auto" w:fill="FFFFFF"/>
        <w:spacing w:line="240" w:lineRule="atLeast"/>
        <w:ind w:firstLine="708"/>
        <w:jc w:val="both"/>
        <w:rPr>
          <w:sz w:val="28"/>
          <w:szCs w:val="28"/>
        </w:rPr>
      </w:pPr>
      <w:r w:rsidRPr="00521311">
        <w:rPr>
          <w:rStyle w:val="a5"/>
          <w:i w:val="0"/>
          <w:iCs w:val="0"/>
          <w:sz w:val="28"/>
          <w:szCs w:val="28"/>
          <w:shd w:val="clear" w:color="auto" w:fill="FFFFFF"/>
        </w:rPr>
        <w:t>В соответствии с Постановлением</w:t>
      </w:r>
      <w:r w:rsidRPr="00521311">
        <w:rPr>
          <w:sz w:val="28"/>
          <w:szCs w:val="28"/>
          <w:shd w:val="clear" w:color="auto" w:fill="FFFFFF"/>
        </w:rPr>
        <w:t> Правительства РФ от 28 декабря 2020 г. N </w:t>
      </w:r>
      <w:r w:rsidRPr="00521311">
        <w:rPr>
          <w:rStyle w:val="a5"/>
          <w:i w:val="0"/>
          <w:iCs w:val="0"/>
          <w:sz w:val="28"/>
          <w:szCs w:val="28"/>
          <w:shd w:val="clear" w:color="auto" w:fill="FFFFFF"/>
        </w:rPr>
        <w:t>2314</w:t>
      </w:r>
      <w:r w:rsidRPr="00521311">
        <w:rPr>
          <w:sz w:val="28"/>
          <w:szCs w:val="28"/>
          <w:shd w:val="clear" w:color="auto" w:fill="FFFFFF"/>
        </w:rPr>
        <w:t>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</w:t>
      </w:r>
      <w:r w:rsidRPr="00521311">
        <w:rPr>
          <w:sz w:val="28"/>
          <w:szCs w:val="28"/>
        </w:rPr>
        <w:t xml:space="preserve">, </w:t>
      </w:r>
      <w:proofErr w:type="gramStart"/>
      <w:r w:rsidRPr="00521311">
        <w:rPr>
          <w:sz w:val="28"/>
          <w:szCs w:val="28"/>
        </w:rPr>
        <w:t xml:space="preserve">администрация  </w:t>
      </w:r>
      <w:proofErr w:type="spellStart"/>
      <w:r>
        <w:rPr>
          <w:sz w:val="28"/>
          <w:szCs w:val="28"/>
        </w:rPr>
        <w:t>Вараксинского</w:t>
      </w:r>
      <w:proofErr w:type="spellEnd"/>
      <w:proofErr w:type="gramEnd"/>
      <w:r w:rsidRPr="00521311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 w:rsidRPr="00521311">
        <w:rPr>
          <w:sz w:val="28"/>
          <w:szCs w:val="28"/>
        </w:rPr>
        <w:t xml:space="preserve"> района Новосибирской области</w:t>
      </w:r>
    </w:p>
    <w:p w:rsidR="009D596C" w:rsidRPr="00880EA5" w:rsidRDefault="009D596C" w:rsidP="009D596C">
      <w:pPr>
        <w:shd w:val="clear" w:color="auto" w:fill="FFFFFF"/>
        <w:spacing w:line="240" w:lineRule="atLeast"/>
        <w:ind w:firstLine="708"/>
        <w:jc w:val="both"/>
        <w:rPr>
          <w:b/>
          <w:color w:val="000000"/>
          <w:sz w:val="28"/>
          <w:szCs w:val="28"/>
        </w:rPr>
      </w:pPr>
      <w:r w:rsidRPr="00880EA5">
        <w:rPr>
          <w:b/>
          <w:color w:val="000000"/>
          <w:sz w:val="28"/>
          <w:szCs w:val="28"/>
        </w:rPr>
        <w:t>ПОСТАНОВЛЯЕТ:</w:t>
      </w:r>
    </w:p>
    <w:p w:rsidR="009D596C" w:rsidRDefault="009D596C" w:rsidP="009D596C">
      <w:pPr>
        <w:shd w:val="clear" w:color="auto" w:fill="FFFFFF"/>
        <w:spacing w:line="240" w:lineRule="atLeast"/>
        <w:ind w:firstLine="708"/>
        <w:jc w:val="both"/>
        <w:rPr>
          <w:sz w:val="28"/>
          <w:szCs w:val="28"/>
        </w:rPr>
      </w:pPr>
      <w:r w:rsidRPr="00880EA5">
        <w:rPr>
          <w:sz w:val="28"/>
          <w:szCs w:val="28"/>
        </w:rPr>
        <w:t xml:space="preserve">1. Определить места </w:t>
      </w: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880EA5">
        <w:rPr>
          <w:sz w:val="28"/>
          <w:szCs w:val="28"/>
        </w:rPr>
        <w:t>для сбора</w:t>
      </w:r>
      <w:r>
        <w:rPr>
          <w:sz w:val="28"/>
          <w:szCs w:val="28"/>
        </w:rPr>
        <w:t xml:space="preserve"> (накопления)</w:t>
      </w:r>
      <w:r w:rsidRPr="00880EA5">
        <w:rPr>
          <w:sz w:val="28"/>
          <w:szCs w:val="28"/>
        </w:rPr>
        <w:t xml:space="preserve"> отработанных ртутьсодержащих ламп   </w:t>
      </w:r>
      <w:r w:rsidRPr="00880EA5">
        <w:rPr>
          <w:sz w:val="28"/>
          <w:szCs w:val="28"/>
          <w:shd w:val="clear" w:color="auto" w:fill="FFFFFF"/>
        </w:rPr>
        <w:t xml:space="preserve"> у потребителей ртутьсодержащих ламп (кроме потребителей ртутьсодержащих ламп, являющихся собственниками, нанимателями, пользователями помещений в многоквартирных домах и имеющих заключенный собственниками указанных помещений договор управления многоквартирными домами или договор оказания услуг и (или) выполнения работ по содержанию и ремонту общего имущества в таких домах</w:t>
      </w:r>
      <w:r>
        <w:rPr>
          <w:sz w:val="28"/>
          <w:szCs w:val="28"/>
          <w:shd w:val="clear" w:color="auto" w:fill="FFFFFF"/>
        </w:rPr>
        <w:t>,   при наличии в многоквартирных домах помещения</w:t>
      </w:r>
      <w:r w:rsidRPr="00521311"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  <w:r w:rsidRPr="00521311">
        <w:rPr>
          <w:sz w:val="28"/>
          <w:szCs w:val="28"/>
          <w:shd w:val="clear" w:color="auto" w:fill="FFFFFF"/>
        </w:rPr>
        <w:t>для организации мест накопления)</w:t>
      </w:r>
      <w:r w:rsidRPr="00521311">
        <w:rPr>
          <w:sz w:val="28"/>
          <w:szCs w:val="28"/>
        </w:rPr>
        <w:t>:</w:t>
      </w:r>
    </w:p>
    <w:p w:rsidR="009D596C" w:rsidRPr="00FF2D47" w:rsidRDefault="009D596C" w:rsidP="009D596C">
      <w:pPr>
        <w:shd w:val="clear" w:color="auto" w:fill="FFFFFF"/>
        <w:spacing w:line="240" w:lineRule="atLeast"/>
        <w:ind w:firstLine="708"/>
        <w:jc w:val="both"/>
        <w:rPr>
          <w:sz w:val="28"/>
          <w:szCs w:val="28"/>
        </w:rPr>
      </w:pPr>
      <w:r w:rsidRPr="00FF2D47">
        <w:rPr>
          <w:sz w:val="28"/>
          <w:szCs w:val="28"/>
        </w:rPr>
        <w:t xml:space="preserve">Контейнер малый «ЛБ-К1» </w:t>
      </w:r>
      <w:proofErr w:type="gramStart"/>
      <w:r w:rsidRPr="00FF2D47">
        <w:rPr>
          <w:sz w:val="28"/>
          <w:szCs w:val="28"/>
        </w:rPr>
        <w:t>расположенный  по</w:t>
      </w:r>
      <w:proofErr w:type="gramEnd"/>
      <w:r w:rsidRPr="00FF2D47">
        <w:rPr>
          <w:sz w:val="28"/>
          <w:szCs w:val="28"/>
        </w:rPr>
        <w:t xml:space="preserve"> адресу: с. </w:t>
      </w:r>
      <w:proofErr w:type="spellStart"/>
      <w:r w:rsidRPr="00FF2D47">
        <w:rPr>
          <w:sz w:val="28"/>
          <w:szCs w:val="28"/>
        </w:rPr>
        <w:t>Вараксино</w:t>
      </w:r>
      <w:proofErr w:type="spellEnd"/>
      <w:r w:rsidRPr="00FF2D47">
        <w:rPr>
          <w:sz w:val="28"/>
          <w:szCs w:val="28"/>
        </w:rPr>
        <w:t xml:space="preserve"> ул. Зеленая, д. 17.</w:t>
      </w:r>
    </w:p>
    <w:p w:rsidR="009D596C" w:rsidRPr="00C64400" w:rsidRDefault="009D596C" w:rsidP="009D596C">
      <w:pPr>
        <w:shd w:val="clear" w:color="auto" w:fill="FFFFFF"/>
        <w:spacing w:line="240" w:lineRule="atLeast"/>
        <w:ind w:firstLine="708"/>
        <w:jc w:val="both"/>
        <w:rPr>
          <w:sz w:val="28"/>
          <w:szCs w:val="28"/>
        </w:rPr>
      </w:pPr>
      <w:r w:rsidRPr="00C64400">
        <w:rPr>
          <w:color w:val="444444"/>
          <w:sz w:val="28"/>
          <w:szCs w:val="28"/>
        </w:rPr>
        <w:t xml:space="preserve"> </w:t>
      </w:r>
      <w:r w:rsidRPr="00C64400">
        <w:rPr>
          <w:sz w:val="28"/>
          <w:szCs w:val="28"/>
        </w:rPr>
        <w:t xml:space="preserve">Организовать сбор ртутьсодержащих ламп по следующему графику: каждый </w:t>
      </w:r>
      <w:proofErr w:type="gramStart"/>
      <w:r w:rsidRPr="00C64400">
        <w:rPr>
          <w:sz w:val="28"/>
          <w:szCs w:val="28"/>
        </w:rPr>
        <w:t>понедельник  с</w:t>
      </w:r>
      <w:proofErr w:type="gramEnd"/>
      <w:r w:rsidRPr="00C64400">
        <w:rPr>
          <w:sz w:val="28"/>
          <w:szCs w:val="28"/>
        </w:rPr>
        <w:t xml:space="preserve"> 9-00  до 11-00.</w:t>
      </w:r>
    </w:p>
    <w:p w:rsidR="009D596C" w:rsidRPr="002E1BCC" w:rsidRDefault="009D596C" w:rsidP="009D596C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</w:t>
      </w:r>
      <w:r w:rsidRPr="002E1BCC">
        <w:rPr>
          <w:color w:val="000000"/>
          <w:sz w:val="28"/>
          <w:szCs w:val="28"/>
        </w:rPr>
        <w:t>. Населению не допускать сбор</w:t>
      </w:r>
      <w:r>
        <w:rPr>
          <w:color w:val="000000"/>
          <w:sz w:val="28"/>
          <w:szCs w:val="28"/>
        </w:rPr>
        <w:t xml:space="preserve"> (накопление)</w:t>
      </w:r>
      <w:r w:rsidRPr="002E1BCC">
        <w:rPr>
          <w:color w:val="000000"/>
          <w:sz w:val="28"/>
          <w:szCs w:val="28"/>
        </w:rPr>
        <w:t xml:space="preserve"> отработанных ртутьсодержащих ламп совместно </w:t>
      </w:r>
      <w:r>
        <w:rPr>
          <w:color w:val="000000"/>
          <w:sz w:val="28"/>
          <w:szCs w:val="28"/>
        </w:rPr>
        <w:t>с другими видами</w:t>
      </w:r>
      <w:r w:rsidRPr="002E1BCC">
        <w:rPr>
          <w:color w:val="000000"/>
          <w:sz w:val="28"/>
          <w:szCs w:val="28"/>
        </w:rPr>
        <w:t xml:space="preserve"> отход</w:t>
      </w:r>
      <w:r>
        <w:rPr>
          <w:color w:val="000000"/>
          <w:sz w:val="28"/>
          <w:szCs w:val="28"/>
        </w:rPr>
        <w:t>ов</w:t>
      </w:r>
      <w:r w:rsidRPr="002E1BCC">
        <w:rPr>
          <w:color w:val="000000"/>
          <w:sz w:val="28"/>
          <w:szCs w:val="28"/>
        </w:rPr>
        <w:t>, а также самостоятельное обезвреживание отработанных ртутьсодержащих ламп.</w:t>
      </w:r>
    </w:p>
    <w:p w:rsidR="009D596C" w:rsidRDefault="009D596C" w:rsidP="009D596C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2E1BCC">
        <w:rPr>
          <w:color w:val="000000"/>
          <w:sz w:val="28"/>
          <w:szCs w:val="28"/>
        </w:rPr>
        <w:t>. Установить периодичность вывоза отработанных ртутьсодержащих ламп – по мере накопления.</w:t>
      </w:r>
    </w:p>
    <w:p w:rsidR="009D596C" w:rsidRPr="004A1D9C" w:rsidRDefault="009D596C" w:rsidP="009D596C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 Назначить Рак Нину Валентиновну ответственным лицом за обеспечение безопасного накопления отработанных ртутьсодержащих ламп и их передачу оператору. </w:t>
      </w:r>
    </w:p>
    <w:p w:rsidR="009D596C" w:rsidRPr="00D300A5" w:rsidRDefault="009D596C" w:rsidP="009D596C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 w:rsidRPr="00D300A5">
        <w:rPr>
          <w:color w:val="000000"/>
          <w:sz w:val="28"/>
          <w:szCs w:val="28"/>
        </w:rPr>
        <w:t xml:space="preserve">Настоящее постановление опубликовать в </w:t>
      </w:r>
      <w:r>
        <w:rPr>
          <w:color w:val="000000"/>
          <w:sz w:val="28"/>
          <w:szCs w:val="28"/>
        </w:rPr>
        <w:t>периодическом печатном издании «</w:t>
      </w:r>
      <w:proofErr w:type="spellStart"/>
      <w:r>
        <w:rPr>
          <w:color w:val="000000"/>
          <w:sz w:val="28"/>
          <w:szCs w:val="28"/>
        </w:rPr>
        <w:t>Вараксинский</w:t>
      </w:r>
      <w:proofErr w:type="spellEnd"/>
      <w:r>
        <w:rPr>
          <w:color w:val="000000"/>
          <w:sz w:val="28"/>
          <w:szCs w:val="28"/>
        </w:rPr>
        <w:t xml:space="preserve"> Вестник</w:t>
      </w:r>
      <w:r w:rsidRPr="00D300A5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и разместить на официальном сайте администрации </w:t>
      </w:r>
      <w:proofErr w:type="spellStart"/>
      <w:r>
        <w:rPr>
          <w:color w:val="000000"/>
          <w:sz w:val="28"/>
          <w:szCs w:val="28"/>
        </w:rPr>
        <w:t>Вараксинского</w:t>
      </w:r>
      <w:proofErr w:type="spellEnd"/>
      <w:r w:rsidRPr="002E1BCC">
        <w:rPr>
          <w:color w:val="000000"/>
          <w:sz w:val="28"/>
          <w:szCs w:val="28"/>
        </w:rPr>
        <w:t xml:space="preserve"> сельсовета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области.</w:t>
      </w:r>
    </w:p>
    <w:p w:rsidR="009D596C" w:rsidRPr="002E1BCC" w:rsidRDefault="009D596C" w:rsidP="009D596C">
      <w:pPr>
        <w:shd w:val="clear" w:color="auto" w:fill="FFFFFF"/>
        <w:spacing w:line="240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9D596C" w:rsidRDefault="009D596C" w:rsidP="009D596C">
      <w:pPr>
        <w:jc w:val="both"/>
        <w:rPr>
          <w:sz w:val="28"/>
          <w:szCs w:val="28"/>
        </w:rPr>
      </w:pPr>
    </w:p>
    <w:p w:rsidR="009D596C" w:rsidRDefault="009D596C" w:rsidP="009D59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D596C" w:rsidRPr="002E1BCC" w:rsidRDefault="009D596C" w:rsidP="009D596C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Н.В. Рак</w:t>
      </w:r>
    </w:p>
    <w:p w:rsidR="009D596C" w:rsidRDefault="009D596C" w:rsidP="009D596C">
      <w:pPr>
        <w:pStyle w:val="a3"/>
        <w:pBdr>
          <w:bottom w:val="single" w:sz="12" w:space="1" w:color="auto"/>
        </w:pBdr>
        <w:jc w:val="both"/>
        <w:rPr>
          <w:sz w:val="28"/>
          <w:szCs w:val="28"/>
        </w:rPr>
      </w:pPr>
    </w:p>
    <w:p w:rsidR="009D596C" w:rsidRPr="001F1DED" w:rsidRDefault="009D596C" w:rsidP="009D596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C21C50" w:rsidRDefault="00C21C50"/>
    <w:sectPr w:rsidR="00C21C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434"/>
    <w:rsid w:val="009D596C"/>
    <w:rsid w:val="00C21C50"/>
    <w:rsid w:val="00EA6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F67E4"/>
  <w15:chartTrackingRefBased/>
  <w15:docId w15:val="{05A488B4-CC53-42AB-B77C-EB185A4CF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5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D596C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9D596C"/>
    <w:rPr>
      <w:rFonts w:ascii="Calibri" w:eastAsia="Calibri" w:hAnsi="Calibri" w:cs="Times New Roman"/>
    </w:rPr>
  </w:style>
  <w:style w:type="paragraph" w:customStyle="1" w:styleId="ConsNonformat">
    <w:name w:val="ConsNonformat"/>
    <w:rsid w:val="009D59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Emphasis"/>
    <w:uiPriority w:val="20"/>
    <w:qFormat/>
    <w:rsid w:val="009D596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454</Words>
  <Characters>2588</Characters>
  <Application>Microsoft Office Word</Application>
  <DocSecurity>0</DocSecurity>
  <Lines>21</Lines>
  <Paragraphs>6</Paragraphs>
  <ScaleCrop>false</ScaleCrop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2</cp:revision>
  <dcterms:created xsi:type="dcterms:W3CDTF">2022-10-26T16:15:00Z</dcterms:created>
  <dcterms:modified xsi:type="dcterms:W3CDTF">2022-10-26T16:17:00Z</dcterms:modified>
</cp:coreProperties>
</file>