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40AC" w:rsidRPr="001F1DED" w:rsidRDefault="00F440AC" w:rsidP="00F440AC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1F1DED">
        <w:rPr>
          <w:rFonts w:ascii="Times New Roman" w:hAnsi="Times New Roman"/>
          <w:sz w:val="24"/>
          <w:szCs w:val="24"/>
        </w:rPr>
        <w:t xml:space="preserve">Периодическое печатное издание органа местного самоуправления </w:t>
      </w:r>
      <w:proofErr w:type="spellStart"/>
      <w:r w:rsidRPr="001F1DED">
        <w:rPr>
          <w:rFonts w:ascii="Times New Roman" w:hAnsi="Times New Roman"/>
          <w:sz w:val="24"/>
          <w:szCs w:val="24"/>
        </w:rPr>
        <w:t>Вараксинского</w:t>
      </w:r>
      <w:proofErr w:type="spellEnd"/>
      <w:r w:rsidRPr="001F1DED">
        <w:rPr>
          <w:rFonts w:ascii="Times New Roman" w:hAnsi="Times New Roman"/>
          <w:sz w:val="24"/>
          <w:szCs w:val="24"/>
        </w:rPr>
        <w:t xml:space="preserve"> сельсовета </w:t>
      </w:r>
      <w:proofErr w:type="spellStart"/>
      <w:r w:rsidRPr="001F1DED">
        <w:rPr>
          <w:rFonts w:ascii="Times New Roman" w:hAnsi="Times New Roman"/>
          <w:sz w:val="24"/>
          <w:szCs w:val="24"/>
        </w:rPr>
        <w:t>Кыштовского</w:t>
      </w:r>
      <w:proofErr w:type="spellEnd"/>
      <w:r w:rsidRPr="001F1DED">
        <w:rPr>
          <w:rFonts w:ascii="Times New Roman" w:hAnsi="Times New Roman"/>
          <w:sz w:val="24"/>
          <w:szCs w:val="24"/>
        </w:rPr>
        <w:t xml:space="preserve"> района Новосибирской области</w:t>
      </w:r>
    </w:p>
    <w:p w:rsidR="00F440AC" w:rsidRPr="001F1DED" w:rsidRDefault="00F440AC" w:rsidP="00F440AC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F440AC" w:rsidRPr="001F1DED" w:rsidRDefault="00F440AC" w:rsidP="00F440AC">
      <w:pPr>
        <w:pStyle w:val="a3"/>
        <w:jc w:val="center"/>
        <w:rPr>
          <w:rFonts w:ascii="Times New Roman" w:hAnsi="Times New Roman"/>
          <w:sz w:val="56"/>
          <w:szCs w:val="56"/>
        </w:rPr>
      </w:pPr>
      <w:r w:rsidRPr="001F1DED">
        <w:rPr>
          <w:rFonts w:ascii="Times New Roman" w:hAnsi="Times New Roman"/>
          <w:bCs/>
          <w:i/>
          <w:sz w:val="56"/>
          <w:szCs w:val="56"/>
        </w:rPr>
        <w:t>ВАРАКСИНСКИЙ ВЕСТНИК</w:t>
      </w:r>
    </w:p>
    <w:p w:rsidR="00F440AC" w:rsidRPr="001F1DED" w:rsidRDefault="00F440AC" w:rsidP="00F440AC">
      <w:pPr>
        <w:pStyle w:val="a3"/>
        <w:rPr>
          <w:rFonts w:ascii="Times New Roman" w:hAnsi="Times New Roman"/>
          <w:i/>
          <w:sz w:val="24"/>
          <w:szCs w:val="24"/>
        </w:rPr>
      </w:pPr>
      <w:r w:rsidRPr="001F1DED">
        <w:rPr>
          <w:rFonts w:ascii="Times New Roman" w:hAnsi="Times New Roman"/>
          <w:i/>
          <w:sz w:val="24"/>
          <w:szCs w:val="24"/>
        </w:rPr>
        <w:t>_____________________________________________________________________________</w:t>
      </w:r>
    </w:p>
    <w:p w:rsidR="00F440AC" w:rsidRPr="001F1DED" w:rsidRDefault="00F440AC" w:rsidP="00F440AC">
      <w:pPr>
        <w:pStyle w:val="a3"/>
        <w:jc w:val="center"/>
        <w:rPr>
          <w:rFonts w:ascii="Times New Roman" w:hAnsi="Times New Roman"/>
          <w:bCs/>
          <w:sz w:val="24"/>
          <w:szCs w:val="24"/>
        </w:rPr>
      </w:pPr>
      <w:r w:rsidRPr="001F1DED">
        <w:rPr>
          <w:rFonts w:ascii="Times New Roman" w:hAnsi="Times New Roman"/>
          <w:bCs/>
          <w:sz w:val="24"/>
          <w:szCs w:val="24"/>
        </w:rPr>
        <w:t>*</w:t>
      </w:r>
      <w:r w:rsidRPr="001F1DED">
        <w:rPr>
          <w:rFonts w:ascii="Times New Roman" w:hAnsi="Times New Roman"/>
          <w:sz w:val="24"/>
          <w:szCs w:val="24"/>
        </w:rPr>
        <w:t xml:space="preserve">издаётся с 30.04.2008 года** </w:t>
      </w:r>
      <w:proofErr w:type="gramStart"/>
      <w:r w:rsidRPr="001F1DED">
        <w:rPr>
          <w:rFonts w:ascii="Times New Roman" w:hAnsi="Times New Roman"/>
          <w:sz w:val="24"/>
          <w:szCs w:val="24"/>
        </w:rPr>
        <w:t>бесплатный</w:t>
      </w:r>
      <w:proofErr w:type="gramEnd"/>
    </w:p>
    <w:p w:rsidR="00F440AC" w:rsidRPr="001F1DED" w:rsidRDefault="00F440AC" w:rsidP="00F440AC">
      <w:pPr>
        <w:pStyle w:val="a3"/>
        <w:rPr>
          <w:rFonts w:ascii="Times New Roman" w:hAnsi="Times New Roman"/>
          <w:sz w:val="24"/>
          <w:szCs w:val="24"/>
        </w:rPr>
      </w:pPr>
      <w:r w:rsidRPr="001F1DED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F440AC" w:rsidRPr="001F1DED" w:rsidRDefault="00F440AC" w:rsidP="00F440AC">
      <w:pPr>
        <w:pStyle w:val="a3"/>
        <w:rPr>
          <w:rFonts w:ascii="Times New Roman" w:hAnsi="Times New Roman"/>
          <w:sz w:val="28"/>
          <w:szCs w:val="28"/>
        </w:rPr>
      </w:pPr>
    </w:p>
    <w:p w:rsidR="00F440AC" w:rsidRDefault="00F440AC" w:rsidP="00F440AC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26.05.2022                                                                                             </w:t>
      </w:r>
      <w:r w:rsidRPr="001F1DED">
        <w:rPr>
          <w:rFonts w:ascii="Times New Roman" w:hAnsi="Times New Roman"/>
          <w:sz w:val="28"/>
          <w:szCs w:val="28"/>
        </w:rPr>
        <w:t xml:space="preserve">  № </w:t>
      </w:r>
      <w:r>
        <w:rPr>
          <w:rFonts w:ascii="Times New Roman" w:hAnsi="Times New Roman"/>
          <w:sz w:val="28"/>
          <w:szCs w:val="28"/>
        </w:rPr>
        <w:t>14</w:t>
      </w:r>
    </w:p>
    <w:p w:rsidR="00F440AC" w:rsidRDefault="00F440AC" w:rsidP="00F440AC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 органов прокуратуры.</w:t>
      </w:r>
    </w:p>
    <w:p w:rsidR="00F440AC" w:rsidRPr="00F440AC" w:rsidRDefault="00F440AC" w:rsidP="00F440AC">
      <w:pPr>
        <w:spacing w:line="240" w:lineRule="auto"/>
        <w:jc w:val="center"/>
        <w:rPr>
          <w:rFonts w:ascii="Times New Roman" w:hAnsi="Times New Roman" w:cs="Times New Roman"/>
          <w:color w:val="142A35"/>
          <w:sz w:val="24"/>
          <w:szCs w:val="24"/>
          <w:shd w:val="clear" w:color="auto" w:fill="FFFFFF"/>
        </w:rPr>
      </w:pPr>
      <w:r w:rsidRPr="00F440AC">
        <w:rPr>
          <w:rFonts w:ascii="Times New Roman" w:hAnsi="Times New Roman" w:cs="Times New Roman"/>
          <w:color w:val="142A35"/>
          <w:sz w:val="24"/>
          <w:szCs w:val="24"/>
          <w:shd w:val="clear" w:color="auto" w:fill="FFFFFF"/>
        </w:rPr>
        <w:t xml:space="preserve"> Ответственность за призыв к насилию.</w:t>
      </w:r>
    </w:p>
    <w:p w:rsidR="00F440AC" w:rsidRPr="00F440AC" w:rsidRDefault="00F440AC" w:rsidP="00F440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440AC">
        <w:rPr>
          <w:rFonts w:ascii="Times New Roman" w:hAnsi="Times New Roman" w:cs="Times New Roman"/>
          <w:sz w:val="24"/>
          <w:szCs w:val="24"/>
        </w:rPr>
        <w:t xml:space="preserve">Прокуратурой </w:t>
      </w:r>
      <w:proofErr w:type="spellStart"/>
      <w:r w:rsidRPr="00F440AC">
        <w:rPr>
          <w:rFonts w:ascii="Times New Roman" w:hAnsi="Times New Roman" w:cs="Times New Roman"/>
          <w:sz w:val="24"/>
          <w:szCs w:val="24"/>
        </w:rPr>
        <w:t>Кыштовского</w:t>
      </w:r>
      <w:proofErr w:type="spellEnd"/>
      <w:r w:rsidRPr="00F440AC">
        <w:rPr>
          <w:rFonts w:ascii="Times New Roman" w:hAnsi="Times New Roman" w:cs="Times New Roman"/>
          <w:sz w:val="24"/>
          <w:szCs w:val="24"/>
        </w:rPr>
        <w:t xml:space="preserve"> района проведена проверка требований законодательства о противодействии экстремистской деятельности.</w:t>
      </w:r>
    </w:p>
    <w:p w:rsidR="00F440AC" w:rsidRPr="00F440AC" w:rsidRDefault="00F440AC" w:rsidP="00F440AC">
      <w:pPr>
        <w:pStyle w:val="3"/>
        <w:shd w:val="clear" w:color="auto" w:fill="auto"/>
        <w:tabs>
          <w:tab w:val="left" w:pos="362"/>
        </w:tabs>
        <w:spacing w:before="0" w:after="0" w:line="240" w:lineRule="auto"/>
        <w:ind w:left="40" w:right="-143" w:firstLine="0"/>
        <w:jc w:val="both"/>
      </w:pPr>
      <w:r w:rsidRPr="00F440AC">
        <w:tab/>
        <w:t>Установлено, что в ноябре 2021 года  житель с. Кыштовка, имея необходимые средства вычислительной техники и доступ к информационно-телекоммуникационной сети «Интернет», являясь зарегистрированным пользователем социальной сети «Одноклассники» с сетевым именем «Продам</w:t>
      </w:r>
      <w:proofErr w:type="gramStart"/>
      <w:r w:rsidRPr="00F440AC">
        <w:t xml:space="preserve"> П</w:t>
      </w:r>
      <w:proofErr w:type="gramEnd"/>
      <w:r w:rsidRPr="00F440AC">
        <w:t>родам», на странице в социальной сети «Одноклассники» под названием «</w:t>
      </w:r>
      <w:proofErr w:type="spellStart"/>
      <w:r w:rsidRPr="00F440AC">
        <w:t>Кыштовская</w:t>
      </w:r>
      <w:proofErr w:type="spellEnd"/>
      <w:r w:rsidRPr="00F440AC">
        <w:t xml:space="preserve"> доска объявлений», разместил в свободном доступе публикацию с текстом с призывом к насильственным действиям  в отношении представителей правоохранительных органов. Установлено, что в размещенной информации имеется призыв к осуществлению насильственных действий в отношении лиц (групп лиц) по мотивам ненависти или вражды в отношении определённых социальных групп (полицейские, судебные приставы), а также высказывания, направленные на возбуждение ненависти либо вражды по признаку отношения к определенным социальным группам (сотрудники полиции, судебные приставы).</w:t>
      </w:r>
    </w:p>
    <w:p w:rsidR="00F440AC" w:rsidRPr="00F440AC" w:rsidRDefault="00F440AC" w:rsidP="00F440AC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F440AC">
        <w:rPr>
          <w:rFonts w:ascii="Times New Roman" w:hAnsi="Times New Roman" w:cs="Times New Roman"/>
          <w:sz w:val="24"/>
          <w:szCs w:val="24"/>
        </w:rPr>
        <w:t xml:space="preserve">По данному факту прокуратурой района 16.05.2022 возбуждено дело об административном правонарушении, предусмотренном ст. 20.3.1 </w:t>
      </w:r>
      <w:proofErr w:type="spellStart"/>
      <w:r w:rsidRPr="00F440AC">
        <w:rPr>
          <w:rFonts w:ascii="Times New Roman" w:hAnsi="Times New Roman" w:cs="Times New Roman"/>
          <w:sz w:val="24"/>
          <w:szCs w:val="24"/>
        </w:rPr>
        <w:t>КоАП</w:t>
      </w:r>
      <w:proofErr w:type="spellEnd"/>
      <w:r w:rsidRPr="00F440AC">
        <w:rPr>
          <w:rFonts w:ascii="Times New Roman" w:hAnsi="Times New Roman" w:cs="Times New Roman"/>
          <w:sz w:val="24"/>
          <w:szCs w:val="24"/>
        </w:rPr>
        <w:t xml:space="preserve"> РФ -</w:t>
      </w:r>
      <w:r w:rsidRPr="00F440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Действия, направленные на возбуждение ненависти либо вражды, а также на унижение достоинства человека либо группы лиц по признакам пола, расы, национальности, языка, происхождения, отношения к религии, а равно принадлежности к какой-либо социальной группе, совершенные публично, в том числе с использованием средств массовой информации либо</w:t>
      </w:r>
      <w:proofErr w:type="gramEnd"/>
      <w:r w:rsidRPr="00F440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информационно-телекоммуникационных сетей, включая сеть "Интернет", если эти действия не содержат уголовно наказуемого</w:t>
      </w:r>
      <w:r w:rsidRPr="00F440AC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  <w:hyperlink r:id="rId4" w:anchor="dst2510" w:history="1">
        <w:r w:rsidRPr="00F440AC">
          <w:rPr>
            <w:rStyle w:val="a5"/>
            <w:rFonts w:ascii="Times New Roman" w:hAnsi="Times New Roman" w:cs="Times New Roman"/>
            <w:color w:val="1A0DAB"/>
            <w:sz w:val="24"/>
            <w:szCs w:val="24"/>
            <w:u w:val="none"/>
            <w:shd w:val="clear" w:color="auto" w:fill="FFFFFF"/>
          </w:rPr>
          <w:t>деяния</w:t>
        </w:r>
      </w:hyperlink>
      <w:r w:rsidRPr="00F440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F440AC" w:rsidRPr="00F440AC" w:rsidRDefault="00F440AC" w:rsidP="00F440AC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440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Дело рассмотрено Венгеровским районным судом, с назначением наказания виновному лицу в виде административного штрафа в размере 10 тысяч рублей.</w:t>
      </w:r>
    </w:p>
    <w:p w:rsidR="00F440AC" w:rsidRPr="00F440AC" w:rsidRDefault="00F440AC" w:rsidP="00F440AC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440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Вопрос </w:t>
      </w:r>
      <w:r w:rsidRPr="00F440AC">
        <w:rPr>
          <w:rFonts w:ascii="Times New Roman" w:hAnsi="Times New Roman" w:cs="Times New Roman"/>
          <w:sz w:val="24"/>
          <w:szCs w:val="24"/>
        </w:rPr>
        <w:t>о противодействии экстремистской деятельности</w:t>
      </w:r>
      <w:r w:rsidRPr="00F440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стоит на контроле в прокуратуре района.</w:t>
      </w:r>
    </w:p>
    <w:p w:rsidR="00F440AC" w:rsidRPr="00F440AC" w:rsidRDefault="00F440AC" w:rsidP="00F440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42A35"/>
          <w:sz w:val="24"/>
          <w:szCs w:val="24"/>
          <w:shd w:val="clear" w:color="auto" w:fill="FFFFFF"/>
        </w:rPr>
      </w:pPr>
      <w:r w:rsidRPr="00F440AC">
        <w:rPr>
          <w:rFonts w:ascii="Times New Roman" w:hAnsi="Times New Roman" w:cs="Times New Roman"/>
          <w:color w:val="142A35"/>
          <w:sz w:val="24"/>
          <w:szCs w:val="24"/>
          <w:shd w:val="clear" w:color="auto" w:fill="FFFFFF"/>
        </w:rPr>
        <w:t>С.Д. Панафидин</w:t>
      </w:r>
    </w:p>
    <w:p w:rsidR="00F440AC" w:rsidRPr="00F440AC" w:rsidRDefault="00F440AC" w:rsidP="00F440A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440AC">
        <w:rPr>
          <w:rFonts w:ascii="Times New Roman" w:hAnsi="Times New Roman" w:cs="Times New Roman"/>
          <w:sz w:val="24"/>
          <w:szCs w:val="24"/>
        </w:rPr>
        <w:t xml:space="preserve">На контроле прокуратуры </w:t>
      </w:r>
      <w:proofErr w:type="spellStart"/>
      <w:r w:rsidRPr="00F440AC">
        <w:rPr>
          <w:rFonts w:ascii="Times New Roman" w:hAnsi="Times New Roman" w:cs="Times New Roman"/>
          <w:sz w:val="24"/>
          <w:szCs w:val="24"/>
        </w:rPr>
        <w:t>Кыштовского</w:t>
      </w:r>
      <w:proofErr w:type="spellEnd"/>
      <w:r w:rsidRPr="00F440AC">
        <w:rPr>
          <w:rFonts w:ascii="Times New Roman" w:hAnsi="Times New Roman" w:cs="Times New Roman"/>
          <w:sz w:val="24"/>
          <w:szCs w:val="24"/>
        </w:rPr>
        <w:t xml:space="preserve"> района</w:t>
      </w:r>
    </w:p>
    <w:p w:rsidR="00F440AC" w:rsidRPr="00F440AC" w:rsidRDefault="00F440AC" w:rsidP="00F440AC">
      <w:pPr>
        <w:pStyle w:val="2"/>
        <w:ind w:firstLine="709"/>
        <w:rPr>
          <w:sz w:val="24"/>
          <w:szCs w:val="24"/>
        </w:rPr>
      </w:pPr>
      <w:r w:rsidRPr="00F440AC">
        <w:rPr>
          <w:sz w:val="24"/>
          <w:szCs w:val="24"/>
        </w:rPr>
        <w:t xml:space="preserve">Прокуратурой района регулярно проводятся проверки состояния законности при приеме, регистрации сообщений и заявлений о преступлениях в правоохранительных органах Убинского района. </w:t>
      </w:r>
    </w:p>
    <w:p w:rsidR="00F440AC" w:rsidRPr="00F440AC" w:rsidRDefault="00F440AC" w:rsidP="00F440AC">
      <w:pPr>
        <w:ind w:left="-57" w:firstLine="595"/>
        <w:jc w:val="both"/>
        <w:rPr>
          <w:rFonts w:ascii="Times New Roman" w:hAnsi="Times New Roman" w:cs="Times New Roman"/>
          <w:sz w:val="24"/>
          <w:szCs w:val="24"/>
        </w:rPr>
      </w:pPr>
      <w:r w:rsidRPr="00F440AC">
        <w:rPr>
          <w:rFonts w:ascii="Times New Roman" w:hAnsi="Times New Roman" w:cs="Times New Roman"/>
          <w:sz w:val="24"/>
          <w:szCs w:val="24"/>
        </w:rPr>
        <w:lastRenderedPageBreak/>
        <w:t>В целях выявления нарушения  законности при приеме, регистрации  и разрешении сообщений и  заявлений о преступлениях, прокуратурой района организуются встречи с гражданами, которые не согласны с принятыми решениями по сообщениям о преступлениях. Граждане могут обращаться в прокуратуру района  в любое время в течение рабочего дня.</w:t>
      </w:r>
    </w:p>
    <w:p w:rsidR="00F440AC" w:rsidRPr="00F440AC" w:rsidRDefault="00F440AC" w:rsidP="00F440AC">
      <w:pPr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440AC">
        <w:rPr>
          <w:rFonts w:ascii="Times New Roman" w:hAnsi="Times New Roman" w:cs="Times New Roman"/>
          <w:sz w:val="24"/>
          <w:szCs w:val="24"/>
        </w:rPr>
        <w:tab/>
      </w:r>
      <w:r w:rsidRPr="00F440AC">
        <w:rPr>
          <w:rFonts w:ascii="Times New Roman" w:hAnsi="Times New Roman" w:cs="Times New Roman"/>
          <w:sz w:val="24"/>
          <w:szCs w:val="24"/>
        </w:rPr>
        <w:tab/>
      </w:r>
      <w:r w:rsidRPr="00F440AC">
        <w:rPr>
          <w:rFonts w:ascii="Times New Roman" w:hAnsi="Times New Roman" w:cs="Times New Roman"/>
          <w:sz w:val="24"/>
          <w:szCs w:val="24"/>
        </w:rPr>
        <w:tab/>
      </w:r>
      <w:r w:rsidRPr="00F440AC">
        <w:rPr>
          <w:rFonts w:ascii="Times New Roman" w:hAnsi="Times New Roman" w:cs="Times New Roman"/>
          <w:sz w:val="24"/>
          <w:szCs w:val="24"/>
        </w:rPr>
        <w:tab/>
        <w:t>С.Д. Панафидин</w:t>
      </w:r>
    </w:p>
    <w:p w:rsidR="00F440AC" w:rsidRPr="00F440AC" w:rsidRDefault="00F440AC" w:rsidP="00F440AC">
      <w:pPr>
        <w:spacing w:line="240" w:lineRule="auto"/>
        <w:jc w:val="center"/>
        <w:rPr>
          <w:rFonts w:ascii="Times New Roman" w:hAnsi="Times New Roman" w:cs="Times New Roman"/>
          <w:color w:val="142A35"/>
          <w:sz w:val="24"/>
          <w:szCs w:val="24"/>
          <w:shd w:val="clear" w:color="auto" w:fill="FFFFFF"/>
        </w:rPr>
      </w:pPr>
      <w:r w:rsidRPr="00F440AC">
        <w:rPr>
          <w:rFonts w:ascii="Times New Roman" w:hAnsi="Times New Roman" w:cs="Times New Roman"/>
          <w:color w:val="142A35"/>
          <w:sz w:val="24"/>
          <w:szCs w:val="24"/>
          <w:shd w:val="clear" w:color="auto" w:fill="FFFFFF"/>
        </w:rPr>
        <w:t>Ответственность за ложный донос</w:t>
      </w:r>
    </w:p>
    <w:p w:rsidR="00F440AC" w:rsidRPr="00F440AC" w:rsidRDefault="00F440AC" w:rsidP="00F440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42A35"/>
          <w:sz w:val="24"/>
          <w:szCs w:val="24"/>
          <w:shd w:val="clear" w:color="auto" w:fill="FFFFFF"/>
        </w:rPr>
      </w:pPr>
      <w:r w:rsidRPr="00F440AC">
        <w:rPr>
          <w:rFonts w:ascii="Times New Roman" w:hAnsi="Times New Roman" w:cs="Times New Roman"/>
          <w:color w:val="142A35"/>
          <w:sz w:val="24"/>
          <w:szCs w:val="24"/>
          <w:shd w:val="clear" w:color="auto" w:fill="FFFFFF"/>
        </w:rPr>
        <w:t xml:space="preserve">В  правоохранительные органы </w:t>
      </w:r>
      <w:proofErr w:type="spellStart"/>
      <w:r w:rsidRPr="00F440AC">
        <w:rPr>
          <w:rFonts w:ascii="Times New Roman" w:hAnsi="Times New Roman" w:cs="Times New Roman"/>
          <w:color w:val="142A35"/>
          <w:sz w:val="24"/>
          <w:szCs w:val="24"/>
          <w:shd w:val="clear" w:color="auto" w:fill="FFFFFF"/>
        </w:rPr>
        <w:t>Кыщтовского</w:t>
      </w:r>
      <w:proofErr w:type="spellEnd"/>
      <w:r w:rsidRPr="00F440AC">
        <w:rPr>
          <w:rFonts w:ascii="Times New Roman" w:hAnsi="Times New Roman" w:cs="Times New Roman"/>
          <w:color w:val="142A35"/>
          <w:sz w:val="24"/>
          <w:szCs w:val="24"/>
          <w:shd w:val="clear" w:color="auto" w:fill="FFFFFF"/>
        </w:rPr>
        <w:t xml:space="preserve"> района Новосибирской области поступают обращения граждан с заявлениями о совершённых преступлениях и иных происшествиях. Однако не во всех случаях доводы граждан находят своё подтверждение в ходе проведённых проверок. </w:t>
      </w:r>
    </w:p>
    <w:p w:rsidR="00F440AC" w:rsidRPr="00F440AC" w:rsidRDefault="00F440AC" w:rsidP="00F440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42A35"/>
          <w:sz w:val="24"/>
          <w:szCs w:val="24"/>
          <w:shd w:val="clear" w:color="auto" w:fill="FFFFFF"/>
        </w:rPr>
      </w:pPr>
      <w:r w:rsidRPr="00F440AC">
        <w:rPr>
          <w:rFonts w:ascii="Times New Roman" w:hAnsi="Times New Roman" w:cs="Times New Roman"/>
          <w:color w:val="142A35"/>
          <w:sz w:val="24"/>
          <w:szCs w:val="24"/>
          <w:shd w:val="clear" w:color="auto" w:fill="FFFFFF"/>
        </w:rPr>
        <w:t xml:space="preserve">Частью 2 ст. 306 УК РФ предусмотрена уголовная ответственность за ложный донос, если он соединен с обвинением лица в совершении тяжкого или особо тяжкого преступления. По </w:t>
      </w:r>
      <w:proofErr w:type="gramStart"/>
      <w:r w:rsidRPr="00F440AC">
        <w:rPr>
          <w:rFonts w:ascii="Times New Roman" w:hAnsi="Times New Roman" w:cs="Times New Roman"/>
          <w:color w:val="142A35"/>
          <w:sz w:val="24"/>
          <w:szCs w:val="24"/>
          <w:shd w:val="clear" w:color="auto" w:fill="FFFFFF"/>
        </w:rPr>
        <w:t>ч</w:t>
      </w:r>
      <w:proofErr w:type="gramEnd"/>
      <w:r w:rsidRPr="00F440AC">
        <w:rPr>
          <w:rFonts w:ascii="Times New Roman" w:hAnsi="Times New Roman" w:cs="Times New Roman"/>
          <w:color w:val="142A35"/>
          <w:sz w:val="24"/>
          <w:szCs w:val="24"/>
          <w:shd w:val="clear" w:color="auto" w:fill="FFFFFF"/>
        </w:rPr>
        <w:t>. 3 ст. 306 УК РФ предусмотрено уголовное наказание  за ложный донос, соединенный с искусственным созданием доказательств обвинения. Он характеризуется тем, что виновный либо представляет фальшивые доказательства обвинения, либо фальсифицирует их. </w:t>
      </w:r>
    </w:p>
    <w:p w:rsidR="00F440AC" w:rsidRPr="00F440AC" w:rsidRDefault="00F440AC" w:rsidP="00F440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42A35"/>
          <w:sz w:val="24"/>
          <w:szCs w:val="24"/>
          <w:shd w:val="clear" w:color="auto" w:fill="FFFFFF"/>
        </w:rPr>
      </w:pPr>
      <w:r w:rsidRPr="00F440AC">
        <w:rPr>
          <w:rFonts w:ascii="Times New Roman" w:hAnsi="Times New Roman" w:cs="Times New Roman"/>
          <w:color w:val="142A35"/>
          <w:sz w:val="24"/>
          <w:szCs w:val="24"/>
          <w:shd w:val="clear" w:color="auto" w:fill="FFFFFF"/>
        </w:rPr>
        <w:t xml:space="preserve"> Ложный донос относится к числу преступлений с формальным составом, считается оконченным с момента поступления в указанные органы ложного сообщения о совершении преступления. Данное преступление совершается только с прямым умыслом. Добросовестное заблуждение относительно сообщаемых сведений исключает уголовную ответственность. </w:t>
      </w:r>
    </w:p>
    <w:p w:rsidR="00F440AC" w:rsidRPr="00F440AC" w:rsidRDefault="00F440AC" w:rsidP="00F440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42A35"/>
          <w:sz w:val="24"/>
          <w:szCs w:val="24"/>
          <w:shd w:val="clear" w:color="auto" w:fill="FFFFFF"/>
        </w:rPr>
      </w:pPr>
    </w:p>
    <w:p w:rsidR="00F440AC" w:rsidRPr="00F440AC" w:rsidRDefault="00F440AC" w:rsidP="00F440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42A35"/>
          <w:sz w:val="24"/>
          <w:szCs w:val="24"/>
          <w:shd w:val="clear" w:color="auto" w:fill="FFFFFF"/>
        </w:rPr>
      </w:pPr>
      <w:r w:rsidRPr="00F440AC">
        <w:rPr>
          <w:rFonts w:ascii="Times New Roman" w:hAnsi="Times New Roman" w:cs="Times New Roman"/>
          <w:color w:val="142A35"/>
          <w:sz w:val="24"/>
          <w:szCs w:val="24"/>
          <w:shd w:val="clear" w:color="auto" w:fill="FFFFFF"/>
        </w:rPr>
        <w:t xml:space="preserve">  С.Д. Панафидин</w:t>
      </w:r>
    </w:p>
    <w:p w:rsidR="00F440AC" w:rsidRPr="00F440AC" w:rsidRDefault="00F440AC" w:rsidP="00F440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440AC" w:rsidRPr="00F440AC" w:rsidRDefault="00F440AC" w:rsidP="00F440AC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440AC">
        <w:rPr>
          <w:rFonts w:ascii="Times New Roman" w:hAnsi="Times New Roman"/>
          <w:sz w:val="24"/>
          <w:szCs w:val="24"/>
        </w:rPr>
        <w:t>Правомерность вскрытия жилого помещения (проникновения в жилое помещение) судебными приставами</w:t>
      </w:r>
    </w:p>
    <w:p w:rsidR="00F440AC" w:rsidRPr="00F440AC" w:rsidRDefault="00F440AC" w:rsidP="00F440AC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440AC">
        <w:rPr>
          <w:rFonts w:ascii="Times New Roman" w:hAnsi="Times New Roman"/>
          <w:sz w:val="24"/>
          <w:szCs w:val="24"/>
        </w:rPr>
        <w:tab/>
        <w:t>Вскрытие жилого помещения производится судебными приставами в случае отсутствия согласия гражданина на доступ в жилое помещение и после предварительного уведомления гражданина. В некоторых случаях требуется разрешение старшего судебного пристава на вскрытие жилого помещения или определение суда.</w:t>
      </w:r>
      <w:r w:rsidRPr="00F440AC">
        <w:rPr>
          <w:rFonts w:ascii="Times New Roman" w:hAnsi="Times New Roman"/>
          <w:sz w:val="24"/>
          <w:szCs w:val="24"/>
        </w:rPr>
        <w:tab/>
      </w:r>
    </w:p>
    <w:p w:rsidR="00F440AC" w:rsidRPr="00F440AC" w:rsidRDefault="00F440AC" w:rsidP="00F440AC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440AC">
        <w:rPr>
          <w:rFonts w:ascii="Times New Roman" w:hAnsi="Times New Roman"/>
          <w:sz w:val="24"/>
          <w:szCs w:val="24"/>
        </w:rPr>
        <w:tab/>
        <w:t>Жилище неприкосновенно. Никто не вправе проникать в жилище против воли проживающих в нем лиц иначе как в случаях, установленных федеральным законом, или на основании судебного решения (ст. 25 Конституции РФ).</w:t>
      </w:r>
    </w:p>
    <w:p w:rsidR="00F440AC" w:rsidRPr="00F440AC" w:rsidRDefault="00F440AC" w:rsidP="00F440AC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440AC">
        <w:rPr>
          <w:rFonts w:ascii="Times New Roman" w:hAnsi="Times New Roman"/>
          <w:sz w:val="24"/>
          <w:szCs w:val="24"/>
        </w:rPr>
        <w:tab/>
      </w:r>
      <w:proofErr w:type="gramStart"/>
      <w:r w:rsidRPr="00F440AC">
        <w:rPr>
          <w:rFonts w:ascii="Times New Roman" w:hAnsi="Times New Roman"/>
          <w:sz w:val="24"/>
          <w:szCs w:val="24"/>
        </w:rPr>
        <w:t>Так, судебный пристав-исполнитель имеет право входить, в частности, в помещения, занимаемые должниками или принадлежащие им, производить осмотры указанных помещений, при необходимости вскрывать их, а также на основании определения соответствующего суда совершать указанные действия в отношении помещений и хранилищ, занимаемых другими лицами или принадлежащих им (</w:t>
      </w:r>
      <w:proofErr w:type="spellStart"/>
      <w:r w:rsidRPr="00F440AC">
        <w:rPr>
          <w:rFonts w:ascii="Times New Roman" w:hAnsi="Times New Roman"/>
          <w:sz w:val="24"/>
          <w:szCs w:val="24"/>
        </w:rPr>
        <w:t>абз</w:t>
      </w:r>
      <w:proofErr w:type="spellEnd"/>
      <w:r w:rsidRPr="00F440AC">
        <w:rPr>
          <w:rFonts w:ascii="Times New Roman" w:hAnsi="Times New Roman"/>
          <w:sz w:val="24"/>
          <w:szCs w:val="24"/>
        </w:rPr>
        <w:t>. 5 п. 2 ст. 12 Закона от 21.07.1997 N 118-ФЗ).</w:t>
      </w:r>
      <w:proofErr w:type="gramEnd"/>
    </w:p>
    <w:p w:rsidR="00F440AC" w:rsidRPr="00F440AC" w:rsidRDefault="00F440AC" w:rsidP="00F440AC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440AC">
        <w:rPr>
          <w:rFonts w:ascii="Times New Roman" w:hAnsi="Times New Roman"/>
          <w:sz w:val="24"/>
          <w:szCs w:val="24"/>
        </w:rPr>
        <w:tab/>
        <w:t>Случаи, когда судебный пристав вправе вскрывать жилое помещение</w:t>
      </w:r>
    </w:p>
    <w:p w:rsidR="00F440AC" w:rsidRPr="00F440AC" w:rsidRDefault="00F440AC" w:rsidP="00F440AC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440AC">
        <w:rPr>
          <w:rFonts w:ascii="Times New Roman" w:hAnsi="Times New Roman"/>
          <w:sz w:val="24"/>
          <w:szCs w:val="24"/>
        </w:rPr>
        <w:t>Вскрытие жилого помещения производится судебным приставом в случае необходимости, то есть невозможности свободного доступа с согласия должника в жилое помещение (</w:t>
      </w:r>
      <w:proofErr w:type="spellStart"/>
      <w:r w:rsidRPr="00F440AC">
        <w:rPr>
          <w:rFonts w:ascii="Times New Roman" w:hAnsi="Times New Roman"/>
          <w:sz w:val="24"/>
          <w:szCs w:val="24"/>
        </w:rPr>
        <w:t>абз</w:t>
      </w:r>
      <w:proofErr w:type="spellEnd"/>
      <w:r w:rsidRPr="00F440AC">
        <w:rPr>
          <w:rFonts w:ascii="Times New Roman" w:hAnsi="Times New Roman"/>
          <w:sz w:val="24"/>
          <w:szCs w:val="24"/>
        </w:rPr>
        <w:t>. 5 п. 2 ст. 12 Закона N 118-ФЗ).</w:t>
      </w:r>
    </w:p>
    <w:p w:rsidR="00F440AC" w:rsidRPr="00F440AC" w:rsidRDefault="00F440AC" w:rsidP="00F440AC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440AC">
        <w:rPr>
          <w:rFonts w:ascii="Times New Roman" w:hAnsi="Times New Roman"/>
          <w:sz w:val="24"/>
          <w:szCs w:val="24"/>
        </w:rPr>
        <w:t>Судебный пристав-исполнитель может произвести вскрытие жилого помещения при наличии в письменной форме разрешения старшего судебного пристава с целью проверки, в частности, имущественного положения должника, а в случае исполнения исполнительного документа о вселении взыскателя или выселении должника - без указанного разрешения (п. 6 ч. 1 ст. 64 Закона от 02.10.2007 N 229-ФЗ).</w:t>
      </w:r>
    </w:p>
    <w:p w:rsidR="00F440AC" w:rsidRPr="00F440AC" w:rsidRDefault="00F440AC" w:rsidP="00F440AC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440AC">
        <w:rPr>
          <w:rFonts w:ascii="Times New Roman" w:hAnsi="Times New Roman"/>
          <w:sz w:val="24"/>
          <w:szCs w:val="24"/>
        </w:rPr>
        <w:lastRenderedPageBreak/>
        <w:tab/>
        <w:t>Перед вскрытием жилого помещения судебный пристав должен осуществить следующие действия:</w:t>
      </w:r>
    </w:p>
    <w:p w:rsidR="00F440AC" w:rsidRPr="00F440AC" w:rsidRDefault="00F440AC" w:rsidP="00F440AC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440AC">
        <w:rPr>
          <w:rFonts w:ascii="Times New Roman" w:hAnsi="Times New Roman"/>
          <w:sz w:val="24"/>
          <w:szCs w:val="24"/>
        </w:rPr>
        <w:t>1.</w:t>
      </w:r>
      <w:r w:rsidRPr="00F440AC">
        <w:rPr>
          <w:rFonts w:ascii="Times New Roman" w:hAnsi="Times New Roman"/>
          <w:sz w:val="24"/>
          <w:szCs w:val="24"/>
        </w:rPr>
        <w:tab/>
        <w:t>Уведомить должника о времени и месте совершении исполнительного действия по осмотру жилого помещения и предупредить должника об ответственности за нарушение законодательства РФ об исполнительном производстве (ч. 1 ст. 24 Закона N 229-ФЗ).</w:t>
      </w:r>
    </w:p>
    <w:p w:rsidR="00F440AC" w:rsidRPr="00F440AC" w:rsidRDefault="00F440AC" w:rsidP="00F440AC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440AC">
        <w:rPr>
          <w:rFonts w:ascii="Times New Roman" w:hAnsi="Times New Roman"/>
          <w:sz w:val="24"/>
          <w:szCs w:val="24"/>
        </w:rPr>
        <w:t xml:space="preserve">В некоторых случаях, в </w:t>
      </w:r>
      <w:proofErr w:type="gramStart"/>
      <w:r w:rsidRPr="00F440AC">
        <w:rPr>
          <w:rFonts w:ascii="Times New Roman" w:hAnsi="Times New Roman"/>
          <w:sz w:val="24"/>
          <w:szCs w:val="24"/>
        </w:rPr>
        <w:t>частности</w:t>
      </w:r>
      <w:proofErr w:type="gramEnd"/>
      <w:r w:rsidRPr="00F440AC">
        <w:rPr>
          <w:rFonts w:ascii="Times New Roman" w:hAnsi="Times New Roman"/>
          <w:sz w:val="24"/>
          <w:szCs w:val="24"/>
        </w:rPr>
        <w:t xml:space="preserve"> когда исполнительный документ подлежит немедленному исполнению, судебный пристав-исполнитель вправе совершать исполнительные действия без предварительного уведомления должника. При этом судебный пристав-исполнитель обязан уведомить должника о совершении исполнительных действий не позднее следующего рабочего дня после дня их совершения (</w:t>
      </w:r>
      <w:proofErr w:type="gramStart"/>
      <w:r w:rsidRPr="00F440AC">
        <w:rPr>
          <w:rFonts w:ascii="Times New Roman" w:hAnsi="Times New Roman"/>
          <w:sz w:val="24"/>
          <w:szCs w:val="24"/>
        </w:rPr>
        <w:t>ч</w:t>
      </w:r>
      <w:proofErr w:type="gramEnd"/>
      <w:r w:rsidRPr="00F440AC">
        <w:rPr>
          <w:rFonts w:ascii="Times New Roman" w:hAnsi="Times New Roman"/>
          <w:sz w:val="24"/>
          <w:szCs w:val="24"/>
        </w:rPr>
        <w:t>. 2 ст. 24 Закона N 229-ФЗ).</w:t>
      </w:r>
    </w:p>
    <w:p w:rsidR="00F440AC" w:rsidRPr="00F440AC" w:rsidRDefault="00F440AC" w:rsidP="00F440AC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440AC">
        <w:rPr>
          <w:rFonts w:ascii="Times New Roman" w:hAnsi="Times New Roman"/>
          <w:sz w:val="24"/>
          <w:szCs w:val="24"/>
        </w:rPr>
        <w:t>2.</w:t>
      </w:r>
      <w:r w:rsidRPr="00F440AC">
        <w:rPr>
          <w:rFonts w:ascii="Times New Roman" w:hAnsi="Times New Roman"/>
          <w:sz w:val="24"/>
          <w:szCs w:val="24"/>
        </w:rPr>
        <w:tab/>
        <w:t>Оформить акт, в котором указать на отказ в доступе в жилое помещение (отсутствие доступа).</w:t>
      </w:r>
    </w:p>
    <w:p w:rsidR="00F440AC" w:rsidRPr="00F440AC" w:rsidRDefault="00F440AC" w:rsidP="00F440AC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440AC">
        <w:rPr>
          <w:rFonts w:ascii="Times New Roman" w:hAnsi="Times New Roman"/>
          <w:sz w:val="24"/>
          <w:szCs w:val="24"/>
        </w:rPr>
        <w:t>3.</w:t>
      </w:r>
      <w:r w:rsidRPr="00F440AC">
        <w:rPr>
          <w:rFonts w:ascii="Times New Roman" w:hAnsi="Times New Roman"/>
          <w:sz w:val="24"/>
          <w:szCs w:val="24"/>
        </w:rPr>
        <w:tab/>
        <w:t>Получить письменное разрешение старшего судебного пристава.</w:t>
      </w:r>
    </w:p>
    <w:p w:rsidR="00F440AC" w:rsidRPr="00F440AC" w:rsidRDefault="00F440AC" w:rsidP="00F440AC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440AC">
        <w:rPr>
          <w:rFonts w:ascii="Times New Roman" w:hAnsi="Times New Roman"/>
          <w:sz w:val="24"/>
          <w:szCs w:val="24"/>
        </w:rPr>
        <w:tab/>
        <w:t>В случае исполнения исполнительного документа о вселении взыскателя или выселении должника такое разрешение не требуется (п. 6 ч. 1 ст. 64 Закона N 229-ФЗ).</w:t>
      </w:r>
    </w:p>
    <w:p w:rsidR="00F440AC" w:rsidRPr="00F440AC" w:rsidRDefault="00F440AC" w:rsidP="00F440AC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440AC">
        <w:rPr>
          <w:rFonts w:ascii="Times New Roman" w:hAnsi="Times New Roman"/>
          <w:sz w:val="24"/>
          <w:szCs w:val="24"/>
        </w:rPr>
        <w:tab/>
        <w:t>Если помещение принадлежит лицам, не являющимся должниками, или занято такими лицами, вскрытие производится на основании определения суда (</w:t>
      </w:r>
      <w:proofErr w:type="spellStart"/>
      <w:r w:rsidRPr="00F440AC">
        <w:rPr>
          <w:rFonts w:ascii="Times New Roman" w:hAnsi="Times New Roman"/>
          <w:sz w:val="24"/>
          <w:szCs w:val="24"/>
        </w:rPr>
        <w:t>абз</w:t>
      </w:r>
      <w:proofErr w:type="spellEnd"/>
      <w:r w:rsidRPr="00F440AC">
        <w:rPr>
          <w:rFonts w:ascii="Times New Roman" w:hAnsi="Times New Roman"/>
          <w:sz w:val="24"/>
          <w:szCs w:val="24"/>
        </w:rPr>
        <w:t>. 5 п. 2 ст. 12 Закона N 118-ФЗ).</w:t>
      </w:r>
    </w:p>
    <w:p w:rsidR="00F440AC" w:rsidRPr="00F440AC" w:rsidRDefault="00F440AC" w:rsidP="00F440AC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440AC">
        <w:rPr>
          <w:rFonts w:ascii="Times New Roman" w:hAnsi="Times New Roman"/>
          <w:sz w:val="24"/>
          <w:szCs w:val="24"/>
        </w:rPr>
        <w:t>4.</w:t>
      </w:r>
      <w:r w:rsidRPr="00F440AC">
        <w:rPr>
          <w:rFonts w:ascii="Times New Roman" w:hAnsi="Times New Roman"/>
          <w:sz w:val="24"/>
          <w:szCs w:val="24"/>
        </w:rPr>
        <w:tab/>
        <w:t>Уведомить должника о времени и месте проведения вскрытия помещения (</w:t>
      </w:r>
      <w:proofErr w:type="gramStart"/>
      <w:r w:rsidRPr="00F440AC">
        <w:rPr>
          <w:rFonts w:ascii="Times New Roman" w:hAnsi="Times New Roman"/>
          <w:sz w:val="24"/>
          <w:szCs w:val="24"/>
        </w:rPr>
        <w:t>ч</w:t>
      </w:r>
      <w:proofErr w:type="gramEnd"/>
      <w:r w:rsidRPr="00F440AC">
        <w:rPr>
          <w:rFonts w:ascii="Times New Roman" w:hAnsi="Times New Roman"/>
          <w:sz w:val="24"/>
          <w:szCs w:val="24"/>
        </w:rPr>
        <w:t>. 1 ст. 24 Закона N 229-ФЗ).</w:t>
      </w:r>
    </w:p>
    <w:p w:rsidR="00F440AC" w:rsidRPr="00F440AC" w:rsidRDefault="00F440AC" w:rsidP="00F440AC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440AC">
        <w:rPr>
          <w:rFonts w:ascii="Times New Roman" w:hAnsi="Times New Roman"/>
          <w:sz w:val="24"/>
          <w:szCs w:val="24"/>
        </w:rPr>
        <w:t>5.</w:t>
      </w:r>
      <w:r w:rsidRPr="00F440AC">
        <w:rPr>
          <w:rFonts w:ascii="Times New Roman" w:hAnsi="Times New Roman"/>
          <w:sz w:val="24"/>
          <w:szCs w:val="24"/>
        </w:rPr>
        <w:tab/>
        <w:t>Пригласить понятых для участия при совершении исполнительных действий, связанных со вскрытием жилого помещения, разъяснить им их обязанности и права (</w:t>
      </w:r>
      <w:proofErr w:type="gramStart"/>
      <w:r w:rsidRPr="00F440AC">
        <w:rPr>
          <w:rFonts w:ascii="Times New Roman" w:hAnsi="Times New Roman"/>
          <w:sz w:val="24"/>
          <w:szCs w:val="24"/>
        </w:rPr>
        <w:t>ч</w:t>
      </w:r>
      <w:proofErr w:type="gramEnd"/>
      <w:r w:rsidRPr="00F440AC">
        <w:rPr>
          <w:rFonts w:ascii="Times New Roman" w:hAnsi="Times New Roman"/>
          <w:sz w:val="24"/>
          <w:szCs w:val="24"/>
        </w:rPr>
        <w:t>. 1 ст. 59, ч. 1 ст. 60 Закона N 229-ФЗ).</w:t>
      </w:r>
    </w:p>
    <w:p w:rsidR="00F440AC" w:rsidRPr="00F440AC" w:rsidRDefault="00F440AC" w:rsidP="00F440AC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440AC">
        <w:rPr>
          <w:rFonts w:ascii="Times New Roman" w:hAnsi="Times New Roman"/>
          <w:sz w:val="24"/>
          <w:szCs w:val="24"/>
        </w:rPr>
        <w:t>6.</w:t>
      </w:r>
      <w:r w:rsidRPr="00F440AC">
        <w:rPr>
          <w:rFonts w:ascii="Times New Roman" w:hAnsi="Times New Roman"/>
          <w:sz w:val="24"/>
          <w:szCs w:val="24"/>
        </w:rPr>
        <w:tab/>
        <w:t>Оформить акт (</w:t>
      </w:r>
      <w:proofErr w:type="gramStart"/>
      <w:r w:rsidRPr="00F440AC">
        <w:rPr>
          <w:rFonts w:ascii="Times New Roman" w:hAnsi="Times New Roman"/>
          <w:sz w:val="24"/>
          <w:szCs w:val="24"/>
        </w:rPr>
        <w:t>ч</w:t>
      </w:r>
      <w:proofErr w:type="gramEnd"/>
      <w:r w:rsidRPr="00F440AC">
        <w:rPr>
          <w:rFonts w:ascii="Times New Roman" w:hAnsi="Times New Roman"/>
          <w:sz w:val="24"/>
          <w:szCs w:val="24"/>
        </w:rPr>
        <w:t>. 1 ст. 60 Закона N 229-ФЗ).</w:t>
      </w:r>
    </w:p>
    <w:p w:rsidR="00F440AC" w:rsidRPr="00F440AC" w:rsidRDefault="00F440AC" w:rsidP="00F440AC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440AC">
        <w:rPr>
          <w:rFonts w:ascii="Times New Roman" w:hAnsi="Times New Roman"/>
          <w:sz w:val="24"/>
          <w:szCs w:val="24"/>
        </w:rPr>
        <w:tab/>
        <w:t>В целях принудительного выселения судебный пристав-исполнитель вправе привлечь соответствующую специализированную организацию (</w:t>
      </w:r>
      <w:proofErr w:type="gramStart"/>
      <w:r w:rsidRPr="00F440AC">
        <w:rPr>
          <w:rFonts w:ascii="Times New Roman" w:hAnsi="Times New Roman"/>
          <w:sz w:val="24"/>
          <w:szCs w:val="24"/>
        </w:rPr>
        <w:t>ч</w:t>
      </w:r>
      <w:proofErr w:type="gramEnd"/>
      <w:r w:rsidRPr="00F440AC">
        <w:rPr>
          <w:rFonts w:ascii="Times New Roman" w:hAnsi="Times New Roman"/>
          <w:sz w:val="24"/>
          <w:szCs w:val="24"/>
        </w:rPr>
        <w:t>. 8 ст. 107 Закона N 229-ФЗ).</w:t>
      </w:r>
    </w:p>
    <w:p w:rsidR="00F440AC" w:rsidRPr="00F440AC" w:rsidRDefault="00F440AC" w:rsidP="00F440AC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440AC">
        <w:rPr>
          <w:rFonts w:ascii="Times New Roman" w:hAnsi="Times New Roman"/>
          <w:sz w:val="24"/>
          <w:szCs w:val="24"/>
        </w:rPr>
        <w:tab/>
        <w:t>Расходы на совершение исполнительных действий возмещаются за счет должника (</w:t>
      </w:r>
      <w:proofErr w:type="gramStart"/>
      <w:r w:rsidRPr="00F440AC">
        <w:rPr>
          <w:rFonts w:ascii="Times New Roman" w:hAnsi="Times New Roman"/>
          <w:sz w:val="24"/>
          <w:szCs w:val="24"/>
        </w:rPr>
        <w:t>ч</w:t>
      </w:r>
      <w:proofErr w:type="gramEnd"/>
      <w:r w:rsidRPr="00F440AC">
        <w:rPr>
          <w:rFonts w:ascii="Times New Roman" w:hAnsi="Times New Roman"/>
          <w:sz w:val="24"/>
          <w:szCs w:val="24"/>
        </w:rPr>
        <w:t>. 10 ст. 107, ч. 1 ст. 117 Закона N 229-ФЗ).</w:t>
      </w:r>
    </w:p>
    <w:p w:rsidR="00F440AC" w:rsidRPr="00F440AC" w:rsidRDefault="00F440AC" w:rsidP="00F440AC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F440AC" w:rsidRPr="00F440AC" w:rsidRDefault="00F440AC" w:rsidP="00F440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42A35"/>
          <w:sz w:val="24"/>
          <w:szCs w:val="24"/>
          <w:shd w:val="clear" w:color="auto" w:fill="FFFFFF"/>
        </w:rPr>
      </w:pPr>
      <w:r w:rsidRPr="00F440AC">
        <w:rPr>
          <w:rFonts w:ascii="Times New Roman" w:hAnsi="Times New Roman" w:cs="Times New Roman"/>
          <w:color w:val="142A35"/>
          <w:sz w:val="24"/>
          <w:szCs w:val="24"/>
          <w:shd w:val="clear" w:color="auto" w:fill="FFFFFF"/>
        </w:rPr>
        <w:t xml:space="preserve">  С.Д. Панафидин</w:t>
      </w:r>
    </w:p>
    <w:p w:rsidR="00F440AC" w:rsidRPr="00F440AC" w:rsidRDefault="00F440AC" w:rsidP="00F440AC">
      <w:pPr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400300" cy="923925"/>
            <wp:effectExtent l="19050" t="0" r="0" b="0"/>
            <wp:docPr id="1" name="Рисунок 5" descr="C:\Users\SIZ\Desktop\р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SIZ\Desktop\рр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40AC">
        <w:rPr>
          <w:rFonts w:ascii="Segoe UI" w:hAnsi="Segoe UI" w:cs="Segoe UI"/>
          <w:b/>
          <w:sz w:val="28"/>
          <w:szCs w:val="28"/>
        </w:rPr>
        <w:t xml:space="preserve"> </w:t>
      </w:r>
      <w:r w:rsidRPr="00F440AC">
        <w:rPr>
          <w:rFonts w:ascii="Times New Roman" w:hAnsi="Times New Roman" w:cs="Times New Roman"/>
          <w:b/>
          <w:sz w:val="24"/>
          <w:szCs w:val="24"/>
        </w:rPr>
        <w:t>Как подать документы на оформление прав несовершеннолетнего на недвижимость?</w:t>
      </w:r>
    </w:p>
    <w:p w:rsidR="00F440AC" w:rsidRPr="001B06A6" w:rsidRDefault="00F440AC" w:rsidP="001B06A6">
      <w:pPr>
        <w:pStyle w:val="a3"/>
        <w:rPr>
          <w:rFonts w:ascii="Times New Roman" w:hAnsi="Times New Roman"/>
          <w:sz w:val="24"/>
          <w:szCs w:val="24"/>
        </w:rPr>
      </w:pPr>
      <w:r w:rsidRPr="001B06A6">
        <w:rPr>
          <w:rFonts w:ascii="Times New Roman" w:hAnsi="Times New Roman"/>
          <w:sz w:val="24"/>
          <w:szCs w:val="24"/>
        </w:rPr>
        <w:t xml:space="preserve">В среду, </w:t>
      </w:r>
      <w:r w:rsidRPr="001B06A6">
        <w:rPr>
          <w:rFonts w:ascii="Times New Roman" w:hAnsi="Times New Roman"/>
          <w:b/>
          <w:sz w:val="24"/>
          <w:szCs w:val="24"/>
        </w:rPr>
        <w:t>1 июня 2022 года,</w:t>
      </w:r>
      <w:r w:rsidRPr="001B06A6">
        <w:rPr>
          <w:rFonts w:ascii="Times New Roman" w:hAnsi="Times New Roman"/>
          <w:sz w:val="24"/>
          <w:szCs w:val="24"/>
        </w:rPr>
        <w:t xml:space="preserve"> в Управлении </w:t>
      </w:r>
      <w:proofErr w:type="spellStart"/>
      <w:r w:rsidRPr="001B06A6">
        <w:rPr>
          <w:rFonts w:ascii="Times New Roman" w:hAnsi="Times New Roman"/>
          <w:sz w:val="24"/>
          <w:szCs w:val="24"/>
        </w:rPr>
        <w:t>Росреестра</w:t>
      </w:r>
      <w:proofErr w:type="spellEnd"/>
      <w:r w:rsidRPr="001B06A6">
        <w:rPr>
          <w:rFonts w:ascii="Times New Roman" w:hAnsi="Times New Roman"/>
          <w:sz w:val="24"/>
          <w:szCs w:val="24"/>
        </w:rPr>
        <w:t xml:space="preserve"> по Новосибирской области состоится «горячая» телефонная линия по вопросам подачи документов для оформления прав несовершеннолетних на недвижимость.</w:t>
      </w:r>
    </w:p>
    <w:p w:rsidR="00F440AC" w:rsidRPr="001B06A6" w:rsidRDefault="00F440AC" w:rsidP="001B06A6">
      <w:pPr>
        <w:pStyle w:val="a3"/>
        <w:rPr>
          <w:rFonts w:ascii="Times New Roman" w:hAnsi="Times New Roman"/>
          <w:sz w:val="24"/>
          <w:szCs w:val="24"/>
        </w:rPr>
      </w:pPr>
      <w:r w:rsidRPr="001B06A6">
        <w:rPr>
          <w:rFonts w:ascii="Times New Roman" w:hAnsi="Times New Roman"/>
          <w:sz w:val="24"/>
          <w:szCs w:val="24"/>
        </w:rPr>
        <w:t>В рамках «горячей» телефонной линии граждане могут получить информацию по вопросам:</w:t>
      </w:r>
    </w:p>
    <w:p w:rsidR="00F440AC" w:rsidRPr="001B06A6" w:rsidRDefault="00F440AC" w:rsidP="001B06A6">
      <w:pPr>
        <w:pStyle w:val="a3"/>
        <w:rPr>
          <w:rFonts w:ascii="Times New Roman" w:hAnsi="Times New Roman"/>
          <w:sz w:val="24"/>
          <w:szCs w:val="24"/>
        </w:rPr>
      </w:pPr>
      <w:r w:rsidRPr="001B06A6">
        <w:rPr>
          <w:rFonts w:ascii="Times New Roman" w:hAnsi="Times New Roman"/>
          <w:sz w:val="24"/>
          <w:szCs w:val="24"/>
        </w:rPr>
        <w:t>– особенности сделок с участием несовершеннолетних детей;</w:t>
      </w:r>
    </w:p>
    <w:p w:rsidR="00F440AC" w:rsidRPr="001B06A6" w:rsidRDefault="00F440AC" w:rsidP="001B06A6">
      <w:pPr>
        <w:pStyle w:val="a3"/>
        <w:rPr>
          <w:rFonts w:ascii="Times New Roman" w:hAnsi="Times New Roman"/>
          <w:sz w:val="24"/>
          <w:szCs w:val="24"/>
        </w:rPr>
      </w:pPr>
      <w:r w:rsidRPr="001B06A6">
        <w:rPr>
          <w:rFonts w:ascii="Times New Roman" w:hAnsi="Times New Roman"/>
          <w:sz w:val="24"/>
          <w:szCs w:val="24"/>
        </w:rPr>
        <w:t>– порядок оформления права собственности с использованием материнского капитала;</w:t>
      </w:r>
    </w:p>
    <w:p w:rsidR="00F440AC" w:rsidRPr="001B06A6" w:rsidRDefault="00F440AC" w:rsidP="001B06A6">
      <w:pPr>
        <w:pStyle w:val="a3"/>
        <w:rPr>
          <w:rFonts w:ascii="Times New Roman" w:hAnsi="Times New Roman"/>
          <w:sz w:val="24"/>
          <w:szCs w:val="24"/>
        </w:rPr>
      </w:pPr>
      <w:r w:rsidRPr="001B06A6">
        <w:rPr>
          <w:rFonts w:ascii="Times New Roman" w:hAnsi="Times New Roman"/>
          <w:sz w:val="24"/>
          <w:szCs w:val="24"/>
        </w:rPr>
        <w:t xml:space="preserve">– основания для признания сделок с участием несовершеннолетних </w:t>
      </w:r>
      <w:proofErr w:type="gramStart"/>
      <w:r w:rsidRPr="001B06A6">
        <w:rPr>
          <w:rFonts w:ascii="Times New Roman" w:hAnsi="Times New Roman"/>
          <w:sz w:val="24"/>
          <w:szCs w:val="24"/>
        </w:rPr>
        <w:t>недействительными</w:t>
      </w:r>
      <w:proofErr w:type="gramEnd"/>
      <w:r w:rsidRPr="001B06A6">
        <w:rPr>
          <w:rFonts w:ascii="Times New Roman" w:hAnsi="Times New Roman"/>
          <w:sz w:val="24"/>
          <w:szCs w:val="24"/>
        </w:rPr>
        <w:t>;</w:t>
      </w:r>
    </w:p>
    <w:p w:rsidR="00F440AC" w:rsidRPr="001B06A6" w:rsidRDefault="00F440AC" w:rsidP="001B06A6">
      <w:pPr>
        <w:pStyle w:val="a3"/>
        <w:rPr>
          <w:rFonts w:ascii="Times New Roman" w:hAnsi="Times New Roman"/>
          <w:sz w:val="24"/>
          <w:szCs w:val="24"/>
        </w:rPr>
      </w:pPr>
      <w:r w:rsidRPr="001B06A6">
        <w:rPr>
          <w:rFonts w:ascii="Times New Roman" w:hAnsi="Times New Roman"/>
          <w:sz w:val="24"/>
          <w:szCs w:val="24"/>
        </w:rPr>
        <w:lastRenderedPageBreak/>
        <w:t>– в каких случаях семьи с детьми освобождены от уплаты налога при продаже жилой недвижимости.</w:t>
      </w:r>
    </w:p>
    <w:p w:rsidR="00F440AC" w:rsidRPr="001B06A6" w:rsidRDefault="00F440AC" w:rsidP="001B06A6">
      <w:pPr>
        <w:pStyle w:val="a3"/>
        <w:rPr>
          <w:rFonts w:ascii="Times New Roman" w:hAnsi="Times New Roman"/>
          <w:sz w:val="24"/>
          <w:szCs w:val="24"/>
        </w:rPr>
      </w:pPr>
      <w:r w:rsidRPr="001B06A6">
        <w:rPr>
          <w:rFonts w:ascii="Times New Roman" w:hAnsi="Times New Roman"/>
          <w:sz w:val="24"/>
          <w:szCs w:val="24"/>
        </w:rPr>
        <w:t xml:space="preserve">На вопросы ответит главный специалист-эксперт отдела государственной регистрации недвижимости № 5 Управления </w:t>
      </w:r>
      <w:proofErr w:type="spellStart"/>
      <w:r w:rsidRPr="001B06A6">
        <w:rPr>
          <w:rFonts w:ascii="Times New Roman" w:hAnsi="Times New Roman"/>
          <w:sz w:val="24"/>
          <w:szCs w:val="24"/>
        </w:rPr>
        <w:t>Росреестра</w:t>
      </w:r>
      <w:proofErr w:type="spellEnd"/>
      <w:r w:rsidRPr="001B06A6">
        <w:rPr>
          <w:rFonts w:ascii="Times New Roman" w:hAnsi="Times New Roman"/>
          <w:sz w:val="24"/>
          <w:szCs w:val="24"/>
        </w:rPr>
        <w:t xml:space="preserve"> по Новосибирской области Васькина Светлана Олеговна.</w:t>
      </w:r>
    </w:p>
    <w:p w:rsidR="00F440AC" w:rsidRPr="001B06A6" w:rsidRDefault="00F440AC" w:rsidP="001B06A6">
      <w:pPr>
        <w:pStyle w:val="a3"/>
        <w:rPr>
          <w:rFonts w:ascii="Times New Roman" w:hAnsi="Times New Roman"/>
          <w:sz w:val="24"/>
          <w:szCs w:val="24"/>
        </w:rPr>
      </w:pPr>
      <w:r w:rsidRPr="001B06A6">
        <w:rPr>
          <w:rFonts w:ascii="Times New Roman" w:hAnsi="Times New Roman"/>
          <w:sz w:val="24"/>
          <w:szCs w:val="24"/>
        </w:rPr>
        <w:t xml:space="preserve">Звонки будут приниматься </w:t>
      </w:r>
      <w:r w:rsidRPr="001B06A6">
        <w:rPr>
          <w:rFonts w:ascii="Times New Roman" w:hAnsi="Times New Roman"/>
          <w:b/>
          <w:sz w:val="24"/>
          <w:szCs w:val="24"/>
        </w:rPr>
        <w:t>с 14:00 до 16:00</w:t>
      </w:r>
      <w:r w:rsidRPr="001B06A6">
        <w:rPr>
          <w:rFonts w:ascii="Times New Roman" w:hAnsi="Times New Roman"/>
          <w:sz w:val="24"/>
          <w:szCs w:val="24"/>
        </w:rPr>
        <w:t xml:space="preserve"> часов по телефону: </w:t>
      </w:r>
      <w:r w:rsidRPr="001B06A6">
        <w:rPr>
          <w:rFonts w:ascii="Times New Roman" w:hAnsi="Times New Roman"/>
          <w:b/>
          <w:sz w:val="24"/>
          <w:szCs w:val="24"/>
        </w:rPr>
        <w:t>8 (383) 220-96-46.</w:t>
      </w:r>
      <w:r w:rsidRPr="001B06A6">
        <w:rPr>
          <w:rFonts w:ascii="Times New Roman" w:hAnsi="Times New Roman"/>
          <w:sz w:val="24"/>
          <w:szCs w:val="24"/>
        </w:rPr>
        <w:t xml:space="preserve"> </w:t>
      </w:r>
    </w:p>
    <w:p w:rsidR="00F440AC" w:rsidRPr="00F440AC" w:rsidRDefault="00F440AC" w:rsidP="00F440AC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440AC" w:rsidRPr="00F440AC" w:rsidRDefault="00F440AC" w:rsidP="00F440AC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440AC">
        <w:rPr>
          <w:rFonts w:ascii="Times New Roman" w:eastAsia="Times New Roman" w:hAnsi="Times New Roman" w:cs="Times New Roman"/>
          <w:b/>
          <w:sz w:val="24"/>
          <w:szCs w:val="24"/>
        </w:rPr>
        <w:t xml:space="preserve">Количество учтенных объектов недвижимости Новосибирска увеличилось </w:t>
      </w:r>
    </w:p>
    <w:p w:rsidR="00F440AC" w:rsidRPr="00F440AC" w:rsidRDefault="00F440AC" w:rsidP="00F440A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gjdgxs" w:colFirst="0" w:colLast="0"/>
      <w:bookmarkEnd w:id="0"/>
      <w:r w:rsidRPr="00F440AC">
        <w:rPr>
          <w:rFonts w:ascii="Times New Roman" w:eastAsia="Times New Roman" w:hAnsi="Times New Roman" w:cs="Times New Roman"/>
          <w:sz w:val="24"/>
          <w:szCs w:val="24"/>
        </w:rPr>
        <w:t>Реестр недвижимости за последний год пополнился почти на 65 тысяч объектов недвижимости. Сюда вошли не только вновь возведенные объекты, но ранее не зарегистрированные, а также претерпевшие существенные изменения.</w:t>
      </w:r>
    </w:p>
    <w:p w:rsidR="00F440AC" w:rsidRPr="00F440AC" w:rsidRDefault="00F440AC" w:rsidP="00F440A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40AC">
        <w:rPr>
          <w:rFonts w:ascii="Times New Roman" w:eastAsia="Times New Roman" w:hAnsi="Times New Roman" w:cs="Times New Roman"/>
          <w:sz w:val="24"/>
          <w:szCs w:val="24"/>
        </w:rPr>
        <w:t xml:space="preserve">По сведениям Управления </w:t>
      </w:r>
      <w:proofErr w:type="spellStart"/>
      <w:r w:rsidRPr="00F440AC">
        <w:rPr>
          <w:rFonts w:ascii="Times New Roman" w:eastAsia="Times New Roman" w:hAnsi="Times New Roman" w:cs="Times New Roman"/>
          <w:sz w:val="24"/>
          <w:szCs w:val="24"/>
        </w:rPr>
        <w:t>Росреестра</w:t>
      </w:r>
      <w:proofErr w:type="spellEnd"/>
      <w:r w:rsidRPr="00F440AC">
        <w:rPr>
          <w:rFonts w:ascii="Times New Roman" w:eastAsia="Times New Roman" w:hAnsi="Times New Roman" w:cs="Times New Roman"/>
          <w:sz w:val="24"/>
          <w:szCs w:val="24"/>
        </w:rPr>
        <w:t xml:space="preserve"> по Новосибирской области, в настоящее время в Едином государственном реестре недвижимости содержится 2 891 481 объект - это земельные участки, объекты капитального строительства, незавершенные строительством объекты. За год число объектов увеличилась на 2%, данный показатель прироста остается стабильным на протяжении последних лет.</w:t>
      </w:r>
    </w:p>
    <w:p w:rsidR="00F440AC" w:rsidRPr="00F440AC" w:rsidRDefault="00F440AC" w:rsidP="00F440A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40AC">
        <w:rPr>
          <w:rFonts w:ascii="Times New Roman" w:eastAsia="Times New Roman" w:hAnsi="Times New Roman" w:cs="Times New Roman"/>
          <w:sz w:val="24"/>
          <w:szCs w:val="24"/>
        </w:rPr>
        <w:t xml:space="preserve">«В Новосибирской области в этом году стартовал проект, в рамках которого постановка на государственный кадастровый учет объектов недвижимости занимает всего один день. Для этого необходимо воспользоваться электронными сервисами </w:t>
      </w:r>
      <w:proofErr w:type="spellStart"/>
      <w:r w:rsidRPr="00F440AC">
        <w:rPr>
          <w:rFonts w:ascii="Times New Roman" w:eastAsia="Times New Roman" w:hAnsi="Times New Roman" w:cs="Times New Roman"/>
          <w:sz w:val="24"/>
          <w:szCs w:val="24"/>
        </w:rPr>
        <w:t>Росреестра</w:t>
      </w:r>
      <w:proofErr w:type="spellEnd"/>
      <w:r w:rsidRPr="00F440AC">
        <w:rPr>
          <w:rFonts w:ascii="Times New Roman" w:eastAsia="Times New Roman" w:hAnsi="Times New Roman" w:cs="Times New Roman"/>
          <w:sz w:val="24"/>
          <w:szCs w:val="24"/>
        </w:rPr>
        <w:t xml:space="preserve">, – рассказала заместитель руководителя регионального Управления </w:t>
      </w:r>
      <w:r w:rsidRPr="00F440AC">
        <w:rPr>
          <w:rFonts w:ascii="Times New Roman" w:eastAsia="Times New Roman" w:hAnsi="Times New Roman" w:cs="Times New Roman"/>
          <w:b/>
          <w:sz w:val="24"/>
          <w:szCs w:val="24"/>
        </w:rPr>
        <w:t xml:space="preserve">Наталья </w:t>
      </w:r>
      <w:proofErr w:type="spellStart"/>
      <w:r w:rsidRPr="00F440AC">
        <w:rPr>
          <w:rFonts w:ascii="Times New Roman" w:eastAsia="Times New Roman" w:hAnsi="Times New Roman" w:cs="Times New Roman"/>
          <w:b/>
          <w:sz w:val="24"/>
          <w:szCs w:val="24"/>
        </w:rPr>
        <w:t>Ивчатова</w:t>
      </w:r>
      <w:proofErr w:type="spellEnd"/>
      <w:r w:rsidRPr="00F440AC">
        <w:rPr>
          <w:rFonts w:ascii="Times New Roman" w:eastAsia="Times New Roman" w:hAnsi="Times New Roman" w:cs="Times New Roman"/>
          <w:sz w:val="24"/>
          <w:szCs w:val="24"/>
        </w:rPr>
        <w:t>. – В среднем по России постановка на государственный кадастровый учет занимает не более трех рабочих дней».</w:t>
      </w:r>
    </w:p>
    <w:p w:rsidR="00F440AC" w:rsidRPr="00F440AC" w:rsidRDefault="00F440AC" w:rsidP="00F440A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40AC">
        <w:rPr>
          <w:rFonts w:ascii="Times New Roman" w:eastAsia="Times New Roman" w:hAnsi="Times New Roman" w:cs="Times New Roman"/>
          <w:sz w:val="24"/>
          <w:szCs w:val="24"/>
        </w:rPr>
        <w:t xml:space="preserve">653,5 тысячи объектов в Новосибирской области остаются без сведений о правообладателях, за последние три месяца это количество снизилось на 3% (на 17 тысяч), что стало возможным благодаря не только регистрации прав на </w:t>
      </w:r>
      <w:hyperlink r:id="rId6">
        <w:r w:rsidRPr="00F440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новостройки</w:t>
        </w:r>
      </w:hyperlink>
      <w:r w:rsidRPr="00F440AC">
        <w:rPr>
          <w:rFonts w:ascii="Times New Roman" w:eastAsia="Times New Roman" w:hAnsi="Times New Roman" w:cs="Times New Roman"/>
          <w:sz w:val="24"/>
          <w:szCs w:val="24"/>
        </w:rPr>
        <w:t>, но и регистрации ранее возникших прав.</w:t>
      </w:r>
    </w:p>
    <w:p w:rsidR="00F440AC" w:rsidRPr="00F440AC" w:rsidRDefault="00F440AC" w:rsidP="00F440A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40AC">
        <w:rPr>
          <w:rFonts w:ascii="Times New Roman" w:eastAsia="Times New Roman" w:hAnsi="Times New Roman" w:cs="Times New Roman"/>
          <w:sz w:val="24"/>
          <w:szCs w:val="24"/>
        </w:rPr>
        <w:t>Напомним, что наличие сведений в реестре недвижимости о правах обеспечит гражданам защиту их прав и имущественных интересов, а также убережет от мошеннических действий.</w:t>
      </w:r>
    </w:p>
    <w:p w:rsidR="00F440AC" w:rsidRPr="00F440AC" w:rsidRDefault="00F440AC" w:rsidP="00F440AC">
      <w:pPr>
        <w:pStyle w:val="ConsPlusNormal"/>
        <w:jc w:val="center"/>
        <w:rPr>
          <w:rFonts w:ascii="Times New Roman" w:eastAsiaTheme="minorHAnsi" w:hAnsi="Times New Roman" w:cs="Times New Roman"/>
          <w:sz w:val="24"/>
          <w:szCs w:val="24"/>
        </w:rPr>
      </w:pPr>
      <w:proofErr w:type="gramStart"/>
      <w:r w:rsidRPr="00F440AC">
        <w:rPr>
          <w:rFonts w:ascii="Times New Roman" w:eastAsiaTheme="minorHAnsi" w:hAnsi="Times New Roman" w:cs="Times New Roman"/>
          <w:b/>
          <w:sz w:val="24"/>
          <w:szCs w:val="24"/>
        </w:rPr>
        <w:t>Новосибирский</w:t>
      </w:r>
      <w:proofErr w:type="gramEnd"/>
      <w:r w:rsidRPr="00F440AC">
        <w:rPr>
          <w:rFonts w:ascii="Times New Roman" w:eastAsiaTheme="minorHAnsi" w:hAnsi="Times New Roman" w:cs="Times New Roman"/>
          <w:b/>
          <w:sz w:val="24"/>
          <w:szCs w:val="24"/>
        </w:rPr>
        <w:t xml:space="preserve"> </w:t>
      </w:r>
      <w:proofErr w:type="spellStart"/>
      <w:r w:rsidRPr="00F440AC">
        <w:rPr>
          <w:rFonts w:ascii="Times New Roman" w:eastAsiaTheme="minorHAnsi" w:hAnsi="Times New Roman" w:cs="Times New Roman"/>
          <w:b/>
          <w:sz w:val="24"/>
          <w:szCs w:val="24"/>
        </w:rPr>
        <w:t>Росреестр</w:t>
      </w:r>
      <w:proofErr w:type="spellEnd"/>
      <w:r w:rsidRPr="00F440AC">
        <w:rPr>
          <w:rFonts w:ascii="Times New Roman" w:eastAsiaTheme="minorHAnsi" w:hAnsi="Times New Roman" w:cs="Times New Roman"/>
          <w:b/>
          <w:sz w:val="24"/>
          <w:szCs w:val="24"/>
        </w:rPr>
        <w:t xml:space="preserve"> ответил на вопросы дачников и садоводов</w:t>
      </w:r>
    </w:p>
    <w:p w:rsidR="00F440AC" w:rsidRPr="00F440AC" w:rsidRDefault="00F440AC" w:rsidP="00F440AC">
      <w:pPr>
        <w:pStyle w:val="ConsPlusNormal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:rsidR="00F440AC" w:rsidRPr="00F440AC" w:rsidRDefault="00F440AC" w:rsidP="00F440A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40AC">
        <w:rPr>
          <w:rFonts w:ascii="Times New Roman" w:hAnsi="Times New Roman" w:cs="Times New Roman"/>
          <w:sz w:val="24"/>
          <w:szCs w:val="24"/>
        </w:rPr>
        <w:t xml:space="preserve">С началом дачного сезона </w:t>
      </w:r>
      <w:proofErr w:type="spellStart"/>
      <w:r w:rsidRPr="00F440AC">
        <w:rPr>
          <w:rFonts w:ascii="Times New Roman" w:hAnsi="Times New Roman" w:cs="Times New Roman"/>
          <w:sz w:val="24"/>
          <w:szCs w:val="24"/>
        </w:rPr>
        <w:t>Росреестр</w:t>
      </w:r>
      <w:proofErr w:type="spellEnd"/>
      <w:r w:rsidRPr="00F440AC">
        <w:rPr>
          <w:rFonts w:ascii="Times New Roman" w:hAnsi="Times New Roman" w:cs="Times New Roman"/>
          <w:sz w:val="24"/>
          <w:szCs w:val="24"/>
        </w:rPr>
        <w:t xml:space="preserve"> проводит информационную кампанию «Дача моя», в рамках которой освещает основные темы для  садоводческих, огороднических товариществ и дачников.  </w:t>
      </w:r>
    </w:p>
    <w:p w:rsidR="00F440AC" w:rsidRPr="00F440AC" w:rsidRDefault="00F440AC" w:rsidP="00F440A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40AC">
        <w:rPr>
          <w:rFonts w:ascii="Times New Roman" w:hAnsi="Times New Roman" w:cs="Times New Roman"/>
          <w:sz w:val="24"/>
          <w:szCs w:val="24"/>
        </w:rPr>
        <w:t xml:space="preserve">В среду, 4 мая 2022 года, в Управлении </w:t>
      </w:r>
      <w:proofErr w:type="spellStart"/>
      <w:r w:rsidRPr="00F440AC">
        <w:rPr>
          <w:rFonts w:ascii="Times New Roman" w:hAnsi="Times New Roman" w:cs="Times New Roman"/>
          <w:sz w:val="24"/>
          <w:szCs w:val="24"/>
        </w:rPr>
        <w:t>Росреестра</w:t>
      </w:r>
      <w:proofErr w:type="spellEnd"/>
      <w:r w:rsidRPr="00F440AC">
        <w:rPr>
          <w:rFonts w:ascii="Times New Roman" w:hAnsi="Times New Roman" w:cs="Times New Roman"/>
          <w:sz w:val="24"/>
          <w:szCs w:val="24"/>
        </w:rPr>
        <w:t xml:space="preserve"> по Новосибирской области состоялась «горячая» телефонная линия по вопросам оформления недвижимости в дачных и садовых товариществах. Публикуем самые популярные вопросы и ответы на них.</w:t>
      </w:r>
    </w:p>
    <w:p w:rsidR="00F440AC" w:rsidRPr="00F440AC" w:rsidRDefault="00F440AC" w:rsidP="00F440A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440AC" w:rsidRPr="00F440AC" w:rsidRDefault="00F440AC" w:rsidP="00F440A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40AC">
        <w:rPr>
          <w:rFonts w:ascii="Times New Roman" w:hAnsi="Times New Roman" w:cs="Times New Roman"/>
          <w:b/>
          <w:sz w:val="24"/>
          <w:szCs w:val="24"/>
        </w:rPr>
        <w:t>Вопрос:</w:t>
      </w:r>
      <w:r w:rsidRPr="00F440AC">
        <w:rPr>
          <w:rFonts w:ascii="Times New Roman" w:hAnsi="Times New Roman" w:cs="Times New Roman"/>
          <w:sz w:val="24"/>
          <w:szCs w:val="24"/>
        </w:rPr>
        <w:t xml:space="preserve"> Как зарегистрировать право собственности на садовый дом, если он расположен на земельном участке с разрешенным использованием – для садоводства?</w:t>
      </w:r>
    </w:p>
    <w:p w:rsidR="00F440AC" w:rsidRPr="00F440AC" w:rsidRDefault="00F440AC" w:rsidP="00F440A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40AC">
        <w:rPr>
          <w:rFonts w:ascii="Times New Roman" w:hAnsi="Times New Roman" w:cs="Times New Roman"/>
          <w:b/>
          <w:sz w:val="24"/>
          <w:szCs w:val="24"/>
        </w:rPr>
        <w:t>Ответ:</w:t>
      </w:r>
      <w:r w:rsidRPr="00F440AC">
        <w:rPr>
          <w:rFonts w:ascii="Times New Roman" w:hAnsi="Times New Roman" w:cs="Times New Roman"/>
          <w:sz w:val="24"/>
          <w:szCs w:val="24"/>
        </w:rPr>
        <w:t xml:space="preserve"> В рамках действия «Дачной амнистии» регистрация права собственности и постановка на кадастровый учет садового дома осуществляется на основании технического плана здания и декларации, подготовленной кадастровым инженером, а также правоустанавливающего документа на земельный участок. </w:t>
      </w:r>
    </w:p>
    <w:p w:rsidR="00F440AC" w:rsidRPr="00F440AC" w:rsidRDefault="00F440AC" w:rsidP="00F440A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40AC">
        <w:rPr>
          <w:rFonts w:ascii="Times New Roman" w:hAnsi="Times New Roman" w:cs="Times New Roman"/>
          <w:sz w:val="24"/>
          <w:szCs w:val="24"/>
        </w:rPr>
        <w:t xml:space="preserve">Указанные документы можно подать на регистрацию через МФЦ, независимо от </w:t>
      </w:r>
      <w:r w:rsidRPr="00F440AC">
        <w:rPr>
          <w:rFonts w:ascii="Times New Roman" w:hAnsi="Times New Roman" w:cs="Times New Roman"/>
          <w:sz w:val="24"/>
          <w:szCs w:val="24"/>
        </w:rPr>
        <w:lastRenderedPageBreak/>
        <w:t xml:space="preserve">места нахождения объекта недвижимости, или в форме электронных документов через официальный сайт </w:t>
      </w:r>
      <w:proofErr w:type="spellStart"/>
      <w:r w:rsidRPr="00F440AC">
        <w:rPr>
          <w:rFonts w:ascii="Times New Roman" w:hAnsi="Times New Roman" w:cs="Times New Roman"/>
          <w:sz w:val="24"/>
          <w:szCs w:val="24"/>
        </w:rPr>
        <w:t>Росреестра</w:t>
      </w:r>
      <w:proofErr w:type="spellEnd"/>
      <w:r w:rsidRPr="00F440A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440AC" w:rsidRPr="00F440AC" w:rsidRDefault="00F440AC" w:rsidP="00F440A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40AC">
        <w:rPr>
          <w:rFonts w:ascii="Times New Roman" w:hAnsi="Times New Roman" w:cs="Times New Roman"/>
          <w:sz w:val="24"/>
          <w:szCs w:val="24"/>
        </w:rPr>
        <w:t xml:space="preserve">Государственная пошлина за регистрацию составляет 350 руб.  Если вы подадите документы в электронном виде через личный кабинет на официальном сайте </w:t>
      </w:r>
      <w:proofErr w:type="spellStart"/>
      <w:r w:rsidRPr="00F440AC">
        <w:rPr>
          <w:rFonts w:ascii="Times New Roman" w:hAnsi="Times New Roman" w:cs="Times New Roman"/>
          <w:sz w:val="24"/>
          <w:szCs w:val="24"/>
        </w:rPr>
        <w:t>Росреестра</w:t>
      </w:r>
      <w:proofErr w:type="spellEnd"/>
      <w:r w:rsidRPr="00F440AC">
        <w:rPr>
          <w:rFonts w:ascii="Times New Roman" w:hAnsi="Times New Roman" w:cs="Times New Roman"/>
          <w:sz w:val="24"/>
          <w:szCs w:val="24"/>
        </w:rPr>
        <w:t>, то размер пошлины будет меньше на 30%.</w:t>
      </w:r>
    </w:p>
    <w:p w:rsidR="00F440AC" w:rsidRPr="00F440AC" w:rsidRDefault="00F440AC" w:rsidP="00F440A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440AC" w:rsidRPr="00F440AC" w:rsidRDefault="00F440AC" w:rsidP="00F440A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40AC">
        <w:rPr>
          <w:rFonts w:ascii="Times New Roman" w:hAnsi="Times New Roman" w:cs="Times New Roman"/>
          <w:b/>
          <w:sz w:val="24"/>
          <w:szCs w:val="24"/>
        </w:rPr>
        <w:t>Вопрос:</w:t>
      </w:r>
      <w:r w:rsidRPr="00F440AC">
        <w:rPr>
          <w:rFonts w:ascii="Times New Roman" w:hAnsi="Times New Roman" w:cs="Times New Roman"/>
          <w:sz w:val="24"/>
          <w:szCs w:val="24"/>
        </w:rPr>
        <w:t xml:space="preserve"> Как признать садовый дом жилым?</w:t>
      </w:r>
    </w:p>
    <w:p w:rsidR="00F440AC" w:rsidRPr="00F440AC" w:rsidRDefault="00F440AC" w:rsidP="00F440A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40AC">
        <w:rPr>
          <w:rFonts w:ascii="Times New Roman" w:hAnsi="Times New Roman" w:cs="Times New Roman"/>
          <w:b/>
          <w:sz w:val="24"/>
          <w:szCs w:val="24"/>
        </w:rPr>
        <w:t>Ответ:</w:t>
      </w:r>
      <w:r w:rsidRPr="00F440AC">
        <w:rPr>
          <w:rFonts w:ascii="Times New Roman" w:hAnsi="Times New Roman" w:cs="Times New Roman"/>
          <w:sz w:val="24"/>
          <w:szCs w:val="24"/>
        </w:rPr>
        <w:t xml:space="preserve"> Собственнику необходимо обратиться к кадастровому инженеру для проведения технического обследования такого дома на соответствие нормам действующего законодательства, подготовить межевой план и кадастровый паспорт здания. </w:t>
      </w:r>
    </w:p>
    <w:p w:rsidR="00F440AC" w:rsidRPr="00F440AC" w:rsidRDefault="00F440AC" w:rsidP="00F440A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40AC">
        <w:rPr>
          <w:rFonts w:ascii="Times New Roman" w:hAnsi="Times New Roman" w:cs="Times New Roman"/>
          <w:sz w:val="24"/>
          <w:szCs w:val="24"/>
        </w:rPr>
        <w:t xml:space="preserve">Далее необходимо подать заявление в орган местного самоуправления о переводе дома из садового в жилой, к заявлению приложить межевой план и кадастровый паспорт здания. Заявление составляется в свободной форме, в обязательном порядке указываются сведения о заявителе (ФИО, адрес проживания, контактный телефон), кадастровый номер дома и земельного участка, прошение о  переводе дома из садового в жилой и способ получения решения. К заявлению прилагается выписка из ЕГРН об объекте и зарегистрированных правах.            </w:t>
      </w:r>
    </w:p>
    <w:p w:rsidR="00F440AC" w:rsidRPr="00F440AC" w:rsidRDefault="00F440AC" w:rsidP="00F440A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40AC">
        <w:rPr>
          <w:rFonts w:ascii="Times New Roman" w:hAnsi="Times New Roman" w:cs="Times New Roman"/>
          <w:sz w:val="24"/>
          <w:szCs w:val="24"/>
        </w:rPr>
        <w:t xml:space="preserve">Если право собственности еще не было зарегистрировано, то необходимо </w:t>
      </w:r>
      <w:proofErr w:type="gramStart"/>
      <w:r w:rsidRPr="00F440AC">
        <w:rPr>
          <w:rFonts w:ascii="Times New Roman" w:hAnsi="Times New Roman" w:cs="Times New Roman"/>
          <w:sz w:val="24"/>
          <w:szCs w:val="24"/>
        </w:rPr>
        <w:t>предоставить правоустанавливающий документ</w:t>
      </w:r>
      <w:proofErr w:type="gramEnd"/>
      <w:r w:rsidRPr="00F440AC">
        <w:rPr>
          <w:rFonts w:ascii="Times New Roman" w:hAnsi="Times New Roman" w:cs="Times New Roman"/>
          <w:sz w:val="24"/>
          <w:szCs w:val="24"/>
        </w:rPr>
        <w:t xml:space="preserve"> на дом. </w:t>
      </w:r>
    </w:p>
    <w:p w:rsidR="00F440AC" w:rsidRPr="00F440AC" w:rsidRDefault="00F440AC" w:rsidP="00F440A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40AC">
        <w:rPr>
          <w:rFonts w:ascii="Times New Roman" w:hAnsi="Times New Roman" w:cs="Times New Roman"/>
          <w:sz w:val="24"/>
          <w:szCs w:val="24"/>
        </w:rPr>
        <w:t xml:space="preserve">Если орган местного самоуправления выносит решение о признании садового дома жилым, то заявление о данном решении и о внесении соответствующих изменений в ЕГРН направляется в </w:t>
      </w:r>
      <w:proofErr w:type="spellStart"/>
      <w:r w:rsidRPr="00F440AC">
        <w:rPr>
          <w:rFonts w:ascii="Times New Roman" w:hAnsi="Times New Roman" w:cs="Times New Roman"/>
          <w:sz w:val="24"/>
          <w:szCs w:val="24"/>
        </w:rPr>
        <w:t>Росреестр</w:t>
      </w:r>
      <w:proofErr w:type="spellEnd"/>
      <w:r w:rsidRPr="00F440AC">
        <w:rPr>
          <w:rFonts w:ascii="Times New Roman" w:hAnsi="Times New Roman" w:cs="Times New Roman"/>
          <w:sz w:val="24"/>
          <w:szCs w:val="24"/>
        </w:rPr>
        <w:t xml:space="preserve"> непосредственно самим органом местного самоуправления. Собственнику необходимо оплатить государственную пошлину в размере 200 рублей.</w:t>
      </w:r>
    </w:p>
    <w:p w:rsidR="00F440AC" w:rsidRPr="00F440AC" w:rsidRDefault="00F440AC" w:rsidP="00F440A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440AC" w:rsidRPr="00F440AC" w:rsidRDefault="00F440AC" w:rsidP="00F440A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40AC">
        <w:rPr>
          <w:rFonts w:ascii="Times New Roman" w:hAnsi="Times New Roman" w:cs="Times New Roman"/>
          <w:b/>
          <w:sz w:val="24"/>
          <w:szCs w:val="24"/>
        </w:rPr>
        <w:t>Вопрос:</w:t>
      </w:r>
      <w:r w:rsidRPr="00F440AC">
        <w:rPr>
          <w:rFonts w:ascii="Times New Roman" w:hAnsi="Times New Roman" w:cs="Times New Roman"/>
          <w:sz w:val="24"/>
          <w:szCs w:val="24"/>
        </w:rPr>
        <w:t xml:space="preserve"> Как изменить вид разрешенного использования земельного участка, находящегося в собственности?</w:t>
      </w:r>
    </w:p>
    <w:p w:rsidR="00F440AC" w:rsidRPr="00F440AC" w:rsidRDefault="00F440AC" w:rsidP="00F440A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40AC">
        <w:rPr>
          <w:rFonts w:ascii="Times New Roman" w:hAnsi="Times New Roman" w:cs="Times New Roman"/>
          <w:b/>
          <w:sz w:val="24"/>
          <w:szCs w:val="24"/>
        </w:rPr>
        <w:t>Ответ:</w:t>
      </w:r>
      <w:r w:rsidRPr="00F440AC">
        <w:rPr>
          <w:rFonts w:ascii="Times New Roman" w:hAnsi="Times New Roman" w:cs="Times New Roman"/>
          <w:sz w:val="24"/>
          <w:szCs w:val="24"/>
        </w:rPr>
        <w:t xml:space="preserve"> Собственник земельного участка может самостоятельно в уведомительном порядке изменить вид разрешенного использования на любой основной вид, предусмотренный правилами землепользования и застройки (далее – ПЗЗ). </w:t>
      </w:r>
    </w:p>
    <w:p w:rsidR="00F440AC" w:rsidRPr="00F440AC" w:rsidRDefault="00F440AC" w:rsidP="00F440A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40AC">
        <w:rPr>
          <w:rFonts w:ascii="Times New Roman" w:hAnsi="Times New Roman" w:cs="Times New Roman"/>
          <w:sz w:val="24"/>
          <w:szCs w:val="24"/>
        </w:rPr>
        <w:t>На сайте местной администрации, в открытом доступе, находятся действующие редакции ПЗЗ с прилагаемыми картами зонирования. Зная наименование своей территориальной зоны, необходимо в ПЗЗ найти описание градостроительного регламента, в котором содержатся все виды разрешенного использования, допустимые в данной территориальной зоне.</w:t>
      </w:r>
    </w:p>
    <w:p w:rsidR="00F440AC" w:rsidRPr="00F440AC" w:rsidRDefault="00F440AC" w:rsidP="00F440A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440AC">
        <w:rPr>
          <w:rFonts w:ascii="Times New Roman" w:hAnsi="Times New Roman" w:cs="Times New Roman"/>
          <w:sz w:val="24"/>
          <w:szCs w:val="24"/>
        </w:rPr>
        <w:t xml:space="preserve">Для смены основного вида разрешенного использования земельного участка в </w:t>
      </w:r>
      <w:proofErr w:type="spellStart"/>
      <w:r w:rsidRPr="00F440AC">
        <w:rPr>
          <w:rFonts w:ascii="Times New Roman" w:hAnsi="Times New Roman" w:cs="Times New Roman"/>
          <w:sz w:val="24"/>
          <w:szCs w:val="24"/>
        </w:rPr>
        <w:t>Росреестр</w:t>
      </w:r>
      <w:proofErr w:type="spellEnd"/>
      <w:r w:rsidRPr="00F440AC">
        <w:rPr>
          <w:rFonts w:ascii="Times New Roman" w:hAnsi="Times New Roman" w:cs="Times New Roman"/>
          <w:sz w:val="24"/>
          <w:szCs w:val="24"/>
        </w:rPr>
        <w:t xml:space="preserve"> необходимо предоставить декларацию с информацией о новом (желаемом) виде разрешенного использования земельного участка, но и о действующем на момент подачи заявления.</w:t>
      </w:r>
      <w:proofErr w:type="gramEnd"/>
    </w:p>
    <w:p w:rsidR="00F440AC" w:rsidRPr="00F440AC" w:rsidRDefault="00F440AC" w:rsidP="00F440A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440AC" w:rsidRPr="00F440AC" w:rsidRDefault="00F440AC" w:rsidP="00F440A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40AC">
        <w:rPr>
          <w:rFonts w:ascii="Times New Roman" w:hAnsi="Times New Roman" w:cs="Times New Roman"/>
          <w:b/>
          <w:sz w:val="24"/>
          <w:szCs w:val="24"/>
        </w:rPr>
        <w:t xml:space="preserve">С помощью </w:t>
      </w:r>
      <w:proofErr w:type="spellStart"/>
      <w:r w:rsidRPr="00F440AC">
        <w:rPr>
          <w:rFonts w:ascii="Times New Roman" w:hAnsi="Times New Roman" w:cs="Times New Roman"/>
          <w:b/>
          <w:sz w:val="24"/>
          <w:szCs w:val="24"/>
        </w:rPr>
        <w:t>онлайн-сервиса</w:t>
      </w:r>
      <w:proofErr w:type="spellEnd"/>
      <w:r w:rsidRPr="00F440AC">
        <w:rPr>
          <w:rFonts w:ascii="Times New Roman" w:hAnsi="Times New Roman" w:cs="Times New Roman"/>
          <w:b/>
          <w:sz w:val="24"/>
          <w:szCs w:val="24"/>
        </w:rPr>
        <w:t xml:space="preserve"> жители региона могут выбрать участок для строительства жилого дома</w:t>
      </w:r>
    </w:p>
    <w:p w:rsidR="00F440AC" w:rsidRPr="00F440AC" w:rsidRDefault="00F440AC" w:rsidP="00F440A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40AC">
        <w:rPr>
          <w:rFonts w:ascii="Times New Roman" w:hAnsi="Times New Roman" w:cs="Times New Roman"/>
          <w:b/>
          <w:sz w:val="24"/>
          <w:szCs w:val="24"/>
        </w:rPr>
        <w:t xml:space="preserve">С целью вовлечения в оборот неиспользуемых земельных участков, пригодных для жилищного строительства, на базе </w:t>
      </w:r>
      <w:hyperlink r:id="rId7" w:history="1">
        <w:r w:rsidRPr="00F440AC">
          <w:rPr>
            <w:rStyle w:val="a5"/>
            <w:rFonts w:ascii="Times New Roman" w:hAnsi="Times New Roman" w:cs="Times New Roman"/>
            <w:b/>
            <w:sz w:val="24"/>
            <w:szCs w:val="24"/>
          </w:rPr>
          <w:t>«Публичной кадастровой карты»</w:t>
        </w:r>
      </w:hyperlink>
      <w:r w:rsidRPr="00F440AC">
        <w:rPr>
          <w:rFonts w:ascii="Times New Roman" w:hAnsi="Times New Roman" w:cs="Times New Roman"/>
          <w:b/>
          <w:sz w:val="24"/>
          <w:szCs w:val="24"/>
        </w:rPr>
        <w:t xml:space="preserve">работает электронный сервис «Земля для стройки». Сервис является единым информационным ресурсом по поиску земельных участков для строительства многоквартирных и индивидуальных жилых домов. </w:t>
      </w:r>
    </w:p>
    <w:p w:rsidR="00F440AC" w:rsidRPr="00F440AC" w:rsidRDefault="00F440AC" w:rsidP="00F440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40AC">
        <w:rPr>
          <w:rFonts w:ascii="Times New Roman" w:hAnsi="Times New Roman" w:cs="Times New Roman"/>
          <w:sz w:val="24"/>
          <w:szCs w:val="24"/>
        </w:rPr>
        <w:lastRenderedPageBreak/>
        <w:t xml:space="preserve">На 1 мая 2022 года в Новосибирской области выявлено более 170 земельных участков, расположенных на территории </w:t>
      </w:r>
      <w:proofErr w:type="gramStart"/>
      <w:r w:rsidRPr="00F440AC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F440AC">
        <w:rPr>
          <w:rFonts w:ascii="Times New Roman" w:hAnsi="Times New Roman" w:cs="Times New Roman"/>
          <w:sz w:val="24"/>
          <w:szCs w:val="24"/>
        </w:rPr>
        <w:t xml:space="preserve">. Новосибирска и г. Оби, а также в пределах </w:t>
      </w:r>
      <w:proofErr w:type="spellStart"/>
      <w:r w:rsidRPr="00F440AC">
        <w:rPr>
          <w:rFonts w:ascii="Times New Roman" w:hAnsi="Times New Roman" w:cs="Times New Roman"/>
          <w:sz w:val="24"/>
          <w:szCs w:val="24"/>
        </w:rPr>
        <w:t>Искитимского</w:t>
      </w:r>
      <w:proofErr w:type="spellEnd"/>
      <w:r w:rsidRPr="00F440AC">
        <w:rPr>
          <w:rFonts w:ascii="Times New Roman" w:hAnsi="Times New Roman" w:cs="Times New Roman"/>
          <w:sz w:val="24"/>
          <w:szCs w:val="24"/>
        </w:rPr>
        <w:t xml:space="preserve">, Новосибирского, Северного, </w:t>
      </w:r>
      <w:proofErr w:type="spellStart"/>
      <w:r w:rsidRPr="00F440AC">
        <w:rPr>
          <w:rFonts w:ascii="Times New Roman" w:hAnsi="Times New Roman" w:cs="Times New Roman"/>
          <w:sz w:val="24"/>
          <w:szCs w:val="24"/>
        </w:rPr>
        <w:t>Черепановского</w:t>
      </w:r>
      <w:proofErr w:type="spellEnd"/>
      <w:r w:rsidRPr="00F440AC">
        <w:rPr>
          <w:rFonts w:ascii="Times New Roman" w:hAnsi="Times New Roman" w:cs="Times New Roman"/>
          <w:sz w:val="24"/>
          <w:szCs w:val="24"/>
        </w:rPr>
        <w:t>, Карасукского и Ордынского районов.</w:t>
      </w:r>
    </w:p>
    <w:p w:rsidR="00F440AC" w:rsidRPr="00F440AC" w:rsidRDefault="00F440AC" w:rsidP="00F440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40AC">
        <w:rPr>
          <w:rFonts w:ascii="Times New Roman" w:hAnsi="Times New Roman" w:cs="Times New Roman"/>
          <w:sz w:val="24"/>
          <w:szCs w:val="24"/>
        </w:rPr>
        <w:t>«</w:t>
      </w:r>
      <w:r w:rsidRPr="00F440AC">
        <w:rPr>
          <w:rFonts w:ascii="Times New Roman" w:hAnsi="Times New Roman" w:cs="Times New Roman"/>
          <w:i/>
          <w:sz w:val="24"/>
          <w:szCs w:val="24"/>
        </w:rPr>
        <w:t xml:space="preserve">Электронный сервис упрощает порядок взаимодействия заинтересованных лиц с органами власти в вопросе развития территорий и предоставления земельных участков с целью жилищного строительства. Любой желающий может в режиме </w:t>
      </w:r>
      <w:proofErr w:type="spellStart"/>
      <w:r w:rsidRPr="00F440AC">
        <w:rPr>
          <w:rFonts w:ascii="Times New Roman" w:hAnsi="Times New Roman" w:cs="Times New Roman"/>
          <w:i/>
          <w:sz w:val="24"/>
          <w:szCs w:val="24"/>
        </w:rPr>
        <w:t>онлайн</w:t>
      </w:r>
      <w:proofErr w:type="spellEnd"/>
      <w:r w:rsidRPr="00F440AC">
        <w:rPr>
          <w:rFonts w:ascii="Times New Roman" w:hAnsi="Times New Roman" w:cs="Times New Roman"/>
          <w:i/>
          <w:sz w:val="24"/>
          <w:szCs w:val="24"/>
        </w:rPr>
        <w:t xml:space="preserve"> подобрать подходящий </w:t>
      </w:r>
      <w:proofErr w:type="gramStart"/>
      <w:r w:rsidRPr="00F440AC">
        <w:rPr>
          <w:rFonts w:ascii="Times New Roman" w:hAnsi="Times New Roman" w:cs="Times New Roman"/>
          <w:i/>
          <w:sz w:val="24"/>
          <w:szCs w:val="24"/>
        </w:rPr>
        <w:t>участок</w:t>
      </w:r>
      <w:proofErr w:type="gramEnd"/>
      <w:r w:rsidRPr="00F440AC">
        <w:rPr>
          <w:rFonts w:ascii="Times New Roman" w:hAnsi="Times New Roman" w:cs="Times New Roman"/>
          <w:i/>
          <w:sz w:val="24"/>
          <w:szCs w:val="24"/>
        </w:rPr>
        <w:t xml:space="preserve"> как для индивидуального жилищного строительства, так и для строительства многоквартирных домов. Пользователи сервиса могут получить основную информацию об участке и выразить свою </w:t>
      </w:r>
      <w:proofErr w:type="spellStart"/>
      <w:r w:rsidRPr="00F440AC">
        <w:rPr>
          <w:rFonts w:ascii="Times New Roman" w:hAnsi="Times New Roman" w:cs="Times New Roman"/>
          <w:i/>
          <w:sz w:val="24"/>
          <w:szCs w:val="24"/>
        </w:rPr>
        <w:t>заинтересованность</w:t>
      </w:r>
      <w:r w:rsidRPr="00F440A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использовать</w:t>
      </w:r>
      <w:proofErr w:type="spellEnd"/>
      <w:r w:rsidRPr="00F440A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конкретный земельный участок для жилищного строительства</w:t>
      </w:r>
      <w:r w:rsidRPr="00F440AC">
        <w:rPr>
          <w:rFonts w:ascii="Times New Roman" w:hAnsi="Times New Roman" w:cs="Times New Roman"/>
          <w:i/>
          <w:sz w:val="24"/>
          <w:szCs w:val="24"/>
        </w:rPr>
        <w:t>, подав обращение</w:t>
      </w:r>
      <w:r w:rsidRPr="00F440AC">
        <w:rPr>
          <w:rFonts w:ascii="Times New Roman" w:hAnsi="Times New Roman" w:cs="Times New Roman"/>
          <w:sz w:val="24"/>
          <w:szCs w:val="24"/>
        </w:rPr>
        <w:t xml:space="preserve">», – отмечает </w:t>
      </w:r>
      <w:r w:rsidRPr="00F440AC">
        <w:rPr>
          <w:rFonts w:ascii="Times New Roman" w:hAnsi="Times New Roman" w:cs="Times New Roman"/>
          <w:b/>
          <w:sz w:val="24"/>
          <w:szCs w:val="24"/>
        </w:rPr>
        <w:t>заместитель директора – главный технолог Кадастровой палаты по Новосибирской области Оксана Макаренко.</w:t>
      </w:r>
    </w:p>
    <w:p w:rsidR="00F440AC" w:rsidRPr="00F440AC" w:rsidRDefault="00F440AC" w:rsidP="00F440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40AC">
        <w:rPr>
          <w:rFonts w:ascii="Times New Roman" w:hAnsi="Times New Roman" w:cs="Times New Roman"/>
          <w:sz w:val="24"/>
          <w:szCs w:val="24"/>
        </w:rPr>
        <w:t xml:space="preserve">Для поиска </w:t>
      </w:r>
      <w:proofErr w:type="gramStart"/>
      <w:r w:rsidRPr="00F440AC">
        <w:rPr>
          <w:rFonts w:ascii="Times New Roman" w:hAnsi="Times New Roman" w:cs="Times New Roman"/>
          <w:sz w:val="24"/>
          <w:szCs w:val="24"/>
        </w:rPr>
        <w:t>земельных</w:t>
      </w:r>
      <w:proofErr w:type="gramEnd"/>
      <w:r w:rsidRPr="00F440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40AC">
        <w:rPr>
          <w:rFonts w:ascii="Times New Roman" w:hAnsi="Times New Roman" w:cs="Times New Roman"/>
          <w:sz w:val="24"/>
          <w:szCs w:val="24"/>
        </w:rPr>
        <w:t>участковнеобходимо</w:t>
      </w:r>
      <w:proofErr w:type="spellEnd"/>
      <w:r w:rsidRPr="00F440AC">
        <w:rPr>
          <w:rFonts w:ascii="Times New Roman" w:hAnsi="Times New Roman" w:cs="Times New Roman"/>
          <w:sz w:val="24"/>
          <w:szCs w:val="24"/>
        </w:rPr>
        <w:t xml:space="preserve"> зайти на </w:t>
      </w:r>
      <w:hyperlink r:id="rId8" w:history="1">
        <w:r w:rsidRPr="00F440AC">
          <w:rPr>
            <w:rStyle w:val="a5"/>
            <w:rFonts w:ascii="Times New Roman" w:hAnsi="Times New Roman" w:cs="Times New Roman"/>
            <w:sz w:val="24"/>
            <w:szCs w:val="24"/>
          </w:rPr>
          <w:t>сервис</w:t>
        </w:r>
      </w:hyperlink>
      <w:r w:rsidRPr="00F440AC">
        <w:rPr>
          <w:rFonts w:ascii="Times New Roman" w:hAnsi="Times New Roman" w:cs="Times New Roman"/>
          <w:sz w:val="24"/>
          <w:szCs w:val="24"/>
        </w:rPr>
        <w:t xml:space="preserve"> «Публичная кадастровая карта» (</w:t>
      </w:r>
      <w:proofErr w:type="spellStart"/>
      <w:r w:rsidRPr="00F440AC">
        <w:rPr>
          <w:rFonts w:ascii="Times New Roman" w:hAnsi="Times New Roman" w:cs="Times New Roman"/>
          <w:sz w:val="24"/>
          <w:szCs w:val="24"/>
        </w:rPr>
        <w:t>pkk.rosreestr.ru</w:t>
      </w:r>
      <w:proofErr w:type="spellEnd"/>
      <w:r w:rsidRPr="00F440AC">
        <w:rPr>
          <w:rFonts w:ascii="Times New Roman" w:hAnsi="Times New Roman" w:cs="Times New Roman"/>
          <w:sz w:val="24"/>
          <w:szCs w:val="24"/>
        </w:rPr>
        <w:t xml:space="preserve">), далее в левом верхнем углу следует выбрать раздел «Жилищное строительство». Чтобы найти участок, расположенный на территории Новосибирской </w:t>
      </w:r>
      <w:proofErr w:type="spellStart"/>
      <w:r w:rsidRPr="00F440AC">
        <w:rPr>
          <w:rFonts w:ascii="Times New Roman" w:hAnsi="Times New Roman" w:cs="Times New Roman"/>
          <w:sz w:val="24"/>
          <w:szCs w:val="24"/>
        </w:rPr>
        <w:t>области</w:t>
      </w:r>
      <w:proofErr w:type="gramStart"/>
      <w:r w:rsidRPr="00F440AC">
        <w:rPr>
          <w:rFonts w:ascii="Times New Roman" w:hAnsi="Times New Roman" w:cs="Times New Roman"/>
          <w:sz w:val="24"/>
          <w:szCs w:val="24"/>
        </w:rPr>
        <w:t>,в</w:t>
      </w:r>
      <w:proofErr w:type="spellEnd"/>
      <w:proofErr w:type="gramEnd"/>
      <w:r w:rsidRPr="00F440AC">
        <w:rPr>
          <w:rFonts w:ascii="Times New Roman" w:hAnsi="Times New Roman" w:cs="Times New Roman"/>
          <w:sz w:val="24"/>
          <w:szCs w:val="24"/>
        </w:rPr>
        <w:t xml:space="preserve"> поисковой строке следует ввести «54:*» и нажать кнопку «Найти». В списке будут представлены объекты, по каждому из которых содержится вся необходимая информация: кадастровый номер, адрес, площадь, статус, категория, вид разрешенного использования, кадастровая стоимость и т.д.</w:t>
      </w:r>
    </w:p>
    <w:p w:rsidR="00F440AC" w:rsidRPr="00F440AC" w:rsidRDefault="00F440AC" w:rsidP="00F440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40AC">
        <w:rPr>
          <w:rFonts w:ascii="Times New Roman" w:hAnsi="Times New Roman" w:cs="Times New Roman"/>
          <w:sz w:val="24"/>
          <w:szCs w:val="24"/>
        </w:rPr>
        <w:t xml:space="preserve">Чтобы направить обращение, связанное с конкретным земельным участком, необходимо нажать на ссылку «Подать обращение» в информационном окне по соответствующему объекту. </w:t>
      </w:r>
    </w:p>
    <w:p w:rsidR="00F440AC" w:rsidRPr="00F440AC" w:rsidRDefault="00F440AC" w:rsidP="001B06A6">
      <w:pPr>
        <w:jc w:val="center"/>
        <w:rPr>
          <w:rStyle w:val="ab"/>
          <w:rFonts w:ascii="Times New Roman" w:hAnsi="Times New Roman" w:cs="Times New Roman"/>
          <w:sz w:val="24"/>
          <w:szCs w:val="24"/>
        </w:rPr>
      </w:pPr>
      <w:r w:rsidRPr="00F440A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Что делать, если утрачены «старые»  </w:t>
      </w:r>
      <w:r w:rsidRPr="00F440AC">
        <w:rPr>
          <w:rFonts w:ascii="Times New Roman" w:hAnsi="Times New Roman" w:cs="Times New Roman"/>
          <w:b/>
          <w:bCs/>
          <w:sz w:val="24"/>
          <w:szCs w:val="24"/>
        </w:rPr>
        <w:t>документы на землю:</w:t>
      </w:r>
      <w:r w:rsidRPr="00F440A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 w:rsidRPr="00F440A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новосибирский</w:t>
      </w:r>
      <w:proofErr w:type="gramEnd"/>
      <w:r w:rsidRPr="00F440A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F440AC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Росреестр</w:t>
      </w:r>
      <w:proofErr w:type="spellEnd"/>
      <w:r w:rsidRPr="00F440A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440AC">
        <w:rPr>
          <w:rFonts w:ascii="Times New Roman" w:hAnsi="Times New Roman" w:cs="Times New Roman"/>
          <w:b/>
          <w:bCs/>
          <w:sz w:val="24"/>
          <w:szCs w:val="24"/>
        </w:rPr>
        <w:t>разъясняет</w:t>
      </w:r>
    </w:p>
    <w:p w:rsidR="00F440AC" w:rsidRPr="00F440AC" w:rsidRDefault="00F440AC" w:rsidP="00F440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40AC">
        <w:rPr>
          <w:rFonts w:ascii="Times New Roman" w:hAnsi="Times New Roman" w:cs="Times New Roman"/>
          <w:sz w:val="24"/>
          <w:szCs w:val="24"/>
        </w:rPr>
        <w:t xml:space="preserve">Нередко собственники земельных участков (земельных долей) сталкиваются с тем, что их документы на землю, выданные в 90-е годы, отсутствуют, утеряны или пришли в негодность. </w:t>
      </w:r>
    </w:p>
    <w:p w:rsidR="00F440AC" w:rsidRPr="00F440AC" w:rsidRDefault="00F440AC" w:rsidP="00F440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40AC">
        <w:rPr>
          <w:rFonts w:ascii="Times New Roman" w:hAnsi="Times New Roman" w:cs="Times New Roman"/>
          <w:sz w:val="24"/>
          <w:szCs w:val="24"/>
        </w:rPr>
        <w:t xml:space="preserve">Если документ испорчен или утерян, новосибирский </w:t>
      </w:r>
      <w:proofErr w:type="spellStart"/>
      <w:r w:rsidRPr="00F440AC">
        <w:rPr>
          <w:rFonts w:ascii="Times New Roman" w:hAnsi="Times New Roman" w:cs="Times New Roman"/>
          <w:sz w:val="24"/>
          <w:szCs w:val="24"/>
        </w:rPr>
        <w:t>Росреестр</w:t>
      </w:r>
      <w:proofErr w:type="spellEnd"/>
      <w:r w:rsidRPr="00F440AC">
        <w:rPr>
          <w:rFonts w:ascii="Times New Roman" w:hAnsi="Times New Roman" w:cs="Times New Roman"/>
          <w:sz w:val="24"/>
          <w:szCs w:val="24"/>
        </w:rPr>
        <w:t xml:space="preserve"> предоставляет возможность собственникам земельных участков (земельных долей) получить копии таких </w:t>
      </w:r>
      <w:proofErr w:type="spellStart"/>
      <w:r w:rsidRPr="00F440AC">
        <w:rPr>
          <w:rFonts w:ascii="Times New Roman" w:hAnsi="Times New Roman" w:cs="Times New Roman"/>
          <w:sz w:val="24"/>
          <w:szCs w:val="24"/>
        </w:rPr>
        <w:t>правоудостоверяющих</w:t>
      </w:r>
      <w:proofErr w:type="spellEnd"/>
      <w:r w:rsidRPr="00F440AC">
        <w:rPr>
          <w:rFonts w:ascii="Times New Roman" w:hAnsi="Times New Roman" w:cs="Times New Roman"/>
          <w:sz w:val="24"/>
          <w:szCs w:val="24"/>
        </w:rPr>
        <w:t xml:space="preserve"> документов на землю. </w:t>
      </w:r>
    </w:p>
    <w:p w:rsidR="00F440AC" w:rsidRPr="00F440AC" w:rsidRDefault="00F440AC" w:rsidP="00F440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40AC">
        <w:rPr>
          <w:rFonts w:ascii="Times New Roman" w:hAnsi="Times New Roman" w:cs="Times New Roman"/>
          <w:sz w:val="24"/>
          <w:szCs w:val="24"/>
        </w:rPr>
        <w:t xml:space="preserve">К ним относятся документы на земельные участки, выданные </w:t>
      </w:r>
      <w:r w:rsidRPr="00F440AC">
        <w:rPr>
          <w:rFonts w:ascii="Times New Roman" w:hAnsi="Times New Roman" w:cs="Times New Roman"/>
          <w:sz w:val="24"/>
          <w:szCs w:val="24"/>
        </w:rPr>
        <w:br/>
        <w:t xml:space="preserve">до 1999 года: </w:t>
      </w:r>
    </w:p>
    <w:p w:rsidR="00F440AC" w:rsidRPr="00F440AC" w:rsidRDefault="00F440AC" w:rsidP="00F440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40AC">
        <w:rPr>
          <w:rFonts w:ascii="Times New Roman" w:hAnsi="Times New Roman" w:cs="Times New Roman"/>
          <w:sz w:val="24"/>
          <w:szCs w:val="24"/>
        </w:rPr>
        <w:t xml:space="preserve">- свидетельства о праве (на право) собственности на землю; </w:t>
      </w:r>
    </w:p>
    <w:p w:rsidR="00F440AC" w:rsidRPr="00F440AC" w:rsidRDefault="00F440AC" w:rsidP="00F440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40AC">
        <w:rPr>
          <w:rFonts w:ascii="Times New Roman" w:hAnsi="Times New Roman" w:cs="Times New Roman"/>
          <w:sz w:val="24"/>
          <w:szCs w:val="24"/>
        </w:rPr>
        <w:t>- государственные акты на право собственности на землю, пожизненного наследуемого владения, бессрочного (постоянного) пользования землей.</w:t>
      </w:r>
    </w:p>
    <w:p w:rsidR="00F440AC" w:rsidRPr="00F440AC" w:rsidRDefault="00F440AC" w:rsidP="00F440AC">
      <w:pPr>
        <w:pStyle w:val="2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40AC">
        <w:rPr>
          <w:rFonts w:ascii="Times New Roman" w:hAnsi="Times New Roman" w:cs="Times New Roman"/>
          <w:sz w:val="24"/>
          <w:szCs w:val="24"/>
        </w:rPr>
        <w:t xml:space="preserve">За получением копий </w:t>
      </w:r>
      <w:proofErr w:type="spellStart"/>
      <w:r w:rsidRPr="00F440AC">
        <w:rPr>
          <w:rFonts w:ascii="Times New Roman" w:hAnsi="Times New Roman" w:cs="Times New Roman"/>
          <w:sz w:val="24"/>
          <w:szCs w:val="24"/>
        </w:rPr>
        <w:t>правоудостверяющих</w:t>
      </w:r>
      <w:proofErr w:type="spellEnd"/>
      <w:r w:rsidRPr="00F440AC">
        <w:rPr>
          <w:rFonts w:ascii="Times New Roman" w:hAnsi="Times New Roman" w:cs="Times New Roman"/>
          <w:sz w:val="24"/>
          <w:szCs w:val="24"/>
        </w:rPr>
        <w:t xml:space="preserve"> документов на землю вправе обратиться правообладатель земельного участка, а также его представитель, полномочия которого подтверждаются нотариально удостоверенной доверенностью.</w:t>
      </w:r>
    </w:p>
    <w:p w:rsidR="00F440AC" w:rsidRPr="00F440AC" w:rsidRDefault="00F440AC" w:rsidP="00F440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40AC">
        <w:rPr>
          <w:rFonts w:ascii="Times New Roman" w:hAnsi="Times New Roman" w:cs="Times New Roman"/>
          <w:sz w:val="24"/>
          <w:szCs w:val="24"/>
        </w:rPr>
        <w:t xml:space="preserve">Для этого необходимо направить в Управление </w:t>
      </w:r>
      <w:proofErr w:type="spellStart"/>
      <w:r w:rsidRPr="00F440AC">
        <w:rPr>
          <w:rFonts w:ascii="Times New Roman" w:hAnsi="Times New Roman" w:cs="Times New Roman"/>
          <w:sz w:val="24"/>
          <w:szCs w:val="24"/>
        </w:rPr>
        <w:t>Росреестра</w:t>
      </w:r>
      <w:proofErr w:type="spellEnd"/>
      <w:r w:rsidRPr="00F440AC">
        <w:rPr>
          <w:rFonts w:ascii="Times New Roman" w:hAnsi="Times New Roman" w:cs="Times New Roman"/>
          <w:sz w:val="24"/>
          <w:szCs w:val="24"/>
        </w:rPr>
        <w:t>:</w:t>
      </w:r>
    </w:p>
    <w:p w:rsidR="00F440AC" w:rsidRPr="00F440AC" w:rsidRDefault="00F440AC" w:rsidP="00F440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40AC">
        <w:rPr>
          <w:rFonts w:ascii="Times New Roman" w:hAnsi="Times New Roman" w:cs="Times New Roman"/>
          <w:sz w:val="24"/>
          <w:szCs w:val="24"/>
        </w:rPr>
        <w:lastRenderedPageBreak/>
        <w:t>- заявление правообладателя либо его представителя о выдаче копии документа;</w:t>
      </w:r>
    </w:p>
    <w:p w:rsidR="00F440AC" w:rsidRPr="00F440AC" w:rsidRDefault="00F440AC" w:rsidP="00F440AC">
      <w:pPr>
        <w:pStyle w:val="2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40AC">
        <w:rPr>
          <w:rFonts w:ascii="Times New Roman" w:hAnsi="Times New Roman" w:cs="Times New Roman"/>
          <w:sz w:val="24"/>
          <w:szCs w:val="24"/>
        </w:rPr>
        <w:t>- копию нотариально удостоверенной доверенности (если обращается представитель правообладателя).</w:t>
      </w:r>
    </w:p>
    <w:p w:rsidR="00F440AC" w:rsidRPr="00F440AC" w:rsidRDefault="00F440AC" w:rsidP="00F440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40AC">
        <w:rPr>
          <w:rFonts w:ascii="Times New Roman" w:hAnsi="Times New Roman" w:cs="Times New Roman"/>
          <w:sz w:val="24"/>
          <w:szCs w:val="24"/>
        </w:rPr>
        <w:t xml:space="preserve">За копией документа может обратиться наследник правообладателя земельного участка, в этом случае </w:t>
      </w:r>
      <w:proofErr w:type="gramStart"/>
      <w:r w:rsidRPr="00F440AC">
        <w:rPr>
          <w:rFonts w:ascii="Times New Roman" w:hAnsi="Times New Roman" w:cs="Times New Roman"/>
          <w:sz w:val="24"/>
          <w:szCs w:val="24"/>
        </w:rPr>
        <w:t>предоставляется документ</w:t>
      </w:r>
      <w:proofErr w:type="gramEnd"/>
      <w:r w:rsidRPr="00F440AC">
        <w:rPr>
          <w:rFonts w:ascii="Times New Roman" w:hAnsi="Times New Roman" w:cs="Times New Roman"/>
          <w:sz w:val="24"/>
          <w:szCs w:val="24"/>
        </w:rPr>
        <w:t xml:space="preserve">, подтверждающий, что он является таковым (запрос или справка от нотариуса, копия заявления о принятии наследства и т.п.). </w:t>
      </w:r>
    </w:p>
    <w:p w:rsidR="00F440AC" w:rsidRPr="00F440AC" w:rsidRDefault="00F440AC" w:rsidP="00F440AC">
      <w:pPr>
        <w:pStyle w:val="2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40AC">
        <w:rPr>
          <w:rFonts w:ascii="Times New Roman" w:hAnsi="Times New Roman" w:cs="Times New Roman"/>
          <w:sz w:val="24"/>
          <w:szCs w:val="24"/>
        </w:rPr>
        <w:t xml:space="preserve">Копии </w:t>
      </w:r>
      <w:proofErr w:type="spellStart"/>
      <w:r w:rsidRPr="00F440AC">
        <w:rPr>
          <w:rFonts w:ascii="Times New Roman" w:hAnsi="Times New Roman" w:cs="Times New Roman"/>
          <w:sz w:val="24"/>
          <w:szCs w:val="24"/>
        </w:rPr>
        <w:t>правоудостоверяющих</w:t>
      </w:r>
      <w:proofErr w:type="spellEnd"/>
      <w:r w:rsidRPr="00F440AC">
        <w:rPr>
          <w:rFonts w:ascii="Times New Roman" w:hAnsi="Times New Roman" w:cs="Times New Roman"/>
          <w:sz w:val="24"/>
          <w:szCs w:val="24"/>
        </w:rPr>
        <w:t xml:space="preserve"> документов предоставляются бесплатно в течение 30 дней.</w:t>
      </w:r>
    </w:p>
    <w:p w:rsidR="00F440AC" w:rsidRPr="00F440AC" w:rsidRDefault="00F440AC" w:rsidP="00F440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40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период действия ограничительных мер по предупреждению распространения </w:t>
      </w:r>
      <w:proofErr w:type="spellStart"/>
      <w:r w:rsidRPr="00F440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коронавирусной</w:t>
      </w:r>
      <w:proofErr w:type="spellEnd"/>
      <w:r w:rsidRPr="00F440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инфекции</w:t>
      </w:r>
      <w:r w:rsidRPr="00F440AC">
        <w:rPr>
          <w:rFonts w:ascii="Times New Roman" w:hAnsi="Times New Roman" w:cs="Times New Roman"/>
          <w:sz w:val="24"/>
          <w:szCs w:val="24"/>
        </w:rPr>
        <w:t xml:space="preserve"> заявление о получении </w:t>
      </w:r>
      <w:proofErr w:type="spellStart"/>
      <w:r w:rsidRPr="00F440AC">
        <w:rPr>
          <w:rFonts w:ascii="Times New Roman" w:hAnsi="Times New Roman" w:cs="Times New Roman"/>
          <w:sz w:val="24"/>
          <w:szCs w:val="24"/>
        </w:rPr>
        <w:t>правоудостоверяющих</w:t>
      </w:r>
      <w:proofErr w:type="spellEnd"/>
      <w:r w:rsidRPr="00F440AC">
        <w:rPr>
          <w:rFonts w:ascii="Times New Roman" w:hAnsi="Times New Roman" w:cs="Times New Roman"/>
          <w:sz w:val="24"/>
          <w:szCs w:val="24"/>
        </w:rPr>
        <w:t xml:space="preserve"> документов на земельные участки, расположенные </w:t>
      </w:r>
      <w:proofErr w:type="gramStart"/>
      <w:r w:rsidRPr="00F440AC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F440A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440AC">
        <w:rPr>
          <w:rFonts w:ascii="Times New Roman" w:hAnsi="Times New Roman" w:cs="Times New Roman"/>
          <w:sz w:val="24"/>
          <w:szCs w:val="24"/>
        </w:rPr>
        <w:t>Новосибирском</w:t>
      </w:r>
      <w:proofErr w:type="gramEnd"/>
      <w:r w:rsidRPr="00F440A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0AC">
        <w:rPr>
          <w:rFonts w:ascii="Times New Roman" w:hAnsi="Times New Roman" w:cs="Times New Roman"/>
          <w:sz w:val="24"/>
          <w:szCs w:val="24"/>
        </w:rPr>
        <w:t>Мошковском</w:t>
      </w:r>
      <w:proofErr w:type="spellEnd"/>
      <w:r w:rsidRPr="00F440A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0AC">
        <w:rPr>
          <w:rFonts w:ascii="Times New Roman" w:hAnsi="Times New Roman" w:cs="Times New Roman"/>
          <w:sz w:val="24"/>
          <w:szCs w:val="24"/>
        </w:rPr>
        <w:t>Коченевском</w:t>
      </w:r>
      <w:proofErr w:type="spellEnd"/>
      <w:r w:rsidRPr="00F440A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0AC">
        <w:rPr>
          <w:rFonts w:ascii="Times New Roman" w:hAnsi="Times New Roman" w:cs="Times New Roman"/>
          <w:sz w:val="24"/>
          <w:szCs w:val="24"/>
        </w:rPr>
        <w:t>Колыванском</w:t>
      </w:r>
      <w:proofErr w:type="spellEnd"/>
      <w:r w:rsidRPr="00F440A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0AC">
        <w:rPr>
          <w:rFonts w:ascii="Times New Roman" w:hAnsi="Times New Roman" w:cs="Times New Roman"/>
          <w:sz w:val="24"/>
          <w:szCs w:val="24"/>
        </w:rPr>
        <w:t>Тогучинском</w:t>
      </w:r>
      <w:proofErr w:type="spellEnd"/>
      <w:r w:rsidRPr="00F440AC">
        <w:rPr>
          <w:rFonts w:ascii="Times New Roman" w:hAnsi="Times New Roman" w:cs="Times New Roman"/>
          <w:sz w:val="24"/>
          <w:szCs w:val="24"/>
        </w:rPr>
        <w:t xml:space="preserve"> районах, в г. Обь, подается в Управление </w:t>
      </w:r>
      <w:proofErr w:type="spellStart"/>
      <w:r w:rsidRPr="00F440AC">
        <w:rPr>
          <w:rFonts w:ascii="Times New Roman" w:hAnsi="Times New Roman" w:cs="Times New Roman"/>
          <w:sz w:val="24"/>
          <w:szCs w:val="24"/>
        </w:rPr>
        <w:t>Росреестра</w:t>
      </w:r>
      <w:proofErr w:type="spellEnd"/>
      <w:r w:rsidRPr="00F440AC">
        <w:rPr>
          <w:rFonts w:ascii="Times New Roman" w:hAnsi="Times New Roman" w:cs="Times New Roman"/>
          <w:sz w:val="24"/>
          <w:szCs w:val="24"/>
        </w:rPr>
        <w:t xml:space="preserve"> по Новосибирской области:</w:t>
      </w:r>
    </w:p>
    <w:p w:rsidR="00F440AC" w:rsidRPr="00F440AC" w:rsidRDefault="00F440AC" w:rsidP="00F440AC">
      <w:pPr>
        <w:pStyle w:val="aa"/>
        <w:shd w:val="clear" w:color="auto" w:fill="FFFFFF"/>
        <w:spacing w:before="0" w:beforeAutospacing="0" w:after="0" w:afterAutospacing="0"/>
        <w:ind w:firstLine="709"/>
        <w:jc w:val="both"/>
      </w:pPr>
      <w:r w:rsidRPr="00F440AC">
        <w:t xml:space="preserve">- через бокс для приема корреспонденции, расположенный по адресу: ул. Державина, </w:t>
      </w:r>
      <w:smartTag w:uri="urn:schemas-microsoft-com:office:smarttags" w:element="metricconverter">
        <w:smartTagPr>
          <w:attr w:name="ProductID" w:val="28, г"/>
        </w:smartTagPr>
        <w:r w:rsidRPr="00F440AC">
          <w:t>28, г</w:t>
        </w:r>
      </w:smartTag>
      <w:r w:rsidRPr="00F440AC">
        <w:t>. Новосибирск (1 этаж);</w:t>
      </w:r>
    </w:p>
    <w:p w:rsidR="00F440AC" w:rsidRPr="00F440AC" w:rsidRDefault="00F440AC" w:rsidP="00F440AC">
      <w:pPr>
        <w:pStyle w:val="aa"/>
        <w:shd w:val="clear" w:color="auto" w:fill="FFFFFF"/>
        <w:spacing w:before="0" w:beforeAutospacing="0" w:after="0" w:afterAutospacing="0"/>
        <w:ind w:firstLine="709"/>
        <w:jc w:val="both"/>
      </w:pPr>
      <w:r w:rsidRPr="00F440AC">
        <w:t xml:space="preserve">- по почте на адрес: ул. Державина, </w:t>
      </w:r>
      <w:smartTag w:uri="urn:schemas-microsoft-com:office:smarttags" w:element="metricconverter">
        <w:smartTagPr>
          <w:attr w:name="ProductID" w:val="28, г"/>
        </w:smartTagPr>
        <w:r w:rsidRPr="00F440AC">
          <w:t>28, г</w:t>
        </w:r>
      </w:smartTag>
      <w:r w:rsidRPr="00F440AC">
        <w:t>. Новосибирск, 630091.</w:t>
      </w:r>
    </w:p>
    <w:p w:rsidR="00F440AC" w:rsidRPr="00F440AC" w:rsidRDefault="00F440AC" w:rsidP="00F440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40AC">
        <w:rPr>
          <w:rFonts w:ascii="Times New Roman" w:hAnsi="Times New Roman" w:cs="Times New Roman"/>
          <w:sz w:val="24"/>
          <w:szCs w:val="24"/>
        </w:rPr>
        <w:t xml:space="preserve">Копии </w:t>
      </w:r>
      <w:proofErr w:type="spellStart"/>
      <w:r w:rsidRPr="00F440AC">
        <w:rPr>
          <w:rFonts w:ascii="Times New Roman" w:hAnsi="Times New Roman" w:cs="Times New Roman"/>
          <w:sz w:val="24"/>
          <w:szCs w:val="24"/>
        </w:rPr>
        <w:t>правоудостоверяющих</w:t>
      </w:r>
      <w:proofErr w:type="spellEnd"/>
      <w:r w:rsidRPr="00F440AC">
        <w:rPr>
          <w:rFonts w:ascii="Times New Roman" w:hAnsi="Times New Roman" w:cs="Times New Roman"/>
          <w:sz w:val="24"/>
          <w:szCs w:val="24"/>
        </w:rPr>
        <w:t xml:space="preserve"> документов на земельные участки, расположенные в других районах и городах Новосибирской области, выдаются территориальными отделами Управления. </w:t>
      </w:r>
      <w:r w:rsidRPr="00F440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Заявления </w:t>
      </w:r>
      <w:r w:rsidRPr="00F440AC">
        <w:rPr>
          <w:rFonts w:ascii="Times New Roman" w:hAnsi="Times New Roman" w:cs="Times New Roman"/>
          <w:color w:val="000000"/>
          <w:sz w:val="24"/>
          <w:szCs w:val="24"/>
        </w:rPr>
        <w:t xml:space="preserve">в территориальные </w:t>
      </w:r>
      <w:r w:rsidRPr="00F440AC">
        <w:rPr>
          <w:rFonts w:ascii="Times New Roman" w:hAnsi="Times New Roman" w:cs="Times New Roman"/>
          <w:sz w:val="24"/>
          <w:szCs w:val="24"/>
        </w:rPr>
        <w:t xml:space="preserve">отделы Управления направляются по почте на их почтовые адреса. Сведения о местонахождении территориальных отделов Управления в разделе сайта </w:t>
      </w:r>
      <w:proofErr w:type="spellStart"/>
      <w:r w:rsidRPr="00F440AC">
        <w:rPr>
          <w:rFonts w:ascii="Times New Roman" w:hAnsi="Times New Roman" w:cs="Times New Roman"/>
          <w:sz w:val="24"/>
          <w:szCs w:val="24"/>
        </w:rPr>
        <w:t>Росреестра</w:t>
      </w:r>
      <w:proofErr w:type="spellEnd"/>
      <w:r w:rsidRPr="00F440AC">
        <w:rPr>
          <w:rFonts w:ascii="Times New Roman" w:hAnsi="Times New Roman" w:cs="Times New Roman"/>
          <w:sz w:val="24"/>
          <w:szCs w:val="24"/>
        </w:rPr>
        <w:t xml:space="preserve"> - </w:t>
      </w:r>
      <w:hyperlink r:id="rId9" w:history="1">
        <w:r w:rsidRPr="00F440AC">
          <w:rPr>
            <w:rStyle w:val="a5"/>
            <w:rFonts w:ascii="Times New Roman" w:hAnsi="Times New Roman" w:cs="Times New Roman"/>
            <w:sz w:val="24"/>
            <w:szCs w:val="24"/>
          </w:rPr>
          <w:t xml:space="preserve">Территориальная сеть - Управление </w:t>
        </w:r>
        <w:proofErr w:type="spellStart"/>
        <w:r w:rsidRPr="00F440AC">
          <w:rPr>
            <w:rStyle w:val="a5"/>
            <w:rFonts w:ascii="Times New Roman" w:hAnsi="Times New Roman" w:cs="Times New Roman"/>
            <w:sz w:val="24"/>
            <w:szCs w:val="24"/>
          </w:rPr>
          <w:t>Росреестра</w:t>
        </w:r>
        <w:proofErr w:type="spellEnd"/>
        <w:r w:rsidRPr="00F440AC">
          <w:rPr>
            <w:rStyle w:val="a5"/>
            <w:rFonts w:ascii="Times New Roman" w:hAnsi="Times New Roman" w:cs="Times New Roman"/>
            <w:sz w:val="24"/>
            <w:szCs w:val="24"/>
          </w:rPr>
          <w:t xml:space="preserve"> по Новосибирской области. </w:t>
        </w:r>
      </w:hyperlink>
    </w:p>
    <w:p w:rsidR="00F440AC" w:rsidRPr="00F440AC" w:rsidRDefault="00F440AC" w:rsidP="00F440AC">
      <w:pPr>
        <w:pStyle w:val="2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440AC">
        <w:rPr>
          <w:rFonts w:ascii="Times New Roman" w:hAnsi="Times New Roman" w:cs="Times New Roman"/>
          <w:sz w:val="24"/>
          <w:szCs w:val="24"/>
        </w:rPr>
        <w:t xml:space="preserve">Важно: </w:t>
      </w:r>
      <w:proofErr w:type="spellStart"/>
      <w:r w:rsidRPr="00F440AC">
        <w:rPr>
          <w:rFonts w:ascii="Times New Roman" w:hAnsi="Times New Roman" w:cs="Times New Roman"/>
          <w:sz w:val="24"/>
          <w:szCs w:val="24"/>
        </w:rPr>
        <w:t>правоудостоверяющие</w:t>
      </w:r>
      <w:proofErr w:type="spellEnd"/>
      <w:r w:rsidRPr="00F440AC">
        <w:rPr>
          <w:rFonts w:ascii="Times New Roman" w:hAnsi="Times New Roman" w:cs="Times New Roman"/>
          <w:sz w:val="24"/>
          <w:szCs w:val="24"/>
        </w:rPr>
        <w:t xml:space="preserve"> документы </w:t>
      </w:r>
      <w:r w:rsidRPr="00F440AC">
        <w:rPr>
          <w:rFonts w:ascii="Times New Roman" w:hAnsi="Times New Roman" w:cs="Times New Roman"/>
          <w:spacing w:val="-1"/>
          <w:sz w:val="24"/>
          <w:szCs w:val="24"/>
        </w:rPr>
        <w:t xml:space="preserve">на </w:t>
      </w:r>
      <w:r w:rsidRPr="00F440AC">
        <w:rPr>
          <w:rFonts w:ascii="Times New Roman" w:hAnsi="Times New Roman" w:cs="Times New Roman"/>
          <w:sz w:val="24"/>
          <w:szCs w:val="24"/>
        </w:rPr>
        <w:t>земельные участки,</w:t>
      </w:r>
      <w:r w:rsidRPr="00F440A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440AC">
        <w:rPr>
          <w:rFonts w:ascii="Times New Roman" w:hAnsi="Times New Roman" w:cs="Times New Roman"/>
          <w:sz w:val="24"/>
          <w:szCs w:val="24"/>
        </w:rPr>
        <w:t>расположенные в г. Новосибирске, находятся на хранении в муниципальном казенном учреждении г. Новосибирска «Новосибирский городской архив», расположенном по адресу: г. Новосибирск, ул. Некрасова, 55.</w:t>
      </w:r>
      <w:proofErr w:type="gramEnd"/>
      <w:r w:rsidRPr="00F440AC">
        <w:rPr>
          <w:rFonts w:ascii="Times New Roman" w:hAnsi="Times New Roman" w:cs="Times New Roman"/>
          <w:sz w:val="24"/>
          <w:szCs w:val="24"/>
        </w:rPr>
        <w:t xml:space="preserve"> Экземпляры таких документов в Управлении </w:t>
      </w:r>
      <w:proofErr w:type="spellStart"/>
      <w:r w:rsidRPr="00F440AC">
        <w:rPr>
          <w:rFonts w:ascii="Times New Roman" w:hAnsi="Times New Roman" w:cs="Times New Roman"/>
          <w:sz w:val="24"/>
          <w:szCs w:val="24"/>
        </w:rPr>
        <w:t>Росреестра</w:t>
      </w:r>
      <w:proofErr w:type="spellEnd"/>
      <w:r w:rsidRPr="00F440AC">
        <w:rPr>
          <w:rFonts w:ascii="Times New Roman" w:hAnsi="Times New Roman" w:cs="Times New Roman"/>
          <w:sz w:val="24"/>
          <w:szCs w:val="24"/>
        </w:rPr>
        <w:t xml:space="preserve"> отсутствуют.</w:t>
      </w:r>
    </w:p>
    <w:p w:rsidR="00F440AC" w:rsidRPr="00F440AC" w:rsidRDefault="00F440AC" w:rsidP="00F440AC">
      <w:pPr>
        <w:pStyle w:val="a8"/>
        <w:tabs>
          <w:tab w:val="left" w:pos="-8080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F440AC">
        <w:rPr>
          <w:rFonts w:ascii="Times New Roman" w:hAnsi="Times New Roman" w:cs="Times New Roman"/>
          <w:sz w:val="24"/>
          <w:szCs w:val="24"/>
        </w:rPr>
        <w:t xml:space="preserve">Консультации специалистов Управления </w:t>
      </w:r>
      <w:proofErr w:type="spellStart"/>
      <w:r w:rsidRPr="00F440AC">
        <w:rPr>
          <w:rFonts w:ascii="Times New Roman" w:hAnsi="Times New Roman" w:cs="Times New Roman"/>
          <w:sz w:val="24"/>
          <w:szCs w:val="24"/>
        </w:rPr>
        <w:t>Росреестра</w:t>
      </w:r>
      <w:proofErr w:type="spellEnd"/>
      <w:r w:rsidRPr="00F440AC">
        <w:rPr>
          <w:rFonts w:ascii="Times New Roman" w:hAnsi="Times New Roman" w:cs="Times New Roman"/>
          <w:sz w:val="24"/>
          <w:szCs w:val="24"/>
        </w:rPr>
        <w:t xml:space="preserve"> можно получить по телефонам: 220-94-91, 228-11-39.</w:t>
      </w:r>
    </w:p>
    <w:p w:rsidR="00F440AC" w:rsidRPr="00F440AC" w:rsidRDefault="00F440AC" w:rsidP="00F440AC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440AC" w:rsidRPr="00F440AC" w:rsidRDefault="00F440AC" w:rsidP="00F440AC">
      <w:pPr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Quattrocento Sans" w:hAnsi="Times New Roman" w:cs="Times New Roman"/>
          <w:b/>
          <w:i/>
          <w:color w:val="000000"/>
          <w:sz w:val="24"/>
          <w:szCs w:val="24"/>
        </w:rPr>
      </w:pPr>
      <w:r w:rsidRPr="00F440AC">
        <w:rPr>
          <w:rFonts w:ascii="Times New Roman" w:eastAsia="Arial" w:hAnsi="Times New Roman" w:cs="Times New Roman"/>
          <w:b/>
          <w:i/>
          <w:color w:val="000000"/>
          <w:sz w:val="24"/>
          <w:szCs w:val="24"/>
        </w:rPr>
        <w:t xml:space="preserve">Материал подготовлен Управлением </w:t>
      </w:r>
      <w:proofErr w:type="spellStart"/>
      <w:r w:rsidRPr="00F440AC">
        <w:rPr>
          <w:rFonts w:ascii="Times New Roman" w:eastAsia="Arial" w:hAnsi="Times New Roman" w:cs="Times New Roman"/>
          <w:b/>
          <w:i/>
          <w:color w:val="000000"/>
          <w:sz w:val="24"/>
          <w:szCs w:val="24"/>
        </w:rPr>
        <w:t>Росреестра</w:t>
      </w:r>
      <w:proofErr w:type="spellEnd"/>
      <w:r w:rsidRPr="00F440AC">
        <w:rPr>
          <w:rFonts w:ascii="Times New Roman" w:eastAsia="Arial" w:hAnsi="Times New Roman" w:cs="Times New Roman"/>
          <w:b/>
          <w:i/>
          <w:color w:val="000000"/>
          <w:sz w:val="24"/>
          <w:szCs w:val="24"/>
        </w:rPr>
        <w:t xml:space="preserve"> </w:t>
      </w:r>
      <w:r w:rsidRPr="00F440AC">
        <w:rPr>
          <w:rFonts w:ascii="Times New Roman" w:eastAsia="Arial" w:hAnsi="Times New Roman" w:cs="Times New Roman"/>
          <w:b/>
          <w:i/>
          <w:sz w:val="24"/>
          <w:szCs w:val="24"/>
        </w:rPr>
        <w:t xml:space="preserve"> </w:t>
      </w:r>
      <w:r w:rsidRPr="00F440AC">
        <w:rPr>
          <w:rFonts w:ascii="Times New Roman" w:hAnsi="Times New Roman" w:cs="Times New Roman"/>
          <w:sz w:val="24"/>
          <w:szCs w:val="24"/>
        </w:rPr>
        <w:br/>
      </w:r>
      <w:r w:rsidRPr="00F440AC">
        <w:rPr>
          <w:rFonts w:ascii="Times New Roman" w:eastAsia="Arial" w:hAnsi="Times New Roman" w:cs="Times New Roman"/>
          <w:b/>
          <w:i/>
          <w:color w:val="000000"/>
          <w:sz w:val="24"/>
          <w:szCs w:val="24"/>
        </w:rPr>
        <w:t xml:space="preserve">по Новосибирской области </w:t>
      </w:r>
    </w:p>
    <w:p w:rsidR="00F440AC" w:rsidRPr="00F440AC" w:rsidRDefault="00F440AC" w:rsidP="00F440AC">
      <w:p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</w:rPr>
      </w:pPr>
      <w:r w:rsidRPr="00F440AC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</w:t>
      </w:r>
      <w:r w:rsidRPr="00F440AC"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" o:spid="_x0000_s1026" type="#_x0000_t32" style="position:absolute;left:0;text-align:left;margin-left:-3.3pt;margin-top:7.1pt;width:490.5pt;height:0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</w:pict>
      </w:r>
    </w:p>
    <w:p w:rsidR="00F440AC" w:rsidRPr="00F440AC" w:rsidRDefault="00F440AC" w:rsidP="00F440AC">
      <w:p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440AC">
        <w:rPr>
          <w:rFonts w:ascii="Times New Roman" w:hAnsi="Times New Roman" w:cs="Times New Roman"/>
          <w:b/>
          <w:bCs/>
          <w:sz w:val="24"/>
          <w:szCs w:val="24"/>
        </w:rPr>
        <w:t xml:space="preserve">Об Управлении </w:t>
      </w:r>
      <w:proofErr w:type="spellStart"/>
      <w:r w:rsidRPr="00F440AC">
        <w:rPr>
          <w:rFonts w:ascii="Times New Roman" w:hAnsi="Times New Roman" w:cs="Times New Roman"/>
          <w:b/>
          <w:bCs/>
          <w:sz w:val="24"/>
          <w:szCs w:val="24"/>
        </w:rPr>
        <w:t>Росреестра</w:t>
      </w:r>
      <w:proofErr w:type="spellEnd"/>
      <w:r w:rsidRPr="00F440AC">
        <w:rPr>
          <w:rFonts w:ascii="Times New Roman" w:hAnsi="Times New Roman" w:cs="Times New Roman"/>
          <w:b/>
          <w:bCs/>
          <w:sz w:val="24"/>
          <w:szCs w:val="24"/>
        </w:rPr>
        <w:t xml:space="preserve"> по Новосибирской области</w:t>
      </w:r>
    </w:p>
    <w:p w:rsidR="00F440AC" w:rsidRPr="00F440AC" w:rsidRDefault="00F440AC" w:rsidP="00F440AC">
      <w:p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F440AC" w:rsidRDefault="00F440AC" w:rsidP="00F440AC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sz w:val="18"/>
          <w:szCs w:val="18"/>
        </w:rPr>
      </w:pPr>
      <w:proofErr w:type="gramStart"/>
      <w:r>
        <w:rPr>
          <w:rFonts w:ascii="Segoe UI" w:hAnsi="Segoe UI" w:cs="Segoe UI"/>
          <w:sz w:val="18"/>
          <w:szCs w:val="18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>
        <w:rPr>
          <w:rFonts w:ascii="Segoe UI" w:hAnsi="Segoe UI" w:cs="Segoe UI"/>
          <w:sz w:val="18"/>
          <w:szCs w:val="18"/>
        </w:rPr>
        <w:t>Росреестра</w:t>
      </w:r>
      <w:proofErr w:type="spellEnd"/>
      <w:r>
        <w:rPr>
          <w:rFonts w:ascii="Segoe UI" w:hAnsi="Segoe UI" w:cs="Segoe UI"/>
          <w:sz w:val="18"/>
          <w:szCs w:val="18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</w:t>
      </w:r>
      <w:proofErr w:type="gramEnd"/>
      <w:r>
        <w:rPr>
          <w:rFonts w:ascii="Segoe UI" w:hAnsi="Segoe UI" w:cs="Segoe UI"/>
          <w:sz w:val="18"/>
          <w:szCs w:val="18"/>
        </w:rPr>
        <w:t xml:space="preserve">, землеустройства, государственного мониторинга земель, а также функции по государственной кадастровой оценке, федеральному государственному надзору в области геодезии и картографии, государственному земельному надзору, надзору за деятельностью </w:t>
      </w:r>
      <w:proofErr w:type="spellStart"/>
      <w:r>
        <w:rPr>
          <w:rFonts w:ascii="Segoe UI" w:hAnsi="Segoe UI" w:cs="Segoe UI"/>
          <w:sz w:val="18"/>
          <w:szCs w:val="18"/>
        </w:rPr>
        <w:t>саморегулируемых</w:t>
      </w:r>
      <w:proofErr w:type="spellEnd"/>
      <w:r>
        <w:rPr>
          <w:rFonts w:ascii="Segoe UI" w:hAnsi="Segoe UI" w:cs="Segoe UI"/>
          <w:sz w:val="18"/>
          <w:szCs w:val="18"/>
        </w:rPr>
        <w:t xml:space="preserve"> организаций оценщиков, контролю деятельности </w:t>
      </w:r>
      <w:proofErr w:type="spellStart"/>
      <w:r>
        <w:rPr>
          <w:rFonts w:ascii="Segoe UI" w:hAnsi="Segoe UI" w:cs="Segoe UI"/>
          <w:sz w:val="18"/>
          <w:szCs w:val="18"/>
        </w:rPr>
        <w:t>саморегулируемых</w:t>
      </w:r>
      <w:proofErr w:type="spellEnd"/>
      <w:r>
        <w:rPr>
          <w:rFonts w:ascii="Segoe UI" w:hAnsi="Segoe UI" w:cs="Segoe UI"/>
          <w:sz w:val="18"/>
          <w:szCs w:val="18"/>
        </w:rPr>
        <w:t xml:space="preserve"> организаций арбитражных управляющих. Руководителем Управления </w:t>
      </w:r>
      <w:proofErr w:type="spellStart"/>
      <w:r>
        <w:rPr>
          <w:rFonts w:ascii="Segoe UI" w:hAnsi="Segoe UI" w:cs="Segoe UI"/>
          <w:sz w:val="18"/>
          <w:szCs w:val="18"/>
        </w:rPr>
        <w:t>Росреестра</w:t>
      </w:r>
      <w:proofErr w:type="spellEnd"/>
      <w:r>
        <w:rPr>
          <w:rFonts w:ascii="Segoe UI" w:hAnsi="Segoe UI" w:cs="Segoe UI"/>
          <w:sz w:val="18"/>
          <w:szCs w:val="18"/>
        </w:rPr>
        <w:t xml:space="preserve"> по Новосибирской области является Светлана Евгеньевна </w:t>
      </w:r>
      <w:proofErr w:type="spellStart"/>
      <w:r>
        <w:rPr>
          <w:rFonts w:ascii="Segoe UI" w:hAnsi="Segoe UI" w:cs="Segoe UI"/>
          <w:sz w:val="18"/>
          <w:szCs w:val="18"/>
        </w:rPr>
        <w:t>Рягузова</w:t>
      </w:r>
      <w:proofErr w:type="spellEnd"/>
      <w:r>
        <w:rPr>
          <w:rFonts w:ascii="Segoe UI" w:hAnsi="Segoe UI" w:cs="Segoe UI"/>
          <w:sz w:val="18"/>
          <w:szCs w:val="18"/>
        </w:rPr>
        <w:t>.</w:t>
      </w:r>
    </w:p>
    <w:p w:rsidR="00F440AC" w:rsidRDefault="001B06A6" w:rsidP="00F440AC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4321752"/>
            <wp:effectExtent l="19050" t="0" r="3175" b="0"/>
            <wp:docPr id="4" name="Рисунок 4" descr="C:\Users\Администратор резер\Downloads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 резер\Downloads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0AC" w:rsidRPr="00B126FF" w:rsidRDefault="001B06A6" w:rsidP="00F440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321752"/>
            <wp:effectExtent l="19050" t="0" r="3175" b="0"/>
            <wp:docPr id="5" name="Рисунок 5" descr="C:\Users\Администратор резер\Downloads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 резер\Downloads\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0AC" w:rsidRDefault="00F440AC" w:rsidP="00F440AC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________________________________________</w:t>
      </w:r>
      <w:bookmarkStart w:id="1" w:name="_GoBack"/>
      <w:bookmarkEnd w:id="1"/>
      <w:r>
        <w:rPr>
          <w:sz w:val="28"/>
          <w:szCs w:val="28"/>
        </w:rPr>
        <w:t>________________________</w:t>
      </w:r>
    </w:p>
    <w:p w:rsidR="00F440AC" w:rsidRPr="001F1DED" w:rsidRDefault="00F440AC" w:rsidP="00F440A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F1DED">
        <w:rPr>
          <w:rFonts w:ascii="Times New Roman" w:hAnsi="Times New Roman"/>
          <w:sz w:val="24"/>
          <w:szCs w:val="24"/>
        </w:rPr>
        <w:lastRenderedPageBreak/>
        <w:t xml:space="preserve">Издатель: орган местного самоуправления </w:t>
      </w:r>
      <w:proofErr w:type="spellStart"/>
      <w:r w:rsidRPr="001F1DED">
        <w:rPr>
          <w:rFonts w:ascii="Times New Roman" w:hAnsi="Times New Roman"/>
          <w:sz w:val="24"/>
          <w:szCs w:val="24"/>
        </w:rPr>
        <w:t>Вараксинского</w:t>
      </w:r>
      <w:proofErr w:type="spellEnd"/>
      <w:r w:rsidRPr="001F1DED">
        <w:rPr>
          <w:rFonts w:ascii="Times New Roman" w:hAnsi="Times New Roman"/>
          <w:sz w:val="24"/>
          <w:szCs w:val="24"/>
        </w:rPr>
        <w:t xml:space="preserve"> сельсовета </w:t>
      </w:r>
      <w:proofErr w:type="spellStart"/>
      <w:r w:rsidRPr="001F1DED">
        <w:rPr>
          <w:rFonts w:ascii="Times New Roman" w:hAnsi="Times New Roman"/>
          <w:sz w:val="24"/>
          <w:szCs w:val="24"/>
        </w:rPr>
        <w:t>Кыштовского</w:t>
      </w:r>
      <w:proofErr w:type="spellEnd"/>
      <w:r w:rsidRPr="001F1DED">
        <w:rPr>
          <w:rFonts w:ascii="Times New Roman" w:hAnsi="Times New Roman"/>
          <w:sz w:val="24"/>
          <w:szCs w:val="24"/>
        </w:rPr>
        <w:t xml:space="preserve"> района Новосибирской области. Редакционный Совет – Рак Н.В., Колесникова И.В. Распечатка «</w:t>
      </w:r>
      <w:proofErr w:type="spellStart"/>
      <w:r w:rsidRPr="001F1DED">
        <w:rPr>
          <w:rFonts w:ascii="Times New Roman" w:hAnsi="Times New Roman"/>
          <w:sz w:val="24"/>
          <w:szCs w:val="24"/>
        </w:rPr>
        <w:t>Вараксинского</w:t>
      </w:r>
      <w:proofErr w:type="spellEnd"/>
      <w:r w:rsidRPr="001F1DED">
        <w:rPr>
          <w:rFonts w:ascii="Times New Roman" w:hAnsi="Times New Roman"/>
          <w:sz w:val="24"/>
          <w:szCs w:val="24"/>
        </w:rPr>
        <w:t xml:space="preserve"> Вестника» осуществлена на оборудовании </w:t>
      </w:r>
      <w:proofErr w:type="spellStart"/>
      <w:r w:rsidRPr="001F1DED">
        <w:rPr>
          <w:rFonts w:ascii="Times New Roman" w:hAnsi="Times New Roman"/>
          <w:sz w:val="24"/>
          <w:szCs w:val="24"/>
        </w:rPr>
        <w:t>Вараксинского</w:t>
      </w:r>
      <w:proofErr w:type="spellEnd"/>
      <w:r w:rsidRPr="001F1DED">
        <w:rPr>
          <w:rFonts w:ascii="Times New Roman" w:hAnsi="Times New Roman"/>
          <w:sz w:val="24"/>
          <w:szCs w:val="24"/>
        </w:rPr>
        <w:t xml:space="preserve"> сельсовета, отпечатано на формате А-4</w:t>
      </w:r>
    </w:p>
    <w:p w:rsidR="00767F4D" w:rsidRDefault="00767F4D"/>
    <w:sectPr w:rsidR="00767F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Quattrocento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440AC"/>
    <w:rsid w:val="001B06A6"/>
    <w:rsid w:val="00767F4D"/>
    <w:rsid w:val="00F440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  <o:rules v:ext="edit">
        <o:r id="V:Rule1" type="connector" idref="#AutoShape 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F440AC"/>
    <w:pPr>
      <w:spacing w:after="160" w:line="259" w:lineRule="auto"/>
    </w:pPr>
    <w:rPr>
      <w:rFonts w:ascii="Calibri" w:eastAsia="Calibri" w:hAnsi="Calibri" w:cs="Times New Roman"/>
      <w:lang w:eastAsia="en-US"/>
    </w:rPr>
  </w:style>
  <w:style w:type="character" w:customStyle="1" w:styleId="a4">
    <w:name w:val="Без интервала Знак"/>
    <w:basedOn w:val="a0"/>
    <w:link w:val="a3"/>
    <w:uiPriority w:val="1"/>
    <w:locked/>
    <w:rsid w:val="00F440AC"/>
    <w:rPr>
      <w:rFonts w:ascii="Calibri" w:eastAsia="Calibri" w:hAnsi="Calibri" w:cs="Times New Roman"/>
      <w:lang w:eastAsia="en-US"/>
    </w:rPr>
  </w:style>
  <w:style w:type="character" w:styleId="a5">
    <w:name w:val="Hyperlink"/>
    <w:basedOn w:val="a0"/>
    <w:unhideWhenUsed/>
    <w:rsid w:val="00F440AC"/>
    <w:rPr>
      <w:color w:val="0000FF"/>
      <w:u w:val="single"/>
    </w:rPr>
  </w:style>
  <w:style w:type="character" w:customStyle="1" w:styleId="apple-converted-space">
    <w:name w:val="apple-converted-space"/>
    <w:basedOn w:val="a0"/>
    <w:rsid w:val="00F440AC"/>
  </w:style>
  <w:style w:type="paragraph" w:customStyle="1" w:styleId="3">
    <w:name w:val="Основной текст3"/>
    <w:basedOn w:val="a"/>
    <w:rsid w:val="00F440AC"/>
    <w:pPr>
      <w:widowControl w:val="0"/>
      <w:shd w:val="clear" w:color="auto" w:fill="FFFFFF"/>
      <w:spacing w:before="540" w:after="420" w:line="235" w:lineRule="exact"/>
      <w:ind w:hanging="140"/>
    </w:pPr>
    <w:rPr>
      <w:rFonts w:ascii="Times New Roman" w:eastAsia="Times New Roman" w:hAnsi="Times New Roman" w:cs="Times New Roman"/>
      <w:color w:val="000000"/>
      <w:spacing w:val="-1"/>
      <w:sz w:val="24"/>
      <w:szCs w:val="24"/>
      <w:lang w:bidi="ru-RU"/>
    </w:rPr>
  </w:style>
  <w:style w:type="paragraph" w:styleId="2">
    <w:name w:val="Body Text 2"/>
    <w:basedOn w:val="a"/>
    <w:link w:val="20"/>
    <w:rsid w:val="00F440AC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0">
    <w:name w:val="Основной текст 2 Знак"/>
    <w:basedOn w:val="a0"/>
    <w:link w:val="2"/>
    <w:rsid w:val="00F440AC"/>
    <w:rPr>
      <w:rFonts w:ascii="Times New Roman" w:eastAsia="Times New Roman" w:hAnsi="Times New Roman" w:cs="Times New Roman"/>
      <w:sz w:val="28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F44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440AC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link w:val="ConsPlusNormal0"/>
    <w:rsid w:val="00F440A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F440AC"/>
    <w:rPr>
      <w:rFonts w:ascii="Arial" w:eastAsia="Times New Roman" w:hAnsi="Arial" w:cs="Arial"/>
      <w:sz w:val="20"/>
      <w:szCs w:val="20"/>
    </w:rPr>
  </w:style>
  <w:style w:type="paragraph" w:styleId="a8">
    <w:name w:val="Body Text Indent"/>
    <w:basedOn w:val="a"/>
    <w:link w:val="a9"/>
    <w:uiPriority w:val="99"/>
    <w:semiHidden/>
    <w:unhideWhenUsed/>
    <w:rsid w:val="00F440AC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F440AC"/>
  </w:style>
  <w:style w:type="paragraph" w:styleId="30">
    <w:name w:val="Body Text Indent 3"/>
    <w:basedOn w:val="a"/>
    <w:link w:val="31"/>
    <w:uiPriority w:val="99"/>
    <w:semiHidden/>
    <w:unhideWhenUsed/>
    <w:rsid w:val="00F440AC"/>
    <w:pPr>
      <w:spacing w:after="120"/>
      <w:ind w:left="283"/>
    </w:pPr>
    <w:rPr>
      <w:sz w:val="16"/>
      <w:szCs w:val="16"/>
    </w:rPr>
  </w:style>
  <w:style w:type="character" w:customStyle="1" w:styleId="31">
    <w:name w:val="Основной текст с отступом 3 Знак"/>
    <w:basedOn w:val="a0"/>
    <w:link w:val="30"/>
    <w:uiPriority w:val="99"/>
    <w:semiHidden/>
    <w:rsid w:val="00F440AC"/>
    <w:rPr>
      <w:sz w:val="16"/>
      <w:szCs w:val="16"/>
    </w:rPr>
  </w:style>
  <w:style w:type="paragraph" w:styleId="aa">
    <w:name w:val="Normal (Web)"/>
    <w:aliases w:val="Обычный (веб)1,Обычный (веб) Знак,Обычный (веб) Знак1,Обычный (веб) Знак Знак,Обычный (Web),Обычный (Web) Знак Знак Знак,Обычный (Web)1,Обычный (веб) Знак Знак Знак,Обычный (веб) Знак2,Обычный (веб) Знак Знак1,Обычный (веб) Знак1 Знак"/>
    <w:basedOn w:val="a"/>
    <w:link w:val="32"/>
    <w:rsid w:val="00F440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2">
    <w:name w:val="Обычный (веб) Знак3"/>
    <w:aliases w:val="Обычный (веб)1 Знак,Обычный (веб) Знак Знак2,Обычный (веб) Знак1 Знак1,Обычный (веб) Знак Знак Знак1,Обычный (Web) Знак,Обычный (Web) Знак Знак Знак Знак,Обычный (Web)1 Знак,Обычный (веб) Знак Знак Знак Знак,Обычный (веб) Знак2 Знак"/>
    <w:link w:val="aa"/>
    <w:locked/>
    <w:rsid w:val="00F440AC"/>
    <w:rPr>
      <w:rFonts w:ascii="Times New Roman" w:eastAsia="Times New Roman" w:hAnsi="Times New Roman" w:cs="Times New Roman"/>
      <w:sz w:val="24"/>
      <w:szCs w:val="24"/>
    </w:rPr>
  </w:style>
  <w:style w:type="character" w:styleId="ab">
    <w:name w:val="Strong"/>
    <w:basedOn w:val="a0"/>
    <w:qFormat/>
    <w:rsid w:val="00F440AC"/>
    <w:rPr>
      <w:b/>
      <w:bCs/>
    </w:rPr>
  </w:style>
  <w:style w:type="paragraph" w:styleId="21">
    <w:name w:val="Body Text Indent 2"/>
    <w:basedOn w:val="a"/>
    <w:link w:val="22"/>
    <w:uiPriority w:val="99"/>
    <w:semiHidden/>
    <w:unhideWhenUsed/>
    <w:rsid w:val="00F440AC"/>
    <w:pPr>
      <w:spacing w:after="120" w:line="480" w:lineRule="auto"/>
      <w:ind w:left="283"/>
    </w:pPr>
    <w:rPr>
      <w:rFonts w:eastAsiaTheme="minorHAnsi"/>
      <w:lang w:eastAsia="en-US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F440AC"/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kk.rosreestr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pkk.rosreestr.ru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rosreestr.gov.ru/press/archive/reg/rezultaty-registratsii-novostrokek-novosibirska-v-pervom-kvartale-2022-goda/" TargetMode="External"/><Relationship Id="rId11" Type="http://schemas.openxmlformats.org/officeDocument/2006/relationships/image" Target="media/image3.jpeg"/><Relationship Id="rId5" Type="http://schemas.openxmlformats.org/officeDocument/2006/relationships/image" Target="media/image1.jpeg"/><Relationship Id="rId10" Type="http://schemas.openxmlformats.org/officeDocument/2006/relationships/image" Target="media/image2.jpeg"/><Relationship Id="rId4" Type="http://schemas.openxmlformats.org/officeDocument/2006/relationships/hyperlink" Target="http://www.consultant.ru/document/cons_doc_LAW_412702/d350878ee36f956a74c2c86830d066eafce20149/" TargetMode="External"/><Relationship Id="rId9" Type="http://schemas.openxmlformats.org/officeDocument/2006/relationships/hyperlink" Target="https://rosreestr.gov.ru/about/struct/territorialnye-organy/upravlenie-rosreestra-po-novosibirskoy-oblasti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3033</Words>
  <Characters>17294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 резер</dc:creator>
  <cp:keywords/>
  <dc:description/>
  <cp:lastModifiedBy>Администратор резер</cp:lastModifiedBy>
  <cp:revision>3</cp:revision>
  <dcterms:created xsi:type="dcterms:W3CDTF">2022-05-30T16:31:00Z</dcterms:created>
  <dcterms:modified xsi:type="dcterms:W3CDTF">2022-05-30T16:47:00Z</dcterms:modified>
</cp:coreProperties>
</file>