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7609" w:rsidRPr="001F1DED" w:rsidRDefault="00787609" w:rsidP="00787609">
      <w:pPr>
        <w:pStyle w:val="a3"/>
        <w:jc w:val="center"/>
        <w:rPr>
          <w:rFonts w:ascii="Times New Roman" w:hAnsi="Times New Roman"/>
          <w:sz w:val="24"/>
          <w:szCs w:val="24"/>
        </w:rPr>
      </w:pPr>
      <w:r w:rsidRPr="001F1DED">
        <w:rPr>
          <w:rFonts w:ascii="Times New Roman" w:hAnsi="Times New Roman"/>
          <w:sz w:val="24"/>
          <w:szCs w:val="24"/>
        </w:rPr>
        <w:t xml:space="preserve">Периодическое печатное издание органа местного самоуправления </w:t>
      </w:r>
      <w:proofErr w:type="spellStart"/>
      <w:r w:rsidRPr="001F1DED">
        <w:rPr>
          <w:rFonts w:ascii="Times New Roman" w:hAnsi="Times New Roman"/>
          <w:sz w:val="24"/>
          <w:szCs w:val="24"/>
        </w:rPr>
        <w:t>Вараксинского</w:t>
      </w:r>
      <w:proofErr w:type="spellEnd"/>
      <w:r w:rsidRPr="001F1DED">
        <w:rPr>
          <w:rFonts w:ascii="Times New Roman" w:hAnsi="Times New Roman"/>
          <w:sz w:val="24"/>
          <w:szCs w:val="24"/>
        </w:rPr>
        <w:t xml:space="preserve"> сельсовета </w:t>
      </w:r>
      <w:proofErr w:type="spellStart"/>
      <w:r w:rsidRPr="001F1DED">
        <w:rPr>
          <w:rFonts w:ascii="Times New Roman" w:hAnsi="Times New Roman"/>
          <w:sz w:val="24"/>
          <w:szCs w:val="24"/>
        </w:rPr>
        <w:t>Кыштовского</w:t>
      </w:r>
      <w:proofErr w:type="spellEnd"/>
      <w:r w:rsidRPr="001F1DED">
        <w:rPr>
          <w:rFonts w:ascii="Times New Roman" w:hAnsi="Times New Roman"/>
          <w:sz w:val="24"/>
          <w:szCs w:val="24"/>
        </w:rPr>
        <w:t xml:space="preserve"> района Новосибирской области</w:t>
      </w:r>
    </w:p>
    <w:p w:rsidR="00787609" w:rsidRPr="001F1DED" w:rsidRDefault="00787609" w:rsidP="00787609">
      <w:pPr>
        <w:pStyle w:val="a3"/>
        <w:jc w:val="center"/>
        <w:rPr>
          <w:rFonts w:ascii="Times New Roman" w:hAnsi="Times New Roman"/>
          <w:sz w:val="24"/>
          <w:szCs w:val="24"/>
        </w:rPr>
      </w:pPr>
    </w:p>
    <w:p w:rsidR="00787609" w:rsidRPr="001F1DED" w:rsidRDefault="00787609" w:rsidP="00787609">
      <w:pPr>
        <w:pStyle w:val="a3"/>
        <w:jc w:val="center"/>
        <w:rPr>
          <w:rFonts w:ascii="Times New Roman" w:hAnsi="Times New Roman"/>
          <w:sz w:val="56"/>
          <w:szCs w:val="56"/>
        </w:rPr>
      </w:pPr>
      <w:r w:rsidRPr="001F1DED">
        <w:rPr>
          <w:rFonts w:ascii="Times New Roman" w:hAnsi="Times New Roman"/>
          <w:bCs/>
          <w:i/>
          <w:sz w:val="56"/>
          <w:szCs w:val="56"/>
        </w:rPr>
        <w:t>ВАРАКСИНСКИЙ ВЕСТНИК</w:t>
      </w:r>
    </w:p>
    <w:p w:rsidR="00787609" w:rsidRPr="001F1DED" w:rsidRDefault="00787609" w:rsidP="00787609">
      <w:pPr>
        <w:pStyle w:val="a3"/>
        <w:rPr>
          <w:rFonts w:ascii="Times New Roman" w:hAnsi="Times New Roman"/>
          <w:i/>
          <w:sz w:val="24"/>
          <w:szCs w:val="24"/>
        </w:rPr>
      </w:pPr>
      <w:r w:rsidRPr="001F1DED">
        <w:rPr>
          <w:rFonts w:ascii="Times New Roman" w:hAnsi="Times New Roman"/>
          <w:i/>
          <w:sz w:val="24"/>
          <w:szCs w:val="24"/>
        </w:rPr>
        <w:t>_____________________________________________________________________________</w:t>
      </w:r>
    </w:p>
    <w:p w:rsidR="00787609" w:rsidRPr="001F1DED" w:rsidRDefault="00787609" w:rsidP="00787609">
      <w:pPr>
        <w:pStyle w:val="a3"/>
        <w:jc w:val="center"/>
        <w:rPr>
          <w:rFonts w:ascii="Times New Roman" w:hAnsi="Times New Roman"/>
          <w:bCs/>
          <w:sz w:val="24"/>
          <w:szCs w:val="24"/>
        </w:rPr>
      </w:pPr>
      <w:r w:rsidRPr="001F1DED">
        <w:rPr>
          <w:rFonts w:ascii="Times New Roman" w:hAnsi="Times New Roman"/>
          <w:bCs/>
          <w:sz w:val="24"/>
          <w:szCs w:val="24"/>
        </w:rPr>
        <w:t>*</w:t>
      </w:r>
      <w:r w:rsidRPr="001F1DED">
        <w:rPr>
          <w:rFonts w:ascii="Times New Roman" w:hAnsi="Times New Roman"/>
          <w:sz w:val="24"/>
          <w:szCs w:val="24"/>
        </w:rPr>
        <w:t xml:space="preserve">издаётся с 30.04.2008 года** </w:t>
      </w:r>
      <w:proofErr w:type="gramStart"/>
      <w:r w:rsidRPr="001F1DED">
        <w:rPr>
          <w:rFonts w:ascii="Times New Roman" w:hAnsi="Times New Roman"/>
          <w:sz w:val="24"/>
          <w:szCs w:val="24"/>
        </w:rPr>
        <w:t>бесплатный</w:t>
      </w:r>
      <w:proofErr w:type="gramEnd"/>
    </w:p>
    <w:p w:rsidR="00787609" w:rsidRPr="001F1DED" w:rsidRDefault="00787609" w:rsidP="00787609">
      <w:pPr>
        <w:pStyle w:val="a3"/>
        <w:rPr>
          <w:rFonts w:ascii="Times New Roman" w:hAnsi="Times New Roman"/>
          <w:sz w:val="24"/>
          <w:szCs w:val="24"/>
        </w:rPr>
      </w:pPr>
      <w:r w:rsidRPr="001F1DED">
        <w:rPr>
          <w:rFonts w:ascii="Times New Roman" w:hAnsi="Times New Roman"/>
          <w:sz w:val="24"/>
          <w:szCs w:val="24"/>
        </w:rPr>
        <w:t>_____________________________________________________________________________</w:t>
      </w:r>
    </w:p>
    <w:p w:rsidR="00787609" w:rsidRPr="001F1DED" w:rsidRDefault="00787609" w:rsidP="00787609">
      <w:pPr>
        <w:pStyle w:val="a3"/>
        <w:rPr>
          <w:rFonts w:ascii="Times New Roman" w:hAnsi="Times New Roman"/>
          <w:sz w:val="28"/>
          <w:szCs w:val="28"/>
        </w:rPr>
      </w:pPr>
    </w:p>
    <w:p w:rsidR="00787609" w:rsidRDefault="00787609" w:rsidP="00787609">
      <w:pPr>
        <w:pStyle w:val="a3"/>
        <w:rPr>
          <w:rFonts w:ascii="Times New Roman" w:hAnsi="Times New Roman"/>
          <w:sz w:val="28"/>
          <w:szCs w:val="28"/>
        </w:rPr>
      </w:pPr>
      <w:r>
        <w:rPr>
          <w:rFonts w:ascii="Times New Roman" w:hAnsi="Times New Roman"/>
          <w:sz w:val="28"/>
          <w:szCs w:val="28"/>
        </w:rPr>
        <w:t>31.01</w:t>
      </w:r>
      <w:r w:rsidRPr="001F1DED">
        <w:rPr>
          <w:rFonts w:ascii="Times New Roman" w:hAnsi="Times New Roman"/>
          <w:sz w:val="28"/>
          <w:szCs w:val="28"/>
        </w:rPr>
        <w:t xml:space="preserve">.2021                         </w:t>
      </w:r>
      <w:r>
        <w:rPr>
          <w:rFonts w:ascii="Times New Roman" w:hAnsi="Times New Roman"/>
          <w:sz w:val="28"/>
          <w:szCs w:val="28"/>
        </w:rPr>
        <w:t xml:space="preserve">                                                         </w:t>
      </w:r>
      <w:r w:rsidRPr="001F1DED">
        <w:rPr>
          <w:rFonts w:ascii="Times New Roman" w:hAnsi="Times New Roman"/>
          <w:sz w:val="28"/>
          <w:szCs w:val="28"/>
        </w:rPr>
        <w:t xml:space="preserve">  № </w:t>
      </w:r>
      <w:bookmarkStart w:id="0" w:name="_GoBack"/>
      <w:bookmarkEnd w:id="0"/>
      <w:r>
        <w:rPr>
          <w:rFonts w:ascii="Times New Roman" w:hAnsi="Times New Roman"/>
          <w:sz w:val="28"/>
          <w:szCs w:val="28"/>
        </w:rPr>
        <w:t>5</w:t>
      </w:r>
    </w:p>
    <w:p w:rsidR="00787609" w:rsidRPr="00787609" w:rsidRDefault="00787609" w:rsidP="00787609">
      <w:pPr>
        <w:jc w:val="center"/>
        <w:textAlignment w:val="baseline"/>
        <w:rPr>
          <w:rFonts w:ascii="Times New Roman" w:eastAsia="Times New Roman" w:hAnsi="Times New Roman" w:cs="Times New Roman"/>
          <w:sz w:val="24"/>
          <w:szCs w:val="24"/>
        </w:rPr>
      </w:pPr>
      <w:r w:rsidRPr="00787609">
        <w:rPr>
          <w:rFonts w:ascii="Times New Roman" w:eastAsia="Times New Roman" w:hAnsi="Times New Roman" w:cs="Times New Roman"/>
          <w:sz w:val="24"/>
          <w:szCs w:val="24"/>
        </w:rPr>
        <w:t xml:space="preserve">АДМИНИСТРАЦИЯ ВАРАКСИНСКОГОСЕЛЬСОВЕТА </w:t>
      </w:r>
    </w:p>
    <w:p w:rsidR="00787609" w:rsidRPr="00787609" w:rsidRDefault="00787609" w:rsidP="00787609">
      <w:pPr>
        <w:jc w:val="center"/>
        <w:textAlignment w:val="baseline"/>
        <w:rPr>
          <w:rFonts w:ascii="Times New Roman" w:eastAsia="Times New Roman" w:hAnsi="Times New Roman" w:cs="Times New Roman"/>
          <w:sz w:val="24"/>
          <w:szCs w:val="24"/>
        </w:rPr>
      </w:pPr>
      <w:r w:rsidRPr="00787609">
        <w:rPr>
          <w:rFonts w:ascii="Times New Roman" w:eastAsia="Times New Roman" w:hAnsi="Times New Roman" w:cs="Times New Roman"/>
          <w:sz w:val="24"/>
          <w:szCs w:val="24"/>
        </w:rPr>
        <w:t xml:space="preserve">КЫШТОВСКОГО РАЙОНА НОВОСИБИРСКОЙ ОБЛАСТИ </w:t>
      </w:r>
    </w:p>
    <w:p w:rsidR="00787609" w:rsidRPr="00787609" w:rsidRDefault="00787609" w:rsidP="00787609">
      <w:pPr>
        <w:jc w:val="center"/>
        <w:textAlignment w:val="baseline"/>
        <w:rPr>
          <w:rFonts w:ascii="Times New Roman" w:eastAsia="Times New Roman" w:hAnsi="Times New Roman" w:cs="Times New Roman"/>
          <w:sz w:val="24"/>
          <w:szCs w:val="24"/>
        </w:rPr>
      </w:pPr>
      <w:r w:rsidRPr="00787609">
        <w:rPr>
          <w:rFonts w:ascii="Times New Roman" w:eastAsia="Times New Roman" w:hAnsi="Times New Roman" w:cs="Times New Roman"/>
          <w:sz w:val="24"/>
          <w:szCs w:val="24"/>
        </w:rPr>
        <w:t xml:space="preserve">ПОСТАНОВЛЕНИЕ </w:t>
      </w:r>
    </w:p>
    <w:p w:rsidR="00787609" w:rsidRPr="00787609" w:rsidRDefault="00787609" w:rsidP="00787609">
      <w:pPr>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87609">
        <w:rPr>
          <w:rFonts w:ascii="Times New Roman" w:eastAsia="Times New Roman" w:hAnsi="Times New Roman" w:cs="Times New Roman"/>
          <w:sz w:val="24"/>
          <w:szCs w:val="24"/>
        </w:rPr>
        <w:t>от "31" января 2022г.                                                № 10</w:t>
      </w:r>
    </w:p>
    <w:p w:rsidR="00787609" w:rsidRPr="00787609" w:rsidRDefault="00787609" w:rsidP="00787609">
      <w:pPr>
        <w:pStyle w:val="a5"/>
        <w:shd w:val="clear" w:color="auto" w:fill="FFFFFF"/>
        <w:spacing w:before="0" w:beforeAutospacing="0" w:after="0" w:afterAutospacing="0"/>
        <w:rPr>
          <w:color w:val="212121"/>
        </w:rPr>
      </w:pPr>
      <w:r w:rsidRPr="00787609">
        <w:t xml:space="preserve">Об утверждении </w:t>
      </w:r>
      <w:proofErr w:type="gramStart"/>
      <w:r w:rsidRPr="00787609">
        <w:rPr>
          <w:bCs/>
          <w:color w:val="052635"/>
        </w:rPr>
        <w:t>Положение</w:t>
      </w:r>
      <w:proofErr w:type="gramEnd"/>
      <w:r w:rsidRPr="00787609">
        <w:rPr>
          <w:bCs/>
          <w:color w:val="052635"/>
        </w:rPr>
        <w:t xml:space="preserve"> о порядке списания</w:t>
      </w:r>
      <w:r>
        <w:rPr>
          <w:color w:val="212121"/>
        </w:rPr>
        <w:t xml:space="preserve"> </w:t>
      </w:r>
      <w:r w:rsidRPr="00787609">
        <w:rPr>
          <w:bCs/>
          <w:color w:val="052635"/>
        </w:rPr>
        <w:t>муниципального имущества (основных средств)</w:t>
      </w:r>
      <w:r>
        <w:rPr>
          <w:color w:val="212121"/>
        </w:rPr>
        <w:t xml:space="preserve"> </w:t>
      </w:r>
      <w:r w:rsidRPr="00787609">
        <w:rPr>
          <w:bCs/>
          <w:color w:val="052635"/>
        </w:rPr>
        <w:t xml:space="preserve">муниципального образования </w:t>
      </w:r>
      <w:proofErr w:type="spellStart"/>
      <w:r w:rsidRPr="00787609">
        <w:rPr>
          <w:bCs/>
          <w:color w:val="052635"/>
        </w:rPr>
        <w:t>Вараксинского</w:t>
      </w:r>
      <w:proofErr w:type="spellEnd"/>
      <w:r>
        <w:rPr>
          <w:bCs/>
          <w:color w:val="052635"/>
        </w:rPr>
        <w:t xml:space="preserve"> </w:t>
      </w:r>
      <w:r w:rsidRPr="00787609">
        <w:rPr>
          <w:bCs/>
          <w:color w:val="052635"/>
        </w:rPr>
        <w:t>сельсовета</w:t>
      </w:r>
      <w:r>
        <w:rPr>
          <w:bCs/>
          <w:color w:val="052635"/>
        </w:rPr>
        <w:t xml:space="preserve"> </w:t>
      </w:r>
      <w:proofErr w:type="spellStart"/>
      <w:r w:rsidRPr="00787609">
        <w:t>Кыштовского</w:t>
      </w:r>
      <w:proofErr w:type="spellEnd"/>
      <w:r w:rsidRPr="00787609">
        <w:t xml:space="preserve"> района Новосибирской области </w:t>
      </w:r>
    </w:p>
    <w:p w:rsidR="00787609" w:rsidRPr="00787609" w:rsidRDefault="00787609" w:rsidP="00787609">
      <w:pPr>
        <w:ind w:firstLine="567"/>
        <w:textAlignment w:val="baseline"/>
        <w:rPr>
          <w:rFonts w:ascii="Times New Roman" w:eastAsia="Times New Roman" w:hAnsi="Times New Roman" w:cs="Times New Roman"/>
          <w:sz w:val="24"/>
          <w:szCs w:val="24"/>
        </w:rPr>
      </w:pPr>
    </w:p>
    <w:p w:rsidR="00787609" w:rsidRPr="00787609" w:rsidRDefault="00787609" w:rsidP="00787609">
      <w:pPr>
        <w:ind w:firstLine="567"/>
        <w:textAlignment w:val="baseline"/>
        <w:rPr>
          <w:rFonts w:ascii="Times New Roman" w:eastAsia="Times New Roman" w:hAnsi="Times New Roman" w:cs="Times New Roman"/>
          <w:sz w:val="24"/>
          <w:szCs w:val="24"/>
        </w:rPr>
      </w:pPr>
      <w:proofErr w:type="gramStart"/>
      <w:r w:rsidRPr="00787609">
        <w:rPr>
          <w:rFonts w:ascii="Times New Roman" w:eastAsia="Times New Roman" w:hAnsi="Times New Roman" w:cs="Times New Roman"/>
          <w:sz w:val="24"/>
          <w:szCs w:val="24"/>
        </w:rPr>
        <w:t>В соответствии с </w:t>
      </w:r>
      <w:hyperlink r:id="rId5" w:history="1"/>
      <w:r w:rsidRPr="00787609">
        <w:rPr>
          <w:rFonts w:ascii="Times New Roman" w:eastAsia="Times New Roman" w:hAnsi="Times New Roman" w:cs="Times New Roman"/>
          <w:sz w:val="24"/>
          <w:szCs w:val="24"/>
        </w:rPr>
        <w:t xml:space="preserve"> Федеральным законом от 06.10.2003г. №131-ФЗ "Об общих принципах организации местного самоуправления в Российской Федерации", </w:t>
      </w:r>
      <w:r w:rsidRPr="00787609">
        <w:rPr>
          <w:rFonts w:ascii="Times New Roman" w:hAnsi="Times New Roman" w:cs="Times New Roman"/>
          <w:sz w:val="24"/>
          <w:szCs w:val="24"/>
          <w:shd w:val="clear" w:color="auto" w:fill="FFFFFF"/>
        </w:rPr>
        <w:t>Федеральным законом от 6 декабря 2011 г. N 402-ФЗ "О бухгалтерском учете"</w:t>
      </w:r>
      <w:r w:rsidRPr="00787609">
        <w:rPr>
          <w:rFonts w:ascii="Times New Roman" w:eastAsia="Times New Roman" w:hAnsi="Times New Roman" w:cs="Times New Roman"/>
          <w:sz w:val="24"/>
          <w:szCs w:val="24"/>
        </w:rPr>
        <w:t xml:space="preserve">, решением Совета депутатов </w:t>
      </w:r>
      <w:proofErr w:type="spellStart"/>
      <w:r w:rsidRPr="00787609">
        <w:rPr>
          <w:rFonts w:ascii="Times New Roman" w:eastAsia="Times New Roman" w:hAnsi="Times New Roman" w:cs="Times New Roman"/>
          <w:sz w:val="24"/>
          <w:szCs w:val="24"/>
        </w:rPr>
        <w:t>Вараксинскогосельсовета</w:t>
      </w:r>
      <w:proofErr w:type="spellEnd"/>
      <w:r w:rsidRPr="00787609">
        <w:rPr>
          <w:rFonts w:ascii="Times New Roman" w:eastAsia="Times New Roman" w:hAnsi="Times New Roman" w:cs="Times New Roman"/>
          <w:sz w:val="24"/>
          <w:szCs w:val="24"/>
        </w:rPr>
        <w:t xml:space="preserve"> </w:t>
      </w:r>
      <w:proofErr w:type="spellStart"/>
      <w:r w:rsidRPr="00787609">
        <w:rPr>
          <w:rFonts w:ascii="Times New Roman" w:eastAsia="Times New Roman" w:hAnsi="Times New Roman" w:cs="Times New Roman"/>
          <w:sz w:val="24"/>
          <w:szCs w:val="24"/>
        </w:rPr>
        <w:t>Кыштовского</w:t>
      </w:r>
      <w:proofErr w:type="spellEnd"/>
      <w:r w:rsidRPr="00787609">
        <w:rPr>
          <w:rFonts w:ascii="Times New Roman" w:eastAsia="Times New Roman" w:hAnsi="Times New Roman" w:cs="Times New Roman"/>
          <w:sz w:val="24"/>
          <w:szCs w:val="24"/>
        </w:rPr>
        <w:t xml:space="preserve"> района Новосибирской области от 28.09.2017 № 2</w:t>
      </w:r>
      <w:hyperlink r:id="rId6" w:history="1">
        <w:r w:rsidRPr="00787609">
          <w:rPr>
            <w:rFonts w:ascii="Times New Roman" w:eastAsia="Times New Roman" w:hAnsi="Times New Roman" w:cs="Times New Roman"/>
            <w:sz w:val="24"/>
            <w:szCs w:val="24"/>
          </w:rPr>
          <w:t xml:space="preserve"> "Об утверждении Положения о порядке управления и распоряжения муниципальным имуществом</w:t>
        </w:r>
      </w:hyperlink>
      <w:r w:rsidRPr="00787609">
        <w:rPr>
          <w:rFonts w:ascii="Times New Roman" w:eastAsia="Times New Roman" w:hAnsi="Times New Roman" w:cs="Times New Roman"/>
          <w:sz w:val="24"/>
          <w:szCs w:val="24"/>
        </w:rPr>
        <w:t xml:space="preserve">", Уставом </w:t>
      </w:r>
      <w:proofErr w:type="spellStart"/>
      <w:r w:rsidRPr="00787609">
        <w:rPr>
          <w:rFonts w:ascii="Times New Roman" w:eastAsia="Times New Roman" w:hAnsi="Times New Roman" w:cs="Times New Roman"/>
          <w:sz w:val="24"/>
          <w:szCs w:val="24"/>
        </w:rPr>
        <w:t>Вараксинскогосельсовета</w:t>
      </w:r>
      <w:proofErr w:type="spellEnd"/>
      <w:r w:rsidRPr="00787609">
        <w:rPr>
          <w:rFonts w:ascii="Times New Roman" w:eastAsia="Times New Roman" w:hAnsi="Times New Roman" w:cs="Times New Roman"/>
          <w:sz w:val="24"/>
          <w:szCs w:val="24"/>
        </w:rPr>
        <w:t xml:space="preserve"> </w:t>
      </w:r>
      <w:proofErr w:type="spellStart"/>
      <w:r w:rsidRPr="00787609">
        <w:rPr>
          <w:rFonts w:ascii="Times New Roman" w:eastAsia="Times New Roman" w:hAnsi="Times New Roman" w:cs="Times New Roman"/>
          <w:sz w:val="24"/>
          <w:szCs w:val="24"/>
        </w:rPr>
        <w:t>Кыштовского</w:t>
      </w:r>
      <w:proofErr w:type="spellEnd"/>
      <w:r w:rsidRPr="00787609">
        <w:rPr>
          <w:rFonts w:ascii="Times New Roman" w:eastAsia="Times New Roman" w:hAnsi="Times New Roman" w:cs="Times New Roman"/>
          <w:sz w:val="24"/>
          <w:szCs w:val="24"/>
        </w:rPr>
        <w:t xml:space="preserve"> района Новосибирской области, администрация </w:t>
      </w:r>
      <w:proofErr w:type="spellStart"/>
      <w:r w:rsidRPr="00787609">
        <w:rPr>
          <w:rFonts w:ascii="Times New Roman" w:eastAsia="Times New Roman" w:hAnsi="Times New Roman" w:cs="Times New Roman"/>
          <w:sz w:val="24"/>
          <w:szCs w:val="24"/>
        </w:rPr>
        <w:t>Вараксинскогосельсовета</w:t>
      </w:r>
      <w:proofErr w:type="spellEnd"/>
      <w:r w:rsidRPr="00787609">
        <w:rPr>
          <w:rFonts w:ascii="Times New Roman" w:eastAsia="Times New Roman" w:hAnsi="Times New Roman" w:cs="Times New Roman"/>
          <w:sz w:val="24"/>
          <w:szCs w:val="24"/>
        </w:rPr>
        <w:t xml:space="preserve"> </w:t>
      </w:r>
      <w:proofErr w:type="spellStart"/>
      <w:r w:rsidRPr="00787609">
        <w:rPr>
          <w:rFonts w:ascii="Times New Roman" w:eastAsia="Times New Roman" w:hAnsi="Times New Roman" w:cs="Times New Roman"/>
          <w:sz w:val="24"/>
          <w:szCs w:val="24"/>
        </w:rPr>
        <w:t>Кыштовского</w:t>
      </w:r>
      <w:proofErr w:type="spellEnd"/>
      <w:proofErr w:type="gramEnd"/>
      <w:r w:rsidRPr="00787609">
        <w:rPr>
          <w:rFonts w:ascii="Times New Roman" w:eastAsia="Times New Roman" w:hAnsi="Times New Roman" w:cs="Times New Roman"/>
          <w:sz w:val="24"/>
          <w:szCs w:val="24"/>
        </w:rPr>
        <w:t xml:space="preserve"> района Новосибирской области</w:t>
      </w:r>
    </w:p>
    <w:p w:rsidR="00787609" w:rsidRPr="00787609" w:rsidRDefault="00787609" w:rsidP="00787609">
      <w:pPr>
        <w:ind w:firstLine="567"/>
        <w:textAlignment w:val="baseline"/>
        <w:rPr>
          <w:rFonts w:ascii="Times New Roman" w:eastAsia="Times New Roman" w:hAnsi="Times New Roman" w:cs="Times New Roman"/>
          <w:sz w:val="24"/>
          <w:szCs w:val="24"/>
        </w:rPr>
      </w:pPr>
      <w:r w:rsidRPr="00787609">
        <w:rPr>
          <w:rFonts w:ascii="Times New Roman" w:eastAsia="Times New Roman" w:hAnsi="Times New Roman" w:cs="Times New Roman"/>
          <w:sz w:val="24"/>
          <w:szCs w:val="24"/>
        </w:rPr>
        <w:t>  ПОСТАНОВЛЯЕТ:     </w:t>
      </w:r>
    </w:p>
    <w:p w:rsidR="00787609" w:rsidRPr="00787609" w:rsidRDefault="00787609" w:rsidP="00787609">
      <w:pPr>
        <w:ind w:firstLine="567"/>
        <w:textAlignment w:val="baseline"/>
        <w:rPr>
          <w:rFonts w:ascii="Times New Roman" w:eastAsia="Times New Roman" w:hAnsi="Times New Roman" w:cs="Times New Roman"/>
          <w:sz w:val="24"/>
          <w:szCs w:val="24"/>
        </w:rPr>
      </w:pPr>
      <w:r w:rsidRPr="00787609">
        <w:rPr>
          <w:rFonts w:ascii="Times New Roman" w:eastAsia="Times New Roman" w:hAnsi="Times New Roman" w:cs="Times New Roman"/>
          <w:sz w:val="24"/>
          <w:szCs w:val="24"/>
        </w:rPr>
        <w:t xml:space="preserve">1. Утвердить положение о порядке списания (выбытия) основных средств, находящихся в собственности </w:t>
      </w:r>
      <w:proofErr w:type="spellStart"/>
      <w:r w:rsidRPr="00787609">
        <w:rPr>
          <w:rFonts w:ascii="Times New Roman" w:eastAsia="Times New Roman" w:hAnsi="Times New Roman" w:cs="Times New Roman"/>
          <w:sz w:val="24"/>
          <w:szCs w:val="24"/>
        </w:rPr>
        <w:t>Вараксинскогосельсовета</w:t>
      </w:r>
      <w:proofErr w:type="spellEnd"/>
      <w:r w:rsidRPr="00787609">
        <w:rPr>
          <w:rFonts w:ascii="Times New Roman" w:eastAsia="Times New Roman" w:hAnsi="Times New Roman" w:cs="Times New Roman"/>
          <w:sz w:val="24"/>
          <w:szCs w:val="24"/>
        </w:rPr>
        <w:t xml:space="preserve"> </w:t>
      </w:r>
      <w:proofErr w:type="spellStart"/>
      <w:r w:rsidRPr="00787609">
        <w:rPr>
          <w:rFonts w:ascii="Times New Roman" w:eastAsia="Times New Roman" w:hAnsi="Times New Roman" w:cs="Times New Roman"/>
          <w:sz w:val="24"/>
          <w:szCs w:val="24"/>
        </w:rPr>
        <w:t>Кыштовского</w:t>
      </w:r>
      <w:proofErr w:type="spellEnd"/>
      <w:r w:rsidRPr="00787609">
        <w:rPr>
          <w:rFonts w:ascii="Times New Roman" w:eastAsia="Times New Roman" w:hAnsi="Times New Roman" w:cs="Times New Roman"/>
          <w:sz w:val="24"/>
          <w:szCs w:val="24"/>
        </w:rPr>
        <w:t xml:space="preserve"> района Новосибирской области, согласно приложению к настоящему постановлению.</w:t>
      </w:r>
    </w:p>
    <w:p w:rsidR="00787609" w:rsidRPr="00787609" w:rsidRDefault="00787609" w:rsidP="00787609">
      <w:pPr>
        <w:ind w:firstLine="567"/>
        <w:textAlignment w:val="baseline"/>
        <w:rPr>
          <w:rFonts w:ascii="Times New Roman" w:eastAsia="Times New Roman" w:hAnsi="Times New Roman" w:cs="Times New Roman"/>
          <w:sz w:val="24"/>
          <w:szCs w:val="24"/>
        </w:rPr>
      </w:pPr>
      <w:r w:rsidRPr="00787609">
        <w:rPr>
          <w:rFonts w:ascii="Times New Roman" w:eastAsia="Times New Roman" w:hAnsi="Times New Roman" w:cs="Times New Roman"/>
          <w:sz w:val="24"/>
          <w:szCs w:val="24"/>
        </w:rPr>
        <w:t>2. Опубликовать настоящее постановление в периодическом печатном издании «</w:t>
      </w:r>
      <w:proofErr w:type="spellStart"/>
      <w:r w:rsidRPr="00787609">
        <w:rPr>
          <w:rFonts w:ascii="Times New Roman" w:eastAsia="Times New Roman" w:hAnsi="Times New Roman" w:cs="Times New Roman"/>
          <w:sz w:val="24"/>
          <w:szCs w:val="24"/>
        </w:rPr>
        <w:t>Вараксинский</w:t>
      </w:r>
      <w:proofErr w:type="spellEnd"/>
      <w:r w:rsidRPr="00787609">
        <w:rPr>
          <w:rFonts w:ascii="Times New Roman" w:eastAsia="Times New Roman" w:hAnsi="Times New Roman" w:cs="Times New Roman"/>
          <w:sz w:val="24"/>
          <w:szCs w:val="24"/>
        </w:rPr>
        <w:t xml:space="preserve"> Вестник» и разместить на официальном сайте администрации </w:t>
      </w:r>
      <w:proofErr w:type="spellStart"/>
      <w:r w:rsidRPr="00787609">
        <w:rPr>
          <w:rFonts w:ascii="Times New Roman" w:eastAsia="Times New Roman" w:hAnsi="Times New Roman" w:cs="Times New Roman"/>
          <w:sz w:val="24"/>
          <w:szCs w:val="24"/>
        </w:rPr>
        <w:t>Вараксинскогосельсовета</w:t>
      </w:r>
      <w:proofErr w:type="spellEnd"/>
      <w:r w:rsidRPr="00787609">
        <w:rPr>
          <w:rFonts w:ascii="Times New Roman" w:eastAsia="Times New Roman" w:hAnsi="Times New Roman" w:cs="Times New Roman"/>
          <w:sz w:val="24"/>
          <w:szCs w:val="24"/>
        </w:rPr>
        <w:t xml:space="preserve"> </w:t>
      </w:r>
      <w:proofErr w:type="spellStart"/>
      <w:r w:rsidRPr="00787609">
        <w:rPr>
          <w:rFonts w:ascii="Times New Roman" w:eastAsia="Times New Roman" w:hAnsi="Times New Roman" w:cs="Times New Roman"/>
          <w:sz w:val="24"/>
          <w:szCs w:val="24"/>
        </w:rPr>
        <w:t>Кыштовского</w:t>
      </w:r>
      <w:proofErr w:type="spellEnd"/>
      <w:r w:rsidRPr="00787609">
        <w:rPr>
          <w:rFonts w:ascii="Times New Roman" w:eastAsia="Times New Roman" w:hAnsi="Times New Roman" w:cs="Times New Roman"/>
          <w:sz w:val="24"/>
          <w:szCs w:val="24"/>
        </w:rPr>
        <w:t xml:space="preserve"> района Новосибирской области.</w:t>
      </w:r>
    </w:p>
    <w:p w:rsidR="00787609" w:rsidRPr="00787609" w:rsidRDefault="00787609" w:rsidP="00787609">
      <w:pPr>
        <w:ind w:firstLine="567"/>
        <w:textAlignment w:val="baseline"/>
        <w:rPr>
          <w:rFonts w:ascii="Times New Roman" w:eastAsia="Times New Roman" w:hAnsi="Times New Roman" w:cs="Times New Roman"/>
          <w:sz w:val="24"/>
          <w:szCs w:val="24"/>
        </w:rPr>
      </w:pPr>
      <w:r w:rsidRPr="00787609">
        <w:rPr>
          <w:rFonts w:ascii="Times New Roman" w:eastAsia="Times New Roman" w:hAnsi="Times New Roman" w:cs="Times New Roman"/>
          <w:sz w:val="24"/>
          <w:szCs w:val="24"/>
        </w:rPr>
        <w:t xml:space="preserve"> 3. </w:t>
      </w:r>
      <w:proofErr w:type="gramStart"/>
      <w:r w:rsidRPr="00787609">
        <w:rPr>
          <w:rFonts w:ascii="Times New Roman" w:eastAsia="Times New Roman" w:hAnsi="Times New Roman" w:cs="Times New Roman"/>
          <w:sz w:val="24"/>
          <w:szCs w:val="24"/>
        </w:rPr>
        <w:t>Контроль за</w:t>
      </w:r>
      <w:proofErr w:type="gramEnd"/>
      <w:r w:rsidRPr="00787609">
        <w:rPr>
          <w:rFonts w:ascii="Times New Roman" w:eastAsia="Times New Roman" w:hAnsi="Times New Roman" w:cs="Times New Roman"/>
          <w:sz w:val="24"/>
          <w:szCs w:val="24"/>
        </w:rPr>
        <w:t xml:space="preserve"> исполнением настоящего постановления оставляю за собой.</w:t>
      </w:r>
      <w:r w:rsidRPr="00787609">
        <w:rPr>
          <w:rFonts w:ascii="Times New Roman" w:eastAsia="Times New Roman" w:hAnsi="Times New Roman" w:cs="Times New Roman"/>
          <w:sz w:val="24"/>
          <w:szCs w:val="24"/>
        </w:rPr>
        <w:br/>
      </w:r>
      <w:r w:rsidRPr="00787609">
        <w:rPr>
          <w:rFonts w:ascii="Times New Roman" w:eastAsia="Times New Roman" w:hAnsi="Times New Roman" w:cs="Times New Roman"/>
          <w:sz w:val="24"/>
          <w:szCs w:val="24"/>
        </w:rPr>
        <w:br/>
        <w:t xml:space="preserve">Глава </w:t>
      </w:r>
      <w:proofErr w:type="spellStart"/>
      <w:r w:rsidRPr="00787609">
        <w:rPr>
          <w:rFonts w:ascii="Times New Roman" w:eastAsia="Times New Roman" w:hAnsi="Times New Roman" w:cs="Times New Roman"/>
          <w:sz w:val="24"/>
          <w:szCs w:val="24"/>
        </w:rPr>
        <w:t>Вараксинскогосельсовета</w:t>
      </w:r>
      <w:proofErr w:type="spellEnd"/>
      <w:r w:rsidRPr="00787609">
        <w:rPr>
          <w:rFonts w:ascii="Times New Roman" w:eastAsia="Times New Roman" w:hAnsi="Times New Roman" w:cs="Times New Roman"/>
          <w:sz w:val="24"/>
          <w:szCs w:val="24"/>
        </w:rPr>
        <w:t xml:space="preserve"> </w:t>
      </w:r>
    </w:p>
    <w:p w:rsidR="00787609" w:rsidRPr="00787609" w:rsidRDefault="00787609" w:rsidP="00787609">
      <w:pPr>
        <w:textAlignment w:val="baseline"/>
        <w:outlineLvl w:val="2"/>
        <w:rPr>
          <w:rFonts w:ascii="Times New Roman" w:eastAsia="Times New Roman" w:hAnsi="Times New Roman" w:cs="Times New Roman"/>
          <w:sz w:val="24"/>
          <w:szCs w:val="24"/>
        </w:rPr>
      </w:pPr>
      <w:proofErr w:type="spellStart"/>
      <w:r w:rsidRPr="00787609">
        <w:rPr>
          <w:rFonts w:ascii="Times New Roman" w:eastAsia="Times New Roman" w:hAnsi="Times New Roman" w:cs="Times New Roman"/>
          <w:sz w:val="24"/>
          <w:szCs w:val="24"/>
        </w:rPr>
        <w:lastRenderedPageBreak/>
        <w:t>Кыштовского</w:t>
      </w:r>
      <w:proofErr w:type="spellEnd"/>
      <w:r w:rsidRPr="00787609">
        <w:rPr>
          <w:rFonts w:ascii="Times New Roman" w:eastAsia="Times New Roman" w:hAnsi="Times New Roman" w:cs="Times New Roman"/>
          <w:sz w:val="24"/>
          <w:szCs w:val="24"/>
        </w:rPr>
        <w:t xml:space="preserve"> района Новосибирской области                             Н.В. Рак</w:t>
      </w:r>
    </w:p>
    <w:p w:rsidR="00787609" w:rsidRPr="00787609" w:rsidRDefault="00787609" w:rsidP="00787609">
      <w:pPr>
        <w:pStyle w:val="a5"/>
        <w:shd w:val="clear" w:color="auto" w:fill="FFFFFF"/>
        <w:spacing w:before="0" w:beforeAutospacing="0" w:after="0" w:afterAutospacing="0"/>
        <w:jc w:val="right"/>
        <w:rPr>
          <w:color w:val="212121"/>
        </w:rPr>
      </w:pPr>
      <w:r w:rsidRPr="00787609">
        <w:rPr>
          <w:color w:val="052635"/>
        </w:rPr>
        <w:t>Приложение</w:t>
      </w:r>
    </w:p>
    <w:p w:rsidR="00787609" w:rsidRPr="00787609" w:rsidRDefault="00787609" w:rsidP="00787609">
      <w:pPr>
        <w:pStyle w:val="a5"/>
        <w:shd w:val="clear" w:color="auto" w:fill="FFFFFF"/>
        <w:spacing w:before="0" w:beforeAutospacing="0" w:after="0" w:afterAutospacing="0"/>
        <w:jc w:val="right"/>
        <w:rPr>
          <w:color w:val="212121"/>
        </w:rPr>
      </w:pPr>
      <w:r w:rsidRPr="00787609">
        <w:rPr>
          <w:color w:val="052635"/>
        </w:rPr>
        <w:t>к постановлению администрации</w:t>
      </w:r>
    </w:p>
    <w:p w:rsidR="00787609" w:rsidRPr="00787609" w:rsidRDefault="00787609" w:rsidP="00787609">
      <w:pPr>
        <w:pStyle w:val="a5"/>
        <w:shd w:val="clear" w:color="auto" w:fill="FFFFFF"/>
        <w:spacing w:before="0" w:beforeAutospacing="0" w:after="0" w:afterAutospacing="0"/>
        <w:jc w:val="right"/>
        <w:rPr>
          <w:color w:val="212121"/>
        </w:rPr>
      </w:pPr>
      <w:proofErr w:type="spellStart"/>
      <w:r w:rsidRPr="00787609">
        <w:rPr>
          <w:color w:val="052635"/>
        </w:rPr>
        <w:t>Вараксинскогосельсовета</w:t>
      </w:r>
      <w:proofErr w:type="spellEnd"/>
    </w:p>
    <w:p w:rsidR="00787609" w:rsidRPr="00787609" w:rsidRDefault="00787609" w:rsidP="00787609">
      <w:pPr>
        <w:pStyle w:val="a5"/>
        <w:shd w:val="clear" w:color="auto" w:fill="FFFFFF"/>
        <w:spacing w:before="0" w:beforeAutospacing="0" w:after="0" w:afterAutospacing="0"/>
        <w:jc w:val="right"/>
        <w:rPr>
          <w:color w:val="052635"/>
        </w:rPr>
      </w:pPr>
      <w:r w:rsidRPr="00787609">
        <w:rPr>
          <w:color w:val="052635"/>
        </w:rPr>
        <w:t>от «31 » 01.2022г. № 10</w:t>
      </w:r>
    </w:p>
    <w:p w:rsidR="00787609" w:rsidRPr="00787609" w:rsidRDefault="00787609" w:rsidP="00787609">
      <w:pPr>
        <w:pStyle w:val="a5"/>
        <w:shd w:val="clear" w:color="auto" w:fill="FFFFFF"/>
        <w:spacing w:before="0" w:beforeAutospacing="0" w:after="0" w:afterAutospacing="0"/>
        <w:jc w:val="right"/>
        <w:rPr>
          <w:color w:val="212121"/>
        </w:rPr>
      </w:pPr>
    </w:p>
    <w:p w:rsidR="00787609" w:rsidRPr="00787609" w:rsidRDefault="00787609" w:rsidP="00787609">
      <w:pPr>
        <w:pStyle w:val="a5"/>
        <w:shd w:val="clear" w:color="auto" w:fill="FFFFFF"/>
        <w:spacing w:before="0" w:beforeAutospacing="0" w:after="0" w:afterAutospacing="0"/>
        <w:jc w:val="center"/>
        <w:rPr>
          <w:color w:val="212121"/>
        </w:rPr>
      </w:pPr>
      <w:r w:rsidRPr="00787609">
        <w:rPr>
          <w:bCs/>
          <w:color w:val="052635"/>
        </w:rPr>
        <w:t>Положение о порядке списания</w:t>
      </w:r>
      <w:r>
        <w:rPr>
          <w:color w:val="212121"/>
        </w:rPr>
        <w:t xml:space="preserve"> </w:t>
      </w:r>
      <w:r w:rsidRPr="00787609">
        <w:rPr>
          <w:bCs/>
          <w:color w:val="052635"/>
        </w:rPr>
        <w:t>муниципального имущества (основных средств)</w:t>
      </w:r>
    </w:p>
    <w:p w:rsidR="00787609" w:rsidRPr="00787609" w:rsidRDefault="00787609" w:rsidP="00787609">
      <w:pPr>
        <w:pStyle w:val="a5"/>
        <w:shd w:val="clear" w:color="auto" w:fill="FFFFFF"/>
        <w:spacing w:before="0" w:beforeAutospacing="0" w:after="0" w:afterAutospacing="0"/>
        <w:jc w:val="center"/>
        <w:rPr>
          <w:bCs/>
          <w:color w:val="052635"/>
        </w:rPr>
      </w:pPr>
      <w:r w:rsidRPr="00787609">
        <w:rPr>
          <w:bCs/>
          <w:color w:val="052635"/>
        </w:rPr>
        <w:t xml:space="preserve">муниципального образования </w:t>
      </w:r>
      <w:proofErr w:type="spellStart"/>
      <w:r w:rsidRPr="00787609">
        <w:rPr>
          <w:bCs/>
          <w:color w:val="052635"/>
        </w:rPr>
        <w:t>Вараксинского</w:t>
      </w:r>
      <w:proofErr w:type="spellEnd"/>
      <w:r>
        <w:rPr>
          <w:bCs/>
          <w:color w:val="052635"/>
        </w:rPr>
        <w:t xml:space="preserve"> </w:t>
      </w:r>
      <w:r w:rsidRPr="00787609">
        <w:rPr>
          <w:bCs/>
          <w:color w:val="052635"/>
        </w:rPr>
        <w:t>сельсовета</w:t>
      </w:r>
      <w:r>
        <w:rPr>
          <w:bCs/>
          <w:color w:val="052635"/>
        </w:rPr>
        <w:t xml:space="preserve"> </w:t>
      </w:r>
      <w:proofErr w:type="spellStart"/>
      <w:r w:rsidRPr="00787609">
        <w:rPr>
          <w:bCs/>
          <w:color w:val="052635"/>
        </w:rPr>
        <w:t>Кыштовского</w:t>
      </w:r>
      <w:proofErr w:type="spellEnd"/>
      <w:r w:rsidRPr="00787609">
        <w:rPr>
          <w:bCs/>
          <w:color w:val="052635"/>
        </w:rPr>
        <w:t xml:space="preserve"> района Новосибирской области</w:t>
      </w:r>
    </w:p>
    <w:p w:rsidR="00787609" w:rsidRPr="00787609" w:rsidRDefault="00787609" w:rsidP="00787609">
      <w:pPr>
        <w:pStyle w:val="a5"/>
        <w:shd w:val="clear" w:color="auto" w:fill="FFFFFF"/>
        <w:spacing w:before="0" w:beforeAutospacing="0" w:after="0" w:afterAutospacing="0"/>
        <w:rPr>
          <w:color w:val="212121"/>
        </w:rPr>
      </w:pPr>
    </w:p>
    <w:p w:rsidR="00787609" w:rsidRPr="00787609" w:rsidRDefault="00787609" w:rsidP="00787609">
      <w:pPr>
        <w:pStyle w:val="a5"/>
        <w:shd w:val="clear" w:color="auto" w:fill="FFFFFF"/>
        <w:spacing w:before="0" w:beforeAutospacing="0" w:after="0" w:afterAutospacing="0"/>
        <w:ind w:firstLine="708"/>
        <w:jc w:val="both"/>
        <w:rPr>
          <w:color w:val="052635"/>
        </w:rPr>
      </w:pPr>
      <w:r w:rsidRPr="00787609">
        <w:rPr>
          <w:color w:val="052635"/>
        </w:rPr>
        <w:t xml:space="preserve">Настоящее Положение о порядке списания муниципального имущества (основных средств) муниципального образования </w:t>
      </w:r>
      <w:proofErr w:type="spellStart"/>
      <w:r w:rsidRPr="00787609">
        <w:rPr>
          <w:color w:val="052635"/>
        </w:rPr>
        <w:t>Вараксинскогосельсовета</w:t>
      </w:r>
      <w:proofErr w:type="spellEnd"/>
      <w:r w:rsidRPr="00787609">
        <w:rPr>
          <w:color w:val="052635"/>
        </w:rPr>
        <w:t xml:space="preserve"> (далее – Положение) разработано в соответствии с Гражданским кодексом Российской Федерации;  Федеральными законами от 06.10.2003 № 131-ФЗ «Об общих принципах организации местного самоуправления в Российской Федерации», от 06.12.2011 № 402-ФЗ «О бухгалтерском учете»; </w:t>
      </w:r>
      <w:proofErr w:type="gramStart"/>
      <w:r w:rsidRPr="00787609">
        <w:rPr>
          <w:color w:val="052635"/>
        </w:rPr>
        <w:t>Приказами Минфина Российской Федерации от 31.12.2016 г. № 257н «Об утверждении федерального стандарта бухгалтерского учета для организаций государственного сектора «Основные средства»,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roofErr w:type="gramEnd"/>
      <w:r w:rsidRPr="00787609">
        <w:rPr>
          <w:color w:val="052635"/>
        </w:rPr>
        <w:t xml:space="preserve"> решением Совета депутатов </w:t>
      </w:r>
      <w:proofErr w:type="spellStart"/>
      <w:r w:rsidRPr="00787609">
        <w:rPr>
          <w:color w:val="052635"/>
        </w:rPr>
        <w:t>Вараксинскогосельсовета</w:t>
      </w:r>
      <w:proofErr w:type="spellEnd"/>
      <w:r w:rsidRPr="00787609">
        <w:rPr>
          <w:color w:val="052635"/>
        </w:rPr>
        <w:t xml:space="preserve"> от 28.09.2017г. № 2 «Об утверждении Положения о порядке управления и распоряжения имуществом, находящимся в муниципальной собственности </w:t>
      </w:r>
      <w:proofErr w:type="spellStart"/>
      <w:r w:rsidRPr="00787609">
        <w:rPr>
          <w:color w:val="052635"/>
        </w:rPr>
        <w:t>Вараксинскогосельсовета</w:t>
      </w:r>
      <w:proofErr w:type="spellEnd"/>
      <w:r w:rsidRPr="00787609">
        <w:rPr>
          <w:color w:val="052635"/>
        </w:rPr>
        <w:t xml:space="preserve">», Уставом </w:t>
      </w:r>
      <w:proofErr w:type="spellStart"/>
      <w:r w:rsidRPr="00787609">
        <w:rPr>
          <w:color w:val="052635"/>
        </w:rPr>
        <w:t>ВараксинскогосельсоветаКыштовского</w:t>
      </w:r>
      <w:proofErr w:type="spellEnd"/>
      <w:r w:rsidRPr="00787609">
        <w:rPr>
          <w:color w:val="052635"/>
        </w:rPr>
        <w:t xml:space="preserve"> района новосибирской области.</w:t>
      </w:r>
    </w:p>
    <w:p w:rsidR="00787609" w:rsidRPr="00787609" w:rsidRDefault="00787609" w:rsidP="00787609">
      <w:pPr>
        <w:pStyle w:val="a5"/>
        <w:shd w:val="clear" w:color="auto" w:fill="FFFFFF"/>
        <w:spacing w:before="0" w:beforeAutospacing="0" w:after="0" w:afterAutospacing="0"/>
        <w:ind w:firstLine="708"/>
        <w:jc w:val="both"/>
        <w:rPr>
          <w:color w:val="212121"/>
        </w:rPr>
      </w:pPr>
    </w:p>
    <w:p w:rsidR="00787609" w:rsidRPr="00787609" w:rsidRDefault="00787609" w:rsidP="00787609">
      <w:pPr>
        <w:pStyle w:val="a5"/>
        <w:shd w:val="clear" w:color="auto" w:fill="FFFFFF"/>
        <w:spacing w:before="0" w:beforeAutospacing="0" w:after="0" w:afterAutospacing="0"/>
        <w:ind w:firstLine="708"/>
        <w:jc w:val="center"/>
        <w:rPr>
          <w:color w:val="212121"/>
        </w:rPr>
      </w:pPr>
      <w:r w:rsidRPr="00787609">
        <w:rPr>
          <w:bCs/>
          <w:color w:val="052635"/>
        </w:rPr>
        <w:t>1. Общие положения</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 xml:space="preserve">1.1. Действие настоящего Положения распространяется на объекты муниципального имущества (основные средства), являющиеся муниципальной собственностью </w:t>
      </w:r>
      <w:proofErr w:type="spellStart"/>
      <w:r w:rsidRPr="00787609">
        <w:rPr>
          <w:color w:val="052635"/>
        </w:rPr>
        <w:t>Вараксинскогосельсовета</w:t>
      </w:r>
      <w:proofErr w:type="spellEnd"/>
      <w:r w:rsidRPr="00787609">
        <w:rPr>
          <w:color w:val="052635"/>
        </w:rPr>
        <w:t>:</w:t>
      </w:r>
    </w:p>
    <w:p w:rsidR="00787609" w:rsidRPr="00787609" w:rsidRDefault="00787609" w:rsidP="00787609">
      <w:pPr>
        <w:pStyle w:val="a5"/>
        <w:shd w:val="clear" w:color="auto" w:fill="FFFFFF"/>
        <w:spacing w:before="0" w:beforeAutospacing="0" w:after="0" w:afterAutospacing="0"/>
        <w:jc w:val="both"/>
        <w:rPr>
          <w:color w:val="212121"/>
        </w:rPr>
      </w:pPr>
      <w:proofErr w:type="gramStart"/>
      <w:r w:rsidRPr="00787609">
        <w:rPr>
          <w:color w:val="052635"/>
        </w:rPr>
        <w:t>- закрепленные на праве оперативного управления за муниципальными учреждениями;</w:t>
      </w:r>
      <w:proofErr w:type="gramEnd"/>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w:t>
      </w:r>
      <w:r w:rsidRPr="00787609">
        <w:rPr>
          <w:rStyle w:val="apple-converted-space"/>
          <w:rFonts w:eastAsia="Calibri"/>
          <w:color w:val="052635"/>
        </w:rPr>
        <w:t> </w:t>
      </w:r>
      <w:r w:rsidRPr="00787609">
        <w:rPr>
          <w:color w:val="444444"/>
        </w:rPr>
        <w:t>находящегося на балансе</w:t>
      </w:r>
      <w:r w:rsidRPr="00787609">
        <w:rPr>
          <w:rStyle w:val="apple-converted-space"/>
          <w:rFonts w:eastAsia="Calibri"/>
          <w:color w:val="444444"/>
        </w:rPr>
        <w:t> </w:t>
      </w:r>
      <w:r w:rsidRPr="00787609">
        <w:rPr>
          <w:color w:val="052635"/>
        </w:rPr>
        <w:t>органа местного самоуправления;</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xml:space="preserve">- учитываемые в муниципальной казне </w:t>
      </w:r>
      <w:proofErr w:type="spellStart"/>
      <w:r w:rsidRPr="00787609">
        <w:rPr>
          <w:color w:val="052635"/>
        </w:rPr>
        <w:t>Вараксинского</w:t>
      </w:r>
      <w:proofErr w:type="spellEnd"/>
      <w:r w:rsidRPr="00787609">
        <w:rPr>
          <w:color w:val="052635"/>
        </w:rPr>
        <w:t xml:space="preserve"> сельсовета, в том числе переданные организациям различных форм собственности по договорам аренды, в безвозмездное пользование или иным основаниям.</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1.2. Списание - заключительная хозяйственная операция при использовании объекта основных средств, включающая в себя следующие мероприятия:</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определение технического состояния каждой единицы;</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оформление необходимой документации;</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получение необходимых согласований и разрешений на списание;</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списание с балансового (</w:t>
      </w:r>
      <w:proofErr w:type="spellStart"/>
      <w:r w:rsidRPr="00787609">
        <w:rPr>
          <w:color w:val="052635"/>
        </w:rPr>
        <w:t>забалансового</w:t>
      </w:r>
      <w:proofErr w:type="spellEnd"/>
      <w:r w:rsidRPr="00787609">
        <w:rPr>
          <w:color w:val="052635"/>
        </w:rPr>
        <w:t>) учета в учреждении;</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демонтаж, разборка;</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xml:space="preserve">- выбраковка и </w:t>
      </w:r>
      <w:proofErr w:type="spellStart"/>
      <w:r w:rsidRPr="00787609">
        <w:rPr>
          <w:color w:val="052635"/>
        </w:rPr>
        <w:t>оприходование</w:t>
      </w:r>
      <w:proofErr w:type="spellEnd"/>
      <w:r w:rsidRPr="00787609">
        <w:rPr>
          <w:color w:val="052635"/>
        </w:rPr>
        <w:t xml:space="preserve"> возможных материальных ценностей;</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утилизация вторичного сырья;</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исключение объекта основных средств из реестра муниципальной собственности.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 xml:space="preserve">1.3. Муниципальное имущество, закрепленное на праве оперативного управления за муниципальными учреждениями, а также имущество, составляющее муниципальную казну </w:t>
      </w:r>
      <w:proofErr w:type="spellStart"/>
      <w:r w:rsidRPr="00787609">
        <w:rPr>
          <w:color w:val="052635"/>
        </w:rPr>
        <w:t>Вараксинского</w:t>
      </w:r>
      <w:proofErr w:type="spellEnd"/>
      <w:r w:rsidRPr="00787609">
        <w:rPr>
          <w:color w:val="052635"/>
        </w:rPr>
        <w:t xml:space="preserve"> сельсовета и находящееся на балансах хозяйствующих субъектов, списывается с балансового учета по следующим основаниям:</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lastRenderedPageBreak/>
        <w:t xml:space="preserve">- </w:t>
      </w:r>
      <w:proofErr w:type="gramStart"/>
      <w:r w:rsidRPr="00787609">
        <w:rPr>
          <w:color w:val="052635"/>
        </w:rPr>
        <w:t>пришедшее</w:t>
      </w:r>
      <w:proofErr w:type="gramEnd"/>
      <w:r w:rsidRPr="00787609">
        <w:rPr>
          <w:color w:val="052635"/>
        </w:rPr>
        <w:t xml:space="preserve"> в негодность вследствие морального или физического износа, стихийных бедствий и иной чрезвычайной ситуации;</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ликвидация по аварии;</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частичная ликвидация при выполнении работ по реконструкции;</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нарушение нормальных условий эксплуатации;</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хищение или уничтожение имущества;</w:t>
      </w:r>
    </w:p>
    <w:p w:rsidR="00787609" w:rsidRPr="00787609" w:rsidRDefault="00787609" w:rsidP="00787609">
      <w:pPr>
        <w:pStyle w:val="a5"/>
        <w:shd w:val="clear" w:color="auto" w:fill="FFFFFF"/>
        <w:spacing w:before="0" w:beforeAutospacing="0" w:after="0" w:afterAutospacing="0"/>
        <w:jc w:val="both"/>
      </w:pPr>
      <w:r w:rsidRPr="00787609">
        <w:rPr>
          <w:color w:val="052635"/>
        </w:rPr>
        <w:t xml:space="preserve">-нецелесообразность его восстановления (ремонта, реконструкции, модернизации), </w:t>
      </w:r>
      <w:r w:rsidRPr="00787609">
        <w:t>подтвержденная соответствующим заключением или экспертизой;</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по другим причинам.</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1.4. Объекты муниципального имущества подлежат списанию лишь в тех случаях, когда восстановить их невозможно или экономически нецелесообразно. Начисленный износ в размере 100 процентов стоимости на объекты, которые пригодны для дальнейшей эксплуатации, не может служить основанием для списания их по причине полного износа.</w:t>
      </w:r>
    </w:p>
    <w:p w:rsidR="00787609" w:rsidRPr="00787609" w:rsidRDefault="00787609" w:rsidP="00787609">
      <w:pPr>
        <w:pStyle w:val="a5"/>
        <w:shd w:val="clear" w:color="auto" w:fill="FFFFFF"/>
        <w:spacing w:before="0" w:beforeAutospacing="0" w:after="0" w:afterAutospacing="0"/>
        <w:ind w:firstLine="708"/>
        <w:jc w:val="both"/>
        <w:rPr>
          <w:color w:val="052635"/>
        </w:rPr>
      </w:pPr>
      <w:r w:rsidRPr="00787609">
        <w:rPr>
          <w:color w:val="052635"/>
        </w:rPr>
        <w:t>1.5. Муниципальное имущество, переданное в оперативное управление, в аренду (безвозмездное пользование) и др., списывается при обращении в установленном ниже порядке.</w:t>
      </w:r>
    </w:p>
    <w:p w:rsidR="00787609" w:rsidRPr="00787609" w:rsidRDefault="00787609" w:rsidP="00787609">
      <w:pPr>
        <w:pStyle w:val="a5"/>
        <w:shd w:val="clear" w:color="auto" w:fill="FFFFFF"/>
        <w:spacing w:before="0" w:beforeAutospacing="0" w:after="0" w:afterAutospacing="0"/>
        <w:ind w:firstLine="708"/>
        <w:jc w:val="both"/>
        <w:rPr>
          <w:color w:val="212121"/>
        </w:rPr>
      </w:pPr>
    </w:p>
    <w:p w:rsidR="00787609" w:rsidRPr="00787609" w:rsidRDefault="00787609" w:rsidP="00787609">
      <w:pPr>
        <w:pStyle w:val="a5"/>
        <w:shd w:val="clear" w:color="auto" w:fill="FFFFFF"/>
        <w:spacing w:before="0" w:beforeAutospacing="0" w:after="0" w:afterAutospacing="0"/>
        <w:jc w:val="center"/>
        <w:rPr>
          <w:color w:val="212121"/>
        </w:rPr>
      </w:pPr>
      <w:r w:rsidRPr="00787609">
        <w:rPr>
          <w:bCs/>
          <w:color w:val="052635"/>
        </w:rPr>
        <w:t>2. Порядок списания муниципального имущества</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2.1. Определение непригодности объектов муниципального имущества и составление соответствующих документов балансодержателем.</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 xml:space="preserve">2.1.1.Определениея непригодности основных средств, муниципального имущества, учитываемого в муниципальной казне невозможности или нецелесообразности их восстановления (ремонта, реконструкции, модернизации), а также оформление необходимой документации на списание в учреждениях и в администрации </w:t>
      </w:r>
      <w:proofErr w:type="spellStart"/>
      <w:r w:rsidRPr="00787609">
        <w:rPr>
          <w:color w:val="052635"/>
        </w:rPr>
        <w:t>Вараксинскогосельсоветаосуществляется</w:t>
      </w:r>
      <w:proofErr w:type="spellEnd"/>
      <w:r w:rsidRPr="00787609">
        <w:rPr>
          <w:color w:val="052635"/>
        </w:rPr>
        <w:t xml:space="preserve"> комиссией по поступлению и выбытию нефинансовых активов.</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2.1.2. В компетенцию комиссии входит:</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осмотр предлагаемого к списанию объекта с использованием необходимой технической документации и данных бухгалтерского учета, установление непригодности объекта к восстановлению и дальнейшему использованию;</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установление причин списания объекта (износ, нарушение нормальных условий эксплуатации, аварии, стихийные бедствия и другие);</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выявление лиц, по вине которых произошло преждевременное выбытие основных средств из эксплуатации, внесение предложений о привлечении этих лиц к ответственности, установленной действующим законодательством РФ;</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определение возможности использования отдельных узлов, деталей, материалов списываемого объекта и их оценка исходя из рыночных цен;</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xml:space="preserve">- </w:t>
      </w:r>
      <w:proofErr w:type="gramStart"/>
      <w:r w:rsidRPr="00787609">
        <w:rPr>
          <w:color w:val="052635"/>
        </w:rPr>
        <w:t>контроль за</w:t>
      </w:r>
      <w:proofErr w:type="gramEnd"/>
      <w:r w:rsidRPr="00787609">
        <w:rPr>
          <w:color w:val="052635"/>
        </w:rPr>
        <w:t xml:space="preserve"> изъятием из списываемых основных средств годных узлов, деталей, материалов, цветных и драгоценных металлов, определение веса и сдача на соответствующий склад;</w:t>
      </w:r>
    </w:p>
    <w:p w:rsidR="00787609" w:rsidRPr="00787609" w:rsidRDefault="00787609" w:rsidP="00787609">
      <w:pPr>
        <w:pStyle w:val="a5"/>
        <w:shd w:val="clear" w:color="auto" w:fill="FFFFFF"/>
        <w:spacing w:before="0" w:beforeAutospacing="0" w:after="0" w:afterAutospacing="0"/>
        <w:jc w:val="both"/>
        <w:rPr>
          <w:color w:val="212121"/>
        </w:rPr>
      </w:pPr>
      <w:proofErr w:type="gramStart"/>
      <w:r w:rsidRPr="00787609">
        <w:rPr>
          <w:color w:val="052635"/>
        </w:rPr>
        <w:t>- проверка акта на списание основных средств, который составляется по унифицированным формам №0504104«</w:t>
      </w:r>
      <w:r w:rsidRPr="00787609">
        <w:rPr>
          <w:color w:val="22272F"/>
          <w:shd w:val="clear" w:color="auto" w:fill="FFFFFF"/>
        </w:rPr>
        <w:t>Акт о списании объектов нефинансовых активов (кроме транспортных средств)»</w:t>
      </w:r>
      <w:r w:rsidRPr="00787609">
        <w:rPr>
          <w:color w:val="052635"/>
        </w:rPr>
        <w:t>, № 0504105 «Акт о списании транспортного средства», в соответствии с п</w:t>
      </w:r>
      <w:r w:rsidRPr="00787609">
        <w:rPr>
          <w:color w:val="22272F"/>
          <w:shd w:val="clear" w:color="auto" w:fill="FFFFFF"/>
        </w:rPr>
        <w:t>риказом Минфина России от 30 марта 2015 г. N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w:t>
      </w:r>
      <w:proofErr w:type="gramEnd"/>
      <w:r w:rsidRPr="00787609">
        <w:rPr>
          <w:color w:val="22272F"/>
          <w:shd w:val="clear" w:color="auto" w:fill="FFFFFF"/>
        </w:rPr>
        <w:t xml:space="preserve"> </w:t>
      </w:r>
      <w:proofErr w:type="gramStart"/>
      <w:r w:rsidRPr="00787609">
        <w:rPr>
          <w:color w:val="22272F"/>
          <w:shd w:val="clear" w:color="auto" w:fill="FFFFFF"/>
        </w:rPr>
        <w:t>управления государственными внебюджетными фондами, государственными (муниципальными) учреждениями, и Методических указаний по их применению"</w:t>
      </w:r>
      <w:r w:rsidRPr="00787609">
        <w:rPr>
          <w:color w:val="052635"/>
        </w:rPr>
        <w:t xml:space="preserve"> и Инструкцией по бухгалтерскому учету в бюджетных учреждениях, утвержденной Приказом Минфина РФ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w:t>
      </w:r>
      <w:r w:rsidRPr="00787609">
        <w:rPr>
          <w:color w:val="052635"/>
        </w:rPr>
        <w:lastRenderedPageBreak/>
        <w:t>внебюджетными фондами, государственных академий наук, государственных (муниципальных) учреждений и Инструкции по его применению».</w:t>
      </w:r>
      <w:proofErr w:type="gramEnd"/>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 xml:space="preserve">2.1.3. При списании с бухгалтерского учета муниципальных учреждений, органов местного самоуправления, а также при исключении из муниципальной казны основных средств, выбывших вследствие утраты (аварий, кражи, пожара, стихийного бедствия, действия непреодолимой силы), к акту о списании прилагается </w:t>
      </w:r>
      <w:proofErr w:type="gramStart"/>
      <w:r w:rsidRPr="00787609">
        <w:rPr>
          <w:color w:val="052635"/>
        </w:rPr>
        <w:t>акт</w:t>
      </w:r>
      <w:proofErr w:type="gramEnd"/>
      <w:r w:rsidRPr="00787609">
        <w:rPr>
          <w:color w:val="052635"/>
        </w:rPr>
        <w:t xml:space="preserve"> об утрате (аварии, кражи, пожара, стихийного бедствия, действия непреодолимой силы), материалы внутреннего расследования с указанием мер, принятых в отношении виновных лиц.</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Руководитель учреждения обязан немедленно информировать в письменной форме Администрацию о фактах утраты имущества.</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2.1.4. В случаях, когда в результате проведенного расследования по определению причин преждевременного выхода из строя имущества установлены виновные лица, руководитель учреждения обязан принять меры по привлечению виновных лиц к ответственности, предусмотренной действующим законодательством РФ. Материалы расследования, приказ руководителя о принятых мерах, соответствующий акт в количестве 2 экземпляров представляется в Администрацию.</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2.1.5. По результатам работы комиссии руководитель учреждения направляет в Администрацию ходатайство о списании муниципального имущества, акты на списание основных средств, заключение о непригодности муниципального имущества к дальнейшему использованию, невозможности или нецелесообразности его восстановления (ремонта, реконструкции, модернизации) и другие необходимые документы предусмотренные настоящим Положением.</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2.1.6. Списание муниципального имущества, а также разборка, демонтаж, ликвидация (снос) без согласия Администрации, которое дается в форме постановления (распоряжения), не допускается.</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2.2. Особенности списания объектов основных средств.</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2.2.1. Списание объектов недвижимого имущества.</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Отдельно стоящие здания, пристройки или сооружения списываются постановлением (распоряжением) Администрации на основании акта о списании, акта проверки технического состояния объекта недвижимости и других необходимых документов, согласно обращению балансодержателя или пользователя.</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Акт проверки технического состояния предлагаемого к списанию имущества должен содержать подробное описание объекта недвижимости с указанием дефектов и степени износа его конструктивных элементов. В акте должна быть отражена целесообразность списания объекта или должен содержаться мотивированный отказ в списании.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2.2.2. Списание автотранспортных средств.</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Автотранспортные средства списываются постановлением (распоряжением) администрации на основании акта о списании, заключения о техническом состоянии автотранспортного средства (дефектный акт), согласно обращению балансодержателя или пользователя.</w:t>
      </w:r>
    </w:p>
    <w:p w:rsidR="00787609" w:rsidRPr="00787609" w:rsidRDefault="00787609" w:rsidP="00787609">
      <w:pPr>
        <w:pStyle w:val="a5"/>
        <w:shd w:val="clear" w:color="auto" w:fill="FFFFFF"/>
        <w:spacing w:before="0" w:beforeAutospacing="0" w:after="0" w:afterAutospacing="0"/>
        <w:ind w:firstLine="708"/>
        <w:jc w:val="both"/>
        <w:rPr>
          <w:color w:val="052635"/>
        </w:rPr>
      </w:pPr>
      <w:r w:rsidRPr="00787609">
        <w:rPr>
          <w:color w:val="052635"/>
        </w:rPr>
        <w:t xml:space="preserve">Заключение о техническом состоянии автотранспортного средства (дефектный акт, лицензия) составляется специализированной организацией. </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Заключение о техническом состоянии автотранспортного средства (дефектный акт) должно содержать следующие реквизиты: дату проведения осмотра, подробное описание объекта с указанием номера двигателя и кузова (шасси, рамы) автотранспортного средства, наименование балансодержателя объекта, реквизиты организации, выдавшей техническое заключение (дефектный акт).</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2.2.3. Списание компьютерной техники, оргтехники.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Для получения разрешения на списание компьютерной техники и оргтехники руководителями учреждений направляются в Администрацию следующие документы:</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сопроводительное письмо, подписанное руководителем предприятия, учреждения;</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lastRenderedPageBreak/>
        <w:t>- акты о списании муниципального имущества;</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заключение о непригодности муниципального имущества к дальнейшему использованию, невозможности или нецелесообразности его восстановления (ремонта, реконструкции, модернизации).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2.2.4. Списание прочих основных средств.</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Для получения разрешения на списание прочих основных средств руководителями предприятий и учреждений направляются в Администрацию следующие документы:</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сопроводительное письмо, подписанное руководителем предприятия, учреждения;</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акты о списании муниципального имущества;</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заключение о непригодности муниципального имущества к дальнейшему использованию, невозможности или нецелесообразности его восстановления (ремонта, реконструкции, модернизации).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2.3. В случае если представленные учреждением документы содержат недостоверную и (или) неполную информацию о предлагаемых к списанию объектах, Администрация вправе отказать в списании до приведения документов в соответствие с требованиями действующего законодательства РФ и настоящего Положения.</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 xml:space="preserve">2.4. Администрация в месячный срок </w:t>
      </w:r>
      <w:proofErr w:type="gramStart"/>
      <w:r w:rsidRPr="00787609">
        <w:rPr>
          <w:color w:val="052635"/>
        </w:rPr>
        <w:t>с даты издания</w:t>
      </w:r>
      <w:proofErr w:type="gramEnd"/>
      <w:r w:rsidRPr="00787609">
        <w:rPr>
          <w:color w:val="052635"/>
        </w:rPr>
        <w:t xml:space="preserve"> нормативного акта о списании объектов муниципального имущества осуществляет постановку в муниципальную казну высвободившихся в результате списания материалов, а также узлов, агрегатов и прочих деталей, годных для дальнейшего использования (только для имущества, составляющего муниципальную казну).</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2.5. Отражение списания основных сре</w:t>
      </w:r>
      <w:proofErr w:type="gramStart"/>
      <w:r w:rsidRPr="00787609">
        <w:rPr>
          <w:color w:val="052635"/>
        </w:rPr>
        <w:t>дств в б</w:t>
      </w:r>
      <w:proofErr w:type="gramEnd"/>
      <w:r w:rsidRPr="00787609">
        <w:rPr>
          <w:color w:val="052635"/>
        </w:rPr>
        <w:t>ухгалтерском учете.</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2.5.1. Администрация в течение 30 дней с момента представления учреждением, органом местного самоуправления всех необходимых документов (приложение 1) дает согласие на списание муниципального имущества в форме постановления (распоряжения) Администрации;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2.5.2. Руководитель муниципального учреждения, органа местного самоуправления после получения постановления (распоряжения) Администрации о списании муниципального имущества обязан:</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отразить списание муниципального имущества в бухгалтерском учете;</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снять с учета в соответствующих федеральных службах списанные основные средства, подлежащие учету и регистрации;</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произвести демонтаж, ликвидацию списанных основных средств.</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При списании объекта недвижимого имущества учреждение производит снос объекта, снятие объекта недвижимого имущества с технического учета, производит работу по исключению объекта недвижимого имущества из Единого государственного реестра прав на недвижимое имущество и сделок с ним.</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2.5.3. Ценности, поступившие от выбытия основных средств, а также расходы, связанные с выбытием основных средств, приходуются по соответствующим счетам и отражаются в бухгалтерском учете муниципального унитарного предприятия, учреждения, органа местного самоуправления в соответствии с требованиями, предусмотренными действующим законодательством РФ.</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Все детали, узлы и агрегаты разобранного и демонтированного имущества, пригодные для ремонта других объектов основных средств, а также материалы, полученные от ликвидации основных средств, приходуются как лом или утиль по цене возможного использования или реализации, а непригодные детали и материалы приходуются как вторичное сырье.</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 xml:space="preserve">Учет, хранение, использование и списание лома и отходов черных, цветных металлов, а также </w:t>
      </w:r>
      <w:proofErr w:type="gramStart"/>
      <w:r w:rsidRPr="00787609">
        <w:rPr>
          <w:color w:val="052635"/>
        </w:rPr>
        <w:t>утиль сырья</w:t>
      </w:r>
      <w:proofErr w:type="gramEnd"/>
      <w:r w:rsidRPr="00787609">
        <w:rPr>
          <w:color w:val="052635"/>
        </w:rPr>
        <w:t xml:space="preserve"> осуществляются в порядке, установленном для первичного сырья, материалов готовой продукции.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lastRenderedPageBreak/>
        <w:t>2.5.4. Руководитель учреждения обязан уведомить Администрацию о выполнении постановления (распоряжения) о списании муниципального имущества и представить документы, подтверждающие ликвидацию имущества.</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При списании объекта недвижимости, руководитель предприятия, учреждения направляет в Администрацию акт о сносе объекта недвижимости, подтвержденный документами органов технической инвентаризации.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 xml:space="preserve">2.6. Исключение основных средств из реестра муниципальной собственности </w:t>
      </w:r>
      <w:proofErr w:type="spellStart"/>
      <w:r w:rsidRPr="00787609">
        <w:rPr>
          <w:color w:val="052635"/>
        </w:rPr>
        <w:t>Вараксинскогосельсовета</w:t>
      </w:r>
      <w:proofErr w:type="spellEnd"/>
      <w:r w:rsidRPr="00787609">
        <w:rPr>
          <w:color w:val="052635"/>
        </w:rPr>
        <w:t xml:space="preserve"> (далее - Реестр).</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2.6.1. Списанные основные средства подлежат исключению из Реестра.</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2.6.2. Исключение муниципального имущества из Реестра осуществляется Администрацией после получения уведомления от учреждения о выполнении распоряжения о списании.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2.6.3. Администрация в течение 30 дней с момента получения всех необходимых документов:</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дает согласие в форме постановления Администрации на исключение муниципального имущества из Реестра;</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вносит соответствующую запись в Реестр;</w:t>
      </w:r>
    </w:p>
    <w:p w:rsidR="00787609" w:rsidRPr="00787609" w:rsidRDefault="00787609" w:rsidP="00787609">
      <w:pPr>
        <w:pStyle w:val="a5"/>
        <w:shd w:val="clear" w:color="auto" w:fill="FFFFFF"/>
        <w:spacing w:before="0" w:beforeAutospacing="0" w:after="0" w:afterAutospacing="0"/>
        <w:jc w:val="both"/>
        <w:rPr>
          <w:color w:val="052635"/>
        </w:rPr>
      </w:pPr>
      <w:r w:rsidRPr="00787609">
        <w:rPr>
          <w:color w:val="052635"/>
        </w:rPr>
        <w:t>- информирует о выбывших объектах недвижимости (только для имущества, составляющего муниципальную казну) Федеральную службу государственной регистрации, кадастра и картографии по Новосибирской области.</w:t>
      </w:r>
    </w:p>
    <w:p w:rsidR="00787609" w:rsidRPr="00787609" w:rsidRDefault="00787609" w:rsidP="00787609">
      <w:pPr>
        <w:pStyle w:val="a5"/>
        <w:shd w:val="clear" w:color="auto" w:fill="FFFFFF"/>
        <w:spacing w:before="0" w:beforeAutospacing="0" w:after="0" w:afterAutospacing="0"/>
        <w:jc w:val="both"/>
        <w:rPr>
          <w:color w:val="212121"/>
        </w:rPr>
      </w:pPr>
    </w:p>
    <w:p w:rsidR="00787609" w:rsidRPr="00787609" w:rsidRDefault="00787609" w:rsidP="00787609">
      <w:pPr>
        <w:pStyle w:val="a5"/>
        <w:shd w:val="clear" w:color="auto" w:fill="FFFFFF"/>
        <w:spacing w:before="0" w:beforeAutospacing="0" w:after="0" w:afterAutospacing="0"/>
        <w:jc w:val="center"/>
        <w:rPr>
          <w:color w:val="212121"/>
        </w:rPr>
      </w:pPr>
      <w:r w:rsidRPr="00787609">
        <w:rPr>
          <w:bCs/>
          <w:color w:val="052635"/>
        </w:rPr>
        <w:t>3. Заключительные положения</w:t>
      </w:r>
    </w:p>
    <w:p w:rsidR="00787609" w:rsidRPr="00787609" w:rsidRDefault="00787609" w:rsidP="00787609">
      <w:pPr>
        <w:pStyle w:val="a5"/>
        <w:shd w:val="clear" w:color="auto" w:fill="FFFFFF"/>
        <w:spacing w:before="0" w:beforeAutospacing="0" w:after="0" w:afterAutospacing="0"/>
        <w:ind w:firstLine="708"/>
        <w:jc w:val="both"/>
        <w:rPr>
          <w:color w:val="052635"/>
        </w:rPr>
      </w:pPr>
      <w:r w:rsidRPr="00787609">
        <w:rPr>
          <w:color w:val="052635"/>
        </w:rPr>
        <w:t>3.1. В случаях нарушения настоящего Положения при списании с балансового учета основных средств, а также при бесхозяйственном отношении к материальным ценностям виновные в этом должностные лица привлекаются к ответственности в порядке, установленном действующим законодательством РФ.</w:t>
      </w:r>
    </w:p>
    <w:p w:rsidR="00787609" w:rsidRPr="00787609" w:rsidRDefault="00787609" w:rsidP="00787609">
      <w:pPr>
        <w:pStyle w:val="a5"/>
        <w:shd w:val="clear" w:color="auto" w:fill="FFFFFF"/>
        <w:spacing w:before="0" w:beforeAutospacing="0" w:after="0" w:afterAutospacing="0"/>
        <w:ind w:firstLine="708"/>
        <w:jc w:val="both"/>
        <w:rPr>
          <w:color w:val="212121"/>
        </w:rPr>
      </w:pP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bCs/>
          <w:color w:val="052635"/>
        </w:rPr>
        <w:t>Перечень</w:t>
      </w:r>
    </w:p>
    <w:p w:rsidR="00787609" w:rsidRPr="00787609" w:rsidRDefault="00787609" w:rsidP="00787609">
      <w:pPr>
        <w:pStyle w:val="a5"/>
        <w:shd w:val="clear" w:color="auto" w:fill="FFFFFF"/>
        <w:spacing w:before="0" w:beforeAutospacing="0" w:after="0" w:afterAutospacing="0"/>
        <w:jc w:val="both"/>
        <w:rPr>
          <w:color w:val="212121"/>
        </w:rPr>
      </w:pPr>
      <w:r w:rsidRPr="00787609">
        <w:rPr>
          <w:bCs/>
          <w:color w:val="052635"/>
        </w:rPr>
        <w:t> </w:t>
      </w:r>
      <w:r w:rsidRPr="00787609">
        <w:rPr>
          <w:bCs/>
          <w:color w:val="052635"/>
        </w:rPr>
        <w:tab/>
        <w:t>документов на списание основных средств</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 При списании основных средств, указанных в пункте 1.3 настоящего Положения, балансодержатель представляет следующие документы:</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 xml:space="preserve">1.1. Обращение на имя главы администрации муниципального образования </w:t>
      </w:r>
      <w:proofErr w:type="spellStart"/>
      <w:r w:rsidRPr="00787609">
        <w:rPr>
          <w:color w:val="052635"/>
        </w:rPr>
        <w:t>Вараксинскогосельсовета</w:t>
      </w:r>
      <w:proofErr w:type="spellEnd"/>
      <w:r w:rsidRPr="00787609">
        <w:rPr>
          <w:color w:val="052635"/>
        </w:rPr>
        <w:t>.</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1.2. Перечень объектов, подлежащих списанию, с указанием конкретных причин списания объекта.</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1.3. Копию инвентарной карточки учета основных средств.</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1.4. Акты о списании основных средств (в 2 экземплярах и в соответствии с пунктом 2.1.2 Положения).</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1.5. Копию технического паспорта списываемого транспортного средства.</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1.6. Копию приказа о создании постоянно действующей комиссии по поступлению и выбытию основных средств.</w:t>
      </w:r>
    </w:p>
    <w:p w:rsidR="00787609" w:rsidRPr="00787609" w:rsidRDefault="00787609" w:rsidP="00787609">
      <w:pPr>
        <w:pStyle w:val="a5"/>
        <w:shd w:val="clear" w:color="auto" w:fill="FFFFFF"/>
        <w:spacing w:before="0" w:beforeAutospacing="0" w:after="0" w:afterAutospacing="0"/>
        <w:ind w:firstLine="708"/>
        <w:jc w:val="both"/>
        <w:rPr>
          <w:color w:val="052635"/>
        </w:rPr>
      </w:pPr>
      <w:r w:rsidRPr="00787609">
        <w:rPr>
          <w:color w:val="052635"/>
        </w:rPr>
        <w:t>1.7. Дефектный акт.</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1.8.Заключение о непригодности муниципального имущества к дальнейшему использованию, невозможности или нецелесообразности его восстановления (ремонта, реконструкции, модернизации)</w:t>
      </w:r>
    </w:p>
    <w:p w:rsidR="00787609" w:rsidRPr="00787609" w:rsidRDefault="00787609" w:rsidP="00787609">
      <w:pPr>
        <w:pStyle w:val="a5"/>
        <w:shd w:val="clear" w:color="auto" w:fill="FFFFFF"/>
        <w:spacing w:before="0" w:beforeAutospacing="0" w:after="0" w:afterAutospacing="0"/>
        <w:ind w:firstLine="708"/>
        <w:jc w:val="both"/>
        <w:rPr>
          <w:color w:val="212121"/>
        </w:rPr>
      </w:pPr>
      <w:r w:rsidRPr="00787609">
        <w:rPr>
          <w:color w:val="052635"/>
        </w:rPr>
        <w:t>2. При списании основных средств, утраченных вследствие кражи, пожара, аварий и других чрезвычайных ситуаций, в Администрацию дополнительно представляются:</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документ, подтверждающий факт утраты имущества (акт об аварии, постановление о возбуждении уголовного дела либо об отказе в его возбуждении, справка пожарной инспекции о факте пожара и т.п.);</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lastRenderedPageBreak/>
        <w:t>- объяснительные записки руководителя муниципального унитарного предприятия или муниципального учреждения и материально-ответственных лиц о факте утраты имущества с указанием сведений о возмещении ущерба виновными лицами;</w:t>
      </w:r>
    </w:p>
    <w:p w:rsidR="00787609" w:rsidRPr="00787609" w:rsidRDefault="00787609" w:rsidP="00787609">
      <w:pPr>
        <w:pStyle w:val="a5"/>
        <w:shd w:val="clear" w:color="auto" w:fill="FFFFFF"/>
        <w:spacing w:before="0" w:beforeAutospacing="0" w:after="0" w:afterAutospacing="0"/>
        <w:jc w:val="both"/>
        <w:rPr>
          <w:color w:val="212121"/>
        </w:rPr>
      </w:pPr>
      <w:r w:rsidRPr="00787609">
        <w:rPr>
          <w:color w:val="052635"/>
        </w:rPr>
        <w:t>- копия приказа о наказании лиц, виновных в преждевременном выбытии основных средств из эксплуатации.</w:t>
      </w:r>
    </w:p>
    <w:p w:rsidR="00787609" w:rsidRPr="001C0B43" w:rsidRDefault="00787609" w:rsidP="00787609">
      <w:pPr>
        <w:rPr>
          <w:rFonts w:ascii="Times New Roman" w:hAnsi="Times New Roman" w:cs="Times New Roman"/>
          <w:sz w:val="28"/>
          <w:szCs w:val="28"/>
        </w:rPr>
      </w:pPr>
    </w:p>
    <w:p w:rsidR="005F51B6" w:rsidRPr="005F51B6" w:rsidRDefault="005F51B6" w:rsidP="005F51B6">
      <w:pPr>
        <w:spacing w:after="0" w:line="240" w:lineRule="auto"/>
        <w:jc w:val="center"/>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СОВЕТ ДЕПУТАТОВ ВАРАКСИНСКОГО СЕЛЬСОВЕТА </w:t>
      </w:r>
    </w:p>
    <w:p w:rsidR="005F51B6" w:rsidRPr="005F51B6" w:rsidRDefault="005F51B6" w:rsidP="005F51B6">
      <w:pPr>
        <w:spacing w:after="0" w:line="240" w:lineRule="auto"/>
        <w:jc w:val="center"/>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 КЫШТОВСКОГО РАЙОНА НОВОСИБИРСКОЙ ОБЛАСТИ</w:t>
      </w:r>
    </w:p>
    <w:p w:rsidR="005F51B6" w:rsidRPr="005F51B6" w:rsidRDefault="005F51B6" w:rsidP="005F51B6">
      <w:pPr>
        <w:spacing w:after="0" w:line="240" w:lineRule="auto"/>
        <w:ind w:firstLine="700"/>
        <w:jc w:val="center"/>
        <w:rPr>
          <w:rFonts w:ascii="Times New Roman" w:hAnsi="Times New Roman" w:cs="Times New Roman"/>
          <w:color w:val="000000"/>
          <w:sz w:val="24"/>
          <w:szCs w:val="24"/>
        </w:rPr>
      </w:pPr>
      <w:r w:rsidRPr="005F51B6">
        <w:rPr>
          <w:rFonts w:ascii="Times New Roman" w:hAnsi="Times New Roman" w:cs="Times New Roman"/>
          <w:color w:val="000000"/>
          <w:sz w:val="24"/>
          <w:szCs w:val="24"/>
        </w:rPr>
        <w:t>шестого  созыва</w:t>
      </w:r>
    </w:p>
    <w:p w:rsidR="005F51B6" w:rsidRPr="005F51B6" w:rsidRDefault="005F51B6" w:rsidP="005F51B6">
      <w:pPr>
        <w:spacing w:after="0" w:line="240" w:lineRule="auto"/>
        <w:ind w:firstLine="700"/>
        <w:jc w:val="center"/>
        <w:rPr>
          <w:rFonts w:ascii="Times New Roman" w:hAnsi="Times New Roman" w:cs="Times New Roman"/>
          <w:color w:val="000000"/>
          <w:sz w:val="24"/>
          <w:szCs w:val="24"/>
        </w:rPr>
      </w:pPr>
    </w:p>
    <w:p w:rsidR="005F51B6" w:rsidRPr="005F51B6" w:rsidRDefault="005F51B6" w:rsidP="005F51B6">
      <w:pPr>
        <w:tabs>
          <w:tab w:val="center" w:pos="5027"/>
          <w:tab w:val="left" w:pos="7440"/>
        </w:tabs>
        <w:spacing w:after="0" w:line="240" w:lineRule="auto"/>
        <w:jc w:val="center"/>
        <w:rPr>
          <w:rFonts w:ascii="Times New Roman" w:hAnsi="Times New Roman" w:cs="Times New Roman"/>
          <w:color w:val="000000"/>
          <w:sz w:val="24"/>
          <w:szCs w:val="24"/>
        </w:rPr>
      </w:pPr>
      <w:r w:rsidRPr="005F51B6">
        <w:rPr>
          <w:rFonts w:ascii="Times New Roman" w:hAnsi="Times New Roman" w:cs="Times New Roman"/>
          <w:color w:val="000000"/>
          <w:sz w:val="24"/>
          <w:szCs w:val="24"/>
        </w:rPr>
        <w:t>РЕШЕНИЕ</w:t>
      </w:r>
    </w:p>
    <w:p w:rsidR="005F51B6" w:rsidRPr="005F51B6" w:rsidRDefault="005F51B6" w:rsidP="005F51B6">
      <w:pPr>
        <w:tabs>
          <w:tab w:val="center" w:pos="5027"/>
          <w:tab w:val="left" w:pos="7440"/>
        </w:tabs>
        <w:spacing w:after="0" w:line="240" w:lineRule="auto"/>
        <w:jc w:val="center"/>
        <w:rPr>
          <w:rFonts w:ascii="Times New Roman" w:hAnsi="Times New Roman" w:cs="Times New Roman"/>
          <w:color w:val="000000"/>
          <w:sz w:val="24"/>
          <w:szCs w:val="24"/>
        </w:rPr>
      </w:pPr>
      <w:r w:rsidRPr="005F51B6">
        <w:rPr>
          <w:rFonts w:ascii="Times New Roman" w:hAnsi="Times New Roman" w:cs="Times New Roman"/>
          <w:bCs/>
          <w:color w:val="000000"/>
          <w:sz w:val="24"/>
          <w:szCs w:val="24"/>
        </w:rPr>
        <w:t>(двенадцатой сессии)</w:t>
      </w:r>
    </w:p>
    <w:p w:rsidR="005F51B6" w:rsidRPr="005F51B6" w:rsidRDefault="005F51B6" w:rsidP="005F51B6">
      <w:pPr>
        <w:tabs>
          <w:tab w:val="center" w:pos="5027"/>
          <w:tab w:val="left" w:pos="7440"/>
        </w:tabs>
        <w:spacing w:after="0" w:line="240" w:lineRule="auto"/>
        <w:jc w:val="center"/>
        <w:rPr>
          <w:rFonts w:ascii="Times New Roman" w:hAnsi="Times New Roman" w:cs="Times New Roman"/>
          <w:color w:val="000000"/>
          <w:sz w:val="24"/>
          <w:szCs w:val="24"/>
        </w:rPr>
      </w:pPr>
    </w:p>
    <w:p w:rsidR="005F51B6" w:rsidRPr="005F51B6" w:rsidRDefault="005F51B6" w:rsidP="005F51B6">
      <w:pPr>
        <w:spacing w:after="0" w:line="240" w:lineRule="auto"/>
        <w:ind w:firstLine="700"/>
        <w:jc w:val="both"/>
        <w:rPr>
          <w:rFonts w:ascii="Times New Roman" w:hAnsi="Times New Roman" w:cs="Times New Roman"/>
          <w:bCs/>
          <w:color w:val="000000"/>
          <w:sz w:val="24"/>
          <w:szCs w:val="24"/>
        </w:rPr>
      </w:pPr>
      <w:r w:rsidRPr="005F51B6">
        <w:rPr>
          <w:rFonts w:ascii="Times New Roman" w:hAnsi="Times New Roman" w:cs="Times New Roman"/>
          <w:bCs/>
          <w:color w:val="000000"/>
          <w:sz w:val="24"/>
          <w:szCs w:val="24"/>
        </w:rPr>
        <w:t xml:space="preserve">От 03.11.2021г                       с. </w:t>
      </w:r>
      <w:proofErr w:type="spellStart"/>
      <w:r w:rsidRPr="005F51B6">
        <w:rPr>
          <w:rFonts w:ascii="Times New Roman" w:hAnsi="Times New Roman" w:cs="Times New Roman"/>
          <w:bCs/>
          <w:color w:val="000000"/>
          <w:sz w:val="24"/>
          <w:szCs w:val="24"/>
        </w:rPr>
        <w:t>Вараксино</w:t>
      </w:r>
      <w:proofErr w:type="spellEnd"/>
      <w:r w:rsidRPr="005F51B6">
        <w:rPr>
          <w:rFonts w:ascii="Times New Roman" w:hAnsi="Times New Roman" w:cs="Times New Roman"/>
          <w:bCs/>
          <w:color w:val="000000"/>
          <w:sz w:val="24"/>
          <w:szCs w:val="24"/>
        </w:rPr>
        <w:t xml:space="preserve">                        №1</w:t>
      </w:r>
    </w:p>
    <w:p w:rsidR="005F51B6" w:rsidRPr="005F51B6" w:rsidRDefault="005F51B6" w:rsidP="005F51B6">
      <w:pPr>
        <w:spacing w:after="0" w:line="240" w:lineRule="auto"/>
        <w:ind w:firstLine="700"/>
        <w:jc w:val="both"/>
        <w:rPr>
          <w:rFonts w:ascii="Times New Roman" w:hAnsi="Times New Roman" w:cs="Times New Roman"/>
          <w:color w:val="000000"/>
          <w:sz w:val="24"/>
          <w:szCs w:val="24"/>
        </w:rPr>
      </w:pPr>
    </w:p>
    <w:p w:rsidR="005F51B6" w:rsidRPr="005F51B6" w:rsidRDefault="005F51B6" w:rsidP="005F51B6">
      <w:pPr>
        <w:spacing w:after="0" w:line="240" w:lineRule="auto"/>
        <w:jc w:val="center"/>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О внесении изменений в Устав сельского поселения </w:t>
      </w:r>
      <w:proofErr w:type="spellStart"/>
      <w:r w:rsidRPr="005F51B6">
        <w:rPr>
          <w:rFonts w:ascii="Times New Roman" w:hAnsi="Times New Roman" w:cs="Times New Roman"/>
          <w:color w:val="000000"/>
          <w:sz w:val="24"/>
          <w:szCs w:val="24"/>
        </w:rPr>
        <w:t>Вараксинского</w:t>
      </w:r>
      <w:proofErr w:type="spellEnd"/>
      <w:r w:rsidRPr="005F51B6">
        <w:rPr>
          <w:rFonts w:ascii="Times New Roman" w:hAnsi="Times New Roman" w:cs="Times New Roman"/>
          <w:color w:val="000000"/>
          <w:sz w:val="24"/>
          <w:szCs w:val="24"/>
        </w:rPr>
        <w:t xml:space="preserve"> сельсовета </w:t>
      </w:r>
      <w:proofErr w:type="spellStart"/>
      <w:r w:rsidRPr="005F51B6">
        <w:rPr>
          <w:rFonts w:ascii="Times New Roman" w:hAnsi="Times New Roman" w:cs="Times New Roman"/>
          <w:color w:val="000000"/>
          <w:sz w:val="24"/>
          <w:szCs w:val="24"/>
        </w:rPr>
        <w:t>Кыштовского</w:t>
      </w:r>
      <w:proofErr w:type="spellEnd"/>
      <w:r w:rsidRPr="005F51B6">
        <w:rPr>
          <w:rFonts w:ascii="Times New Roman" w:hAnsi="Times New Roman" w:cs="Times New Roman"/>
          <w:color w:val="000000"/>
          <w:sz w:val="24"/>
          <w:szCs w:val="24"/>
        </w:rPr>
        <w:t xml:space="preserve"> муниципального района Новосибирской области</w:t>
      </w:r>
    </w:p>
    <w:p w:rsidR="005F51B6" w:rsidRPr="005F51B6" w:rsidRDefault="005F51B6" w:rsidP="005F51B6">
      <w:pPr>
        <w:spacing w:after="0" w:line="240" w:lineRule="auto"/>
        <w:ind w:firstLine="700"/>
        <w:jc w:val="center"/>
        <w:rPr>
          <w:rFonts w:ascii="Times New Roman" w:hAnsi="Times New Roman" w:cs="Times New Roman"/>
          <w:color w:val="000000"/>
          <w:sz w:val="24"/>
          <w:szCs w:val="24"/>
        </w:rPr>
      </w:pPr>
    </w:p>
    <w:p w:rsidR="005F51B6" w:rsidRPr="005F51B6" w:rsidRDefault="005F51B6" w:rsidP="005F51B6">
      <w:pPr>
        <w:spacing w:after="0" w:line="240" w:lineRule="auto"/>
        <w:ind w:firstLine="700"/>
        <w:jc w:val="center"/>
        <w:rPr>
          <w:rFonts w:ascii="Times New Roman" w:hAnsi="Times New Roman" w:cs="Times New Roman"/>
          <w:color w:val="000000"/>
          <w:sz w:val="24"/>
          <w:szCs w:val="24"/>
        </w:rPr>
      </w:pPr>
    </w:p>
    <w:p w:rsidR="005F51B6" w:rsidRPr="005F51B6" w:rsidRDefault="005F51B6" w:rsidP="005F51B6">
      <w:pPr>
        <w:spacing w:after="0" w:line="240" w:lineRule="auto"/>
        <w:ind w:firstLine="700"/>
        <w:jc w:val="both"/>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В соответствии со ст. 7, 35, 44  Федерального закона от 6 октября 2003 года № 131-ФЗ «Об общих принципах организации местного самоуправления в Российской Федерации», Совет депутатов </w:t>
      </w:r>
      <w:proofErr w:type="spellStart"/>
      <w:r w:rsidRPr="005F51B6">
        <w:rPr>
          <w:rFonts w:ascii="Times New Roman" w:hAnsi="Times New Roman" w:cs="Times New Roman"/>
          <w:color w:val="000000"/>
          <w:sz w:val="24"/>
          <w:szCs w:val="24"/>
        </w:rPr>
        <w:t>Вараксинского</w:t>
      </w:r>
      <w:proofErr w:type="spellEnd"/>
      <w:r w:rsidRPr="005F51B6">
        <w:rPr>
          <w:rFonts w:ascii="Times New Roman" w:hAnsi="Times New Roman" w:cs="Times New Roman"/>
          <w:color w:val="000000"/>
          <w:sz w:val="24"/>
          <w:szCs w:val="24"/>
        </w:rPr>
        <w:t xml:space="preserve"> сельсовета </w:t>
      </w:r>
      <w:proofErr w:type="spellStart"/>
      <w:r w:rsidRPr="005F51B6">
        <w:rPr>
          <w:rFonts w:ascii="Times New Roman" w:hAnsi="Times New Roman" w:cs="Times New Roman"/>
          <w:color w:val="000000"/>
          <w:sz w:val="24"/>
          <w:szCs w:val="24"/>
        </w:rPr>
        <w:t>Кыштовского</w:t>
      </w:r>
      <w:proofErr w:type="spellEnd"/>
      <w:r w:rsidRPr="005F51B6">
        <w:rPr>
          <w:rFonts w:ascii="Times New Roman" w:hAnsi="Times New Roman" w:cs="Times New Roman"/>
          <w:color w:val="000000"/>
          <w:sz w:val="24"/>
          <w:szCs w:val="24"/>
        </w:rPr>
        <w:t xml:space="preserve"> района  Новосибирской области </w:t>
      </w:r>
    </w:p>
    <w:p w:rsidR="005F51B6" w:rsidRPr="005F51B6" w:rsidRDefault="005F51B6" w:rsidP="005F51B6">
      <w:pPr>
        <w:spacing w:after="0" w:line="240" w:lineRule="auto"/>
        <w:ind w:firstLine="700"/>
        <w:jc w:val="both"/>
        <w:rPr>
          <w:rFonts w:ascii="Times New Roman" w:hAnsi="Times New Roman" w:cs="Times New Roman"/>
          <w:color w:val="000000"/>
          <w:sz w:val="24"/>
          <w:szCs w:val="24"/>
        </w:rPr>
      </w:pPr>
      <w:r w:rsidRPr="005F51B6">
        <w:rPr>
          <w:rFonts w:ascii="Times New Roman" w:hAnsi="Times New Roman" w:cs="Times New Roman"/>
          <w:color w:val="000000"/>
          <w:sz w:val="24"/>
          <w:szCs w:val="24"/>
        </w:rPr>
        <w:t>РЕШИЛ:</w:t>
      </w:r>
    </w:p>
    <w:p w:rsidR="005F51B6" w:rsidRPr="005F51B6" w:rsidRDefault="005F51B6" w:rsidP="005F51B6">
      <w:pPr>
        <w:numPr>
          <w:ilvl w:val="0"/>
          <w:numId w:val="1"/>
        </w:numPr>
        <w:spacing w:after="0" w:line="240" w:lineRule="auto"/>
        <w:ind w:firstLine="700"/>
        <w:jc w:val="both"/>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Внести в Устав сельского поселения </w:t>
      </w:r>
      <w:proofErr w:type="spellStart"/>
      <w:r w:rsidRPr="005F51B6">
        <w:rPr>
          <w:rFonts w:ascii="Times New Roman" w:hAnsi="Times New Roman" w:cs="Times New Roman"/>
          <w:color w:val="000000"/>
          <w:sz w:val="24"/>
          <w:szCs w:val="24"/>
        </w:rPr>
        <w:t>Вараксинского</w:t>
      </w:r>
      <w:proofErr w:type="spellEnd"/>
      <w:r w:rsidRPr="005F51B6">
        <w:rPr>
          <w:rFonts w:ascii="Times New Roman" w:hAnsi="Times New Roman" w:cs="Times New Roman"/>
          <w:color w:val="000000"/>
          <w:sz w:val="24"/>
          <w:szCs w:val="24"/>
        </w:rPr>
        <w:t xml:space="preserve"> сельсовета </w:t>
      </w:r>
      <w:proofErr w:type="spellStart"/>
      <w:r w:rsidRPr="005F51B6">
        <w:rPr>
          <w:rFonts w:ascii="Times New Roman" w:hAnsi="Times New Roman" w:cs="Times New Roman"/>
          <w:color w:val="000000"/>
          <w:sz w:val="24"/>
          <w:szCs w:val="24"/>
        </w:rPr>
        <w:t>Кыштовского</w:t>
      </w:r>
      <w:proofErr w:type="spellEnd"/>
      <w:r w:rsidRPr="005F51B6">
        <w:rPr>
          <w:rFonts w:ascii="Times New Roman" w:hAnsi="Times New Roman" w:cs="Times New Roman"/>
          <w:color w:val="000000"/>
          <w:sz w:val="24"/>
          <w:szCs w:val="24"/>
        </w:rPr>
        <w:t xml:space="preserve"> муниципального района Новосибирской области следующие изменения:</w:t>
      </w:r>
    </w:p>
    <w:p w:rsidR="005F51B6" w:rsidRPr="005F51B6" w:rsidRDefault="005F51B6" w:rsidP="005F51B6">
      <w:pPr>
        <w:spacing w:after="0" w:line="240" w:lineRule="auto"/>
        <w:ind w:firstLineChars="235" w:firstLine="564"/>
        <w:jc w:val="both"/>
        <w:rPr>
          <w:rFonts w:ascii="Times New Roman" w:hAnsi="Times New Roman" w:cs="Times New Roman"/>
          <w:color w:val="000000"/>
          <w:sz w:val="24"/>
          <w:szCs w:val="24"/>
        </w:rPr>
      </w:pPr>
      <w:r w:rsidRPr="005F51B6">
        <w:rPr>
          <w:rFonts w:ascii="Times New Roman" w:hAnsi="Times New Roman" w:cs="Times New Roman"/>
          <w:bCs/>
          <w:color w:val="000000"/>
          <w:sz w:val="24"/>
          <w:szCs w:val="24"/>
        </w:rPr>
        <w:t xml:space="preserve">1.1.Статья 5. Вопросы местного значения </w:t>
      </w:r>
      <w:proofErr w:type="spellStart"/>
      <w:r w:rsidRPr="005F51B6">
        <w:rPr>
          <w:rFonts w:ascii="Times New Roman" w:hAnsi="Times New Roman" w:cs="Times New Roman"/>
          <w:bCs/>
          <w:color w:val="000000"/>
          <w:sz w:val="24"/>
          <w:szCs w:val="24"/>
        </w:rPr>
        <w:t>Вараксинского</w:t>
      </w:r>
      <w:proofErr w:type="spellEnd"/>
      <w:r w:rsidRPr="005F51B6">
        <w:rPr>
          <w:rFonts w:ascii="Times New Roman" w:hAnsi="Times New Roman" w:cs="Times New Roman"/>
          <w:bCs/>
          <w:color w:val="000000"/>
          <w:sz w:val="24"/>
          <w:szCs w:val="24"/>
        </w:rPr>
        <w:t xml:space="preserve"> сельсовета</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1.1.1 пункт 5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proofErr w:type="gramStart"/>
      <w:r w:rsidRPr="005F51B6">
        <w:rPr>
          <w:rFonts w:ascii="Times New Roman" w:hAnsi="Times New Roman" w:cs="Times New Roman"/>
          <w:sz w:val="24"/>
          <w:szCs w:val="24"/>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5F51B6">
        <w:rPr>
          <w:rFonts w:ascii="Times New Roman" w:hAnsi="Times New Roman" w:cs="Times New Roman"/>
          <w:sz w:val="24"/>
          <w:szCs w:val="24"/>
        </w:rPr>
        <w:t xml:space="preserve"> дорог и осуществления дорожной деятельности в соответствии с законодательством Российской Федерации</w:t>
      </w:r>
      <w:proofErr w:type="gramStart"/>
      <w:r w:rsidRPr="005F51B6">
        <w:rPr>
          <w:rFonts w:ascii="Times New Roman" w:hAnsi="Times New Roman" w:cs="Times New Roman"/>
          <w:sz w:val="24"/>
          <w:szCs w:val="24"/>
        </w:rPr>
        <w:t>;»</w:t>
      </w:r>
      <w:proofErr w:type="gramEnd"/>
      <w:r w:rsidRPr="005F51B6">
        <w:rPr>
          <w:rFonts w:ascii="Times New Roman" w:hAnsi="Times New Roman" w:cs="Times New Roman"/>
          <w:sz w:val="24"/>
          <w:szCs w:val="24"/>
        </w:rPr>
        <w:t>;</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1.1.2 пункт 18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proofErr w:type="gramStart"/>
      <w:r w:rsidRPr="005F51B6">
        <w:rPr>
          <w:rFonts w:ascii="Times New Roman" w:hAnsi="Times New Roman" w:cs="Times New Roman"/>
          <w:sz w:val="24"/>
          <w:szCs w:val="24"/>
        </w:rPr>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5F51B6">
        <w:rPr>
          <w:rFonts w:ascii="Times New Roman" w:hAnsi="Times New Roman" w:cs="Times New Roman"/>
          <w:sz w:val="24"/>
          <w:szCs w:val="24"/>
        </w:rPr>
        <w:t xml:space="preserve"> </w:t>
      </w:r>
      <w:proofErr w:type="gramStart"/>
      <w:r w:rsidRPr="005F51B6">
        <w:rPr>
          <w:rFonts w:ascii="Times New Roman" w:hAnsi="Times New Roman" w:cs="Times New Roman"/>
          <w:sz w:val="24"/>
          <w:szCs w:val="24"/>
        </w:rPr>
        <w:t>границах</w:t>
      </w:r>
      <w:proofErr w:type="gramEnd"/>
      <w:r w:rsidRPr="005F51B6">
        <w:rPr>
          <w:rFonts w:ascii="Times New Roman" w:hAnsi="Times New Roman" w:cs="Times New Roman"/>
          <w:sz w:val="24"/>
          <w:szCs w:val="24"/>
        </w:rPr>
        <w:t xml:space="preserve"> населенных пунктов поселения;»</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1.1.3 пункт 23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«23)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5F51B6">
        <w:rPr>
          <w:rFonts w:ascii="Times New Roman" w:hAnsi="Times New Roman" w:cs="Times New Roman"/>
          <w:sz w:val="24"/>
          <w:szCs w:val="24"/>
        </w:rPr>
        <w:t>;»</w:t>
      </w:r>
      <w:proofErr w:type="gramEnd"/>
    </w:p>
    <w:p w:rsidR="005F51B6" w:rsidRPr="005F51B6" w:rsidRDefault="005F51B6" w:rsidP="005F51B6">
      <w:pPr>
        <w:spacing w:after="0" w:line="240" w:lineRule="auto"/>
        <w:ind w:firstLine="700"/>
        <w:jc w:val="both"/>
        <w:rPr>
          <w:rFonts w:ascii="Times New Roman" w:hAnsi="Times New Roman" w:cs="Times New Roman"/>
          <w:bCs/>
          <w:sz w:val="24"/>
          <w:szCs w:val="24"/>
        </w:rPr>
      </w:pPr>
      <w:r w:rsidRPr="005F51B6">
        <w:rPr>
          <w:rFonts w:ascii="Times New Roman" w:hAnsi="Times New Roman" w:cs="Times New Roman"/>
          <w:bCs/>
          <w:sz w:val="24"/>
          <w:szCs w:val="24"/>
        </w:rPr>
        <w:lastRenderedPageBreak/>
        <w:t>1.2 Статья 11. Публичные слушания, общественные обсуждения</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 xml:space="preserve"> 1.2.1 часть 4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«4. 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sidRPr="005F51B6">
        <w:rPr>
          <w:rFonts w:ascii="Times New Roman" w:hAnsi="Times New Roman" w:cs="Times New Roman"/>
          <w:sz w:val="24"/>
          <w:szCs w:val="24"/>
        </w:rPr>
        <w:t>.»</w:t>
      </w:r>
      <w:proofErr w:type="gramEnd"/>
    </w:p>
    <w:p w:rsidR="005F51B6" w:rsidRPr="005F51B6" w:rsidRDefault="005F51B6" w:rsidP="005F51B6">
      <w:pPr>
        <w:spacing w:after="0" w:line="240" w:lineRule="auto"/>
        <w:ind w:firstLine="710"/>
        <w:jc w:val="both"/>
        <w:rPr>
          <w:rFonts w:ascii="Times New Roman" w:hAnsi="Times New Roman" w:cs="Times New Roman"/>
          <w:sz w:val="24"/>
          <w:szCs w:val="24"/>
        </w:rPr>
      </w:pPr>
      <w:r w:rsidRPr="005F51B6">
        <w:rPr>
          <w:rFonts w:ascii="Times New Roman" w:hAnsi="Times New Roman" w:cs="Times New Roman"/>
          <w:sz w:val="24"/>
          <w:szCs w:val="24"/>
        </w:rPr>
        <w:t>1.2.2. часть 5 изложить в следующей редакции:</w:t>
      </w:r>
    </w:p>
    <w:p w:rsidR="005F51B6" w:rsidRPr="005F51B6" w:rsidRDefault="005F51B6" w:rsidP="005F51B6">
      <w:pPr>
        <w:spacing w:after="0" w:line="240" w:lineRule="auto"/>
        <w:ind w:firstLine="710"/>
        <w:jc w:val="both"/>
        <w:rPr>
          <w:rFonts w:ascii="Times New Roman" w:hAnsi="Times New Roman" w:cs="Times New Roman"/>
          <w:sz w:val="24"/>
          <w:szCs w:val="24"/>
        </w:rPr>
      </w:pPr>
      <w:r w:rsidRPr="005F51B6">
        <w:rPr>
          <w:rFonts w:ascii="Times New Roman" w:hAnsi="Times New Roman" w:cs="Times New Roman"/>
          <w:sz w:val="24"/>
          <w:szCs w:val="24"/>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5F51B6" w:rsidRPr="005F51B6" w:rsidRDefault="005F51B6" w:rsidP="005F51B6">
      <w:pPr>
        <w:spacing w:after="0" w:line="240" w:lineRule="auto"/>
        <w:ind w:firstLine="700"/>
        <w:jc w:val="both"/>
        <w:rPr>
          <w:rFonts w:ascii="Times New Roman" w:hAnsi="Times New Roman" w:cs="Times New Roman"/>
          <w:bCs/>
          <w:sz w:val="24"/>
          <w:szCs w:val="24"/>
        </w:rPr>
      </w:pPr>
      <w:r w:rsidRPr="005F51B6">
        <w:rPr>
          <w:rFonts w:ascii="Times New Roman" w:hAnsi="Times New Roman" w:cs="Times New Roman"/>
          <w:bCs/>
          <w:sz w:val="24"/>
          <w:szCs w:val="24"/>
        </w:rPr>
        <w:t>1.3 Статья 21. Депутат Совета депутатов</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1.3.1 пункт 7 части 5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 xml:space="preserve">«7) прекращение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w:t>
      </w:r>
      <w:proofErr w:type="gramStart"/>
      <w:r w:rsidRPr="005F51B6">
        <w:rPr>
          <w:rFonts w:ascii="Times New Roman" w:hAnsi="Times New Roman" w:cs="Times New Roman"/>
          <w:sz w:val="24"/>
          <w:szCs w:val="24"/>
        </w:rPr>
        <w:t>право</w:t>
      </w:r>
      <w:proofErr w:type="gramEnd"/>
      <w:r w:rsidRPr="005F51B6">
        <w:rPr>
          <w:rFonts w:ascii="Times New Roman" w:hAnsi="Times New Roman" w:cs="Times New Roman"/>
          <w:sz w:val="24"/>
          <w:szCs w:val="24"/>
        </w:rPr>
        <w:t xml:space="preserve">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w:t>
      </w:r>
      <w:proofErr w:type="gramStart"/>
      <w:r w:rsidRPr="005F51B6">
        <w:rPr>
          <w:rFonts w:ascii="Times New Roman" w:hAnsi="Times New Roman" w:cs="Times New Roman"/>
          <w:sz w:val="24"/>
          <w:szCs w:val="24"/>
        </w:rPr>
        <w:t>основании</w:t>
      </w:r>
      <w:proofErr w:type="gramEnd"/>
      <w:r w:rsidRPr="005F51B6">
        <w:rPr>
          <w:rFonts w:ascii="Times New Roman" w:hAnsi="Times New Roman" w:cs="Times New Roman"/>
          <w:sz w:val="24"/>
          <w:szCs w:val="24"/>
        </w:rPr>
        <w:t xml:space="preserve">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F51B6" w:rsidRPr="005F51B6" w:rsidRDefault="005F51B6" w:rsidP="005F51B6">
      <w:pPr>
        <w:spacing w:after="0" w:line="240" w:lineRule="auto"/>
        <w:ind w:firstLine="700"/>
        <w:jc w:val="both"/>
        <w:rPr>
          <w:rFonts w:ascii="Times New Roman" w:hAnsi="Times New Roman" w:cs="Times New Roman"/>
          <w:bCs/>
          <w:sz w:val="24"/>
          <w:szCs w:val="24"/>
        </w:rPr>
      </w:pPr>
      <w:r w:rsidRPr="005F51B6">
        <w:rPr>
          <w:rFonts w:ascii="Times New Roman" w:hAnsi="Times New Roman" w:cs="Times New Roman"/>
          <w:bCs/>
          <w:sz w:val="24"/>
          <w:szCs w:val="24"/>
        </w:rPr>
        <w:t>1.4 Статья 28. Досрочное прекращение полномочий главы поселения</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1.4.1 пункт 8 части 1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 xml:space="preserve">«8) прекращение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w:t>
      </w:r>
      <w:proofErr w:type="gramStart"/>
      <w:r w:rsidRPr="005F51B6">
        <w:rPr>
          <w:rFonts w:ascii="Times New Roman" w:hAnsi="Times New Roman" w:cs="Times New Roman"/>
          <w:sz w:val="24"/>
          <w:szCs w:val="24"/>
        </w:rPr>
        <w:t>право</w:t>
      </w:r>
      <w:proofErr w:type="gramEnd"/>
      <w:r w:rsidRPr="005F51B6">
        <w:rPr>
          <w:rFonts w:ascii="Times New Roman" w:hAnsi="Times New Roman" w:cs="Times New Roman"/>
          <w:sz w:val="24"/>
          <w:szCs w:val="24"/>
        </w:rPr>
        <w:t xml:space="preserve">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w:t>
      </w:r>
      <w:proofErr w:type="gramStart"/>
      <w:r w:rsidRPr="005F51B6">
        <w:rPr>
          <w:rFonts w:ascii="Times New Roman" w:hAnsi="Times New Roman" w:cs="Times New Roman"/>
          <w:sz w:val="24"/>
          <w:szCs w:val="24"/>
        </w:rPr>
        <w:t>основании</w:t>
      </w:r>
      <w:proofErr w:type="gramEnd"/>
      <w:r w:rsidRPr="005F51B6">
        <w:rPr>
          <w:rFonts w:ascii="Times New Roman" w:hAnsi="Times New Roman" w:cs="Times New Roman"/>
          <w:sz w:val="24"/>
          <w:szCs w:val="24"/>
        </w:rPr>
        <w:t xml:space="preserve">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F51B6" w:rsidRPr="005F51B6" w:rsidRDefault="005F51B6" w:rsidP="005F51B6">
      <w:pPr>
        <w:spacing w:after="0" w:line="240" w:lineRule="auto"/>
        <w:ind w:firstLine="700"/>
        <w:jc w:val="both"/>
        <w:rPr>
          <w:rFonts w:ascii="Times New Roman" w:hAnsi="Times New Roman" w:cs="Times New Roman"/>
          <w:bCs/>
          <w:sz w:val="24"/>
          <w:szCs w:val="24"/>
        </w:rPr>
      </w:pPr>
      <w:r w:rsidRPr="005F51B6">
        <w:rPr>
          <w:rFonts w:ascii="Times New Roman" w:hAnsi="Times New Roman" w:cs="Times New Roman"/>
          <w:bCs/>
          <w:sz w:val="24"/>
          <w:szCs w:val="24"/>
        </w:rPr>
        <w:t>1.5 Статья 32. Полномочия администрации</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1.5.1 пункт 6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proofErr w:type="gramStart"/>
      <w:r w:rsidRPr="005F51B6">
        <w:rPr>
          <w:rFonts w:ascii="Times New Roman" w:hAnsi="Times New Roman" w:cs="Times New Roman"/>
          <w:sz w:val="24"/>
          <w:szCs w:val="24"/>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5F51B6">
        <w:rPr>
          <w:rFonts w:ascii="Times New Roman" w:hAnsi="Times New Roman" w:cs="Times New Roman"/>
          <w:sz w:val="24"/>
          <w:szCs w:val="24"/>
        </w:rPr>
        <w:t xml:space="preserve"> дорог и осуществления дорожной деятельности в соответствии с законодательством российской Федерации</w:t>
      </w:r>
      <w:proofErr w:type="gramStart"/>
      <w:r w:rsidRPr="005F51B6">
        <w:rPr>
          <w:rFonts w:ascii="Times New Roman" w:hAnsi="Times New Roman" w:cs="Times New Roman"/>
          <w:sz w:val="24"/>
          <w:szCs w:val="24"/>
        </w:rPr>
        <w:t>;»</w:t>
      </w:r>
      <w:proofErr w:type="gramEnd"/>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1.5.2 пункт 18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proofErr w:type="gramStart"/>
      <w:r w:rsidRPr="005F51B6">
        <w:rPr>
          <w:rFonts w:ascii="Times New Roman" w:hAnsi="Times New Roman" w:cs="Times New Roman"/>
          <w:sz w:val="24"/>
          <w:szCs w:val="24"/>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lastRenderedPageBreak/>
        <w:t>1.5.3 пункт 30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5F51B6">
        <w:rPr>
          <w:rFonts w:ascii="Times New Roman" w:hAnsi="Times New Roman" w:cs="Times New Roman"/>
          <w:sz w:val="24"/>
          <w:szCs w:val="24"/>
        </w:rPr>
        <w:t>;»</w:t>
      </w:r>
      <w:proofErr w:type="gramEnd"/>
    </w:p>
    <w:p w:rsidR="005F51B6" w:rsidRPr="005F51B6" w:rsidRDefault="005F51B6" w:rsidP="005F51B6">
      <w:pPr>
        <w:spacing w:after="0" w:line="240" w:lineRule="auto"/>
        <w:ind w:firstLine="700"/>
        <w:jc w:val="both"/>
        <w:rPr>
          <w:rFonts w:ascii="Times New Roman" w:hAnsi="Times New Roman" w:cs="Times New Roman"/>
          <w:bCs/>
          <w:sz w:val="24"/>
          <w:szCs w:val="24"/>
        </w:rPr>
      </w:pPr>
      <w:r w:rsidRPr="005F51B6">
        <w:rPr>
          <w:rFonts w:ascii="Times New Roman" w:hAnsi="Times New Roman" w:cs="Times New Roman"/>
          <w:bCs/>
          <w:sz w:val="24"/>
          <w:szCs w:val="24"/>
        </w:rPr>
        <w:t>1.6. Статья 34. Муниципальный контроль</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1.6.1 часть 1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 xml:space="preserve">«1. </w:t>
      </w:r>
      <w:proofErr w:type="gramStart"/>
      <w:r w:rsidRPr="005F51B6">
        <w:rPr>
          <w:rFonts w:ascii="Times New Roman" w:hAnsi="Times New Roman" w:cs="Times New Roman"/>
          <w:sz w:val="24"/>
          <w:szCs w:val="24"/>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roofErr w:type="gramEnd"/>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1.6.2 часть 5 изложить в следующей редакции:</w:t>
      </w:r>
    </w:p>
    <w:p w:rsidR="005F51B6" w:rsidRPr="005F51B6" w:rsidRDefault="005F51B6" w:rsidP="005F51B6">
      <w:pPr>
        <w:spacing w:after="0" w:line="240" w:lineRule="auto"/>
        <w:ind w:firstLine="700"/>
        <w:jc w:val="both"/>
        <w:rPr>
          <w:rFonts w:ascii="Times New Roman" w:hAnsi="Times New Roman" w:cs="Times New Roman"/>
          <w:sz w:val="24"/>
          <w:szCs w:val="24"/>
        </w:rPr>
      </w:pPr>
      <w:r w:rsidRPr="005F51B6">
        <w:rPr>
          <w:rFonts w:ascii="Times New Roman" w:hAnsi="Times New Roman" w:cs="Times New Roman"/>
          <w:sz w:val="24"/>
          <w:szCs w:val="24"/>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5F51B6" w:rsidRPr="005F51B6" w:rsidRDefault="005F51B6" w:rsidP="005F51B6">
      <w:pPr>
        <w:spacing w:after="0" w:line="240" w:lineRule="auto"/>
        <w:ind w:left="700"/>
        <w:jc w:val="both"/>
        <w:rPr>
          <w:rFonts w:ascii="Times New Roman" w:hAnsi="Times New Roman" w:cs="Times New Roman"/>
          <w:bCs/>
          <w:color w:val="000000"/>
          <w:sz w:val="24"/>
          <w:szCs w:val="24"/>
        </w:rPr>
      </w:pPr>
      <w:r w:rsidRPr="005F51B6">
        <w:rPr>
          <w:rFonts w:ascii="Times New Roman" w:hAnsi="Times New Roman" w:cs="Times New Roman"/>
          <w:bCs/>
          <w:color w:val="000000"/>
          <w:sz w:val="24"/>
          <w:szCs w:val="24"/>
        </w:rPr>
        <w:t xml:space="preserve">1.7. Статья 44.1. Содержание правил благоустройства территории </w:t>
      </w:r>
      <w:proofErr w:type="spellStart"/>
      <w:r w:rsidRPr="005F51B6">
        <w:rPr>
          <w:rFonts w:ascii="Times New Roman" w:hAnsi="Times New Roman" w:cs="Times New Roman"/>
          <w:bCs/>
          <w:color w:val="000000"/>
          <w:sz w:val="24"/>
          <w:szCs w:val="24"/>
        </w:rPr>
        <w:t>Вараксинского</w:t>
      </w:r>
      <w:proofErr w:type="spellEnd"/>
      <w:r w:rsidRPr="005F51B6">
        <w:rPr>
          <w:rFonts w:ascii="Times New Roman" w:hAnsi="Times New Roman" w:cs="Times New Roman"/>
          <w:bCs/>
          <w:color w:val="000000"/>
          <w:sz w:val="24"/>
          <w:szCs w:val="24"/>
        </w:rPr>
        <w:t xml:space="preserve"> сельсовета</w:t>
      </w:r>
    </w:p>
    <w:p w:rsidR="005F51B6" w:rsidRPr="005F51B6" w:rsidRDefault="005F51B6" w:rsidP="005F51B6">
      <w:pPr>
        <w:spacing w:after="0" w:line="240" w:lineRule="auto"/>
        <w:ind w:firstLine="710"/>
        <w:jc w:val="both"/>
        <w:rPr>
          <w:rFonts w:ascii="Times New Roman" w:hAnsi="Times New Roman" w:cs="Times New Roman"/>
          <w:sz w:val="24"/>
          <w:szCs w:val="24"/>
        </w:rPr>
      </w:pPr>
      <w:proofErr w:type="gramStart"/>
      <w:r w:rsidRPr="005F51B6">
        <w:rPr>
          <w:rFonts w:ascii="Times New Roman" w:hAnsi="Times New Roman" w:cs="Times New Roman"/>
          <w:color w:val="000000"/>
          <w:sz w:val="24"/>
          <w:szCs w:val="24"/>
        </w:rPr>
        <w:t>1.7.1</w:t>
      </w:r>
      <w:r w:rsidRPr="005F51B6">
        <w:rPr>
          <w:rFonts w:ascii="Times New Roman" w:hAnsi="Times New Roman" w:cs="Times New Roman"/>
          <w:sz w:val="24"/>
          <w:szCs w:val="24"/>
        </w:rPr>
        <w:t xml:space="preserve"> пункт «15) осуществления контроля за соблюдением правил благоустройства территории муниципального образования» признать утратившим силу.</w:t>
      </w:r>
      <w:proofErr w:type="gramEnd"/>
    </w:p>
    <w:p w:rsidR="005F51B6" w:rsidRPr="005F51B6" w:rsidRDefault="005F51B6" w:rsidP="005F51B6">
      <w:pPr>
        <w:spacing w:after="0" w:line="240" w:lineRule="auto"/>
        <w:jc w:val="both"/>
        <w:rPr>
          <w:rFonts w:ascii="Times New Roman" w:hAnsi="Times New Roman" w:cs="Times New Roman"/>
          <w:color w:val="000000"/>
          <w:sz w:val="24"/>
          <w:szCs w:val="24"/>
        </w:rPr>
      </w:pPr>
    </w:p>
    <w:p w:rsidR="005F51B6" w:rsidRPr="005F51B6" w:rsidRDefault="005F51B6" w:rsidP="005F51B6">
      <w:pPr>
        <w:shd w:val="clear" w:color="auto" w:fill="FFFFFF"/>
        <w:tabs>
          <w:tab w:val="left" w:pos="744"/>
        </w:tabs>
        <w:spacing w:after="0" w:line="240" w:lineRule="auto"/>
        <w:ind w:firstLineChars="235" w:firstLine="564"/>
        <w:jc w:val="both"/>
        <w:rPr>
          <w:rFonts w:ascii="Times New Roman" w:hAnsi="Times New Roman" w:cs="Times New Roman"/>
          <w:color w:val="000000"/>
          <w:spacing w:val="3"/>
          <w:sz w:val="24"/>
          <w:szCs w:val="24"/>
        </w:rPr>
      </w:pPr>
      <w:r w:rsidRPr="005F51B6">
        <w:rPr>
          <w:rFonts w:ascii="Times New Roman" w:hAnsi="Times New Roman" w:cs="Times New Roman"/>
          <w:color w:val="000000"/>
          <w:sz w:val="24"/>
          <w:szCs w:val="24"/>
        </w:rPr>
        <w:t>2. В порядке, установленном Федеральным законом от 21.07.2005 г. № 97-ФЗ «О государственной регистрации Уставов муниципальных образований», п</w:t>
      </w:r>
      <w:r w:rsidRPr="005F51B6">
        <w:rPr>
          <w:rFonts w:ascii="Times New Roman" w:hAnsi="Times New Roman" w:cs="Times New Roman"/>
          <w:color w:val="000000"/>
          <w:spacing w:val="3"/>
          <w:sz w:val="24"/>
          <w:szCs w:val="24"/>
        </w:rPr>
        <w:t xml:space="preserve">редоставить муниципальный правовой акт о внесении изменении в Устав </w:t>
      </w:r>
      <w:r w:rsidRPr="005F51B6">
        <w:rPr>
          <w:rFonts w:ascii="Times New Roman" w:hAnsi="Times New Roman" w:cs="Times New Roman"/>
          <w:bCs/>
          <w:color w:val="000000"/>
          <w:sz w:val="24"/>
          <w:szCs w:val="24"/>
        </w:rPr>
        <w:t xml:space="preserve">сельского поселения </w:t>
      </w:r>
      <w:proofErr w:type="spellStart"/>
      <w:r w:rsidRPr="005F51B6">
        <w:rPr>
          <w:rFonts w:ascii="Times New Roman" w:hAnsi="Times New Roman" w:cs="Times New Roman"/>
          <w:bCs/>
          <w:color w:val="000000"/>
          <w:sz w:val="24"/>
          <w:szCs w:val="24"/>
        </w:rPr>
        <w:t>Вараксинского</w:t>
      </w:r>
      <w:proofErr w:type="spellEnd"/>
      <w:r w:rsidRPr="005F51B6">
        <w:rPr>
          <w:rFonts w:ascii="Times New Roman" w:hAnsi="Times New Roman" w:cs="Times New Roman"/>
          <w:bCs/>
          <w:color w:val="000000"/>
          <w:sz w:val="24"/>
          <w:szCs w:val="24"/>
        </w:rPr>
        <w:t xml:space="preserve"> сельсовета </w:t>
      </w:r>
      <w:proofErr w:type="spellStart"/>
      <w:r w:rsidRPr="005F51B6">
        <w:rPr>
          <w:rFonts w:ascii="Times New Roman" w:hAnsi="Times New Roman" w:cs="Times New Roman"/>
          <w:bCs/>
          <w:color w:val="000000"/>
          <w:sz w:val="24"/>
          <w:szCs w:val="24"/>
        </w:rPr>
        <w:t>Кыштовского</w:t>
      </w:r>
      <w:proofErr w:type="spellEnd"/>
      <w:r w:rsidRPr="005F51B6">
        <w:rPr>
          <w:rFonts w:ascii="Times New Roman" w:hAnsi="Times New Roman" w:cs="Times New Roman"/>
          <w:bCs/>
          <w:color w:val="000000"/>
          <w:sz w:val="24"/>
          <w:szCs w:val="24"/>
        </w:rPr>
        <w:t xml:space="preserve"> муниципального района Новосибирской области</w:t>
      </w:r>
      <w:r w:rsidRPr="005F51B6">
        <w:rPr>
          <w:rFonts w:ascii="Times New Roman" w:hAnsi="Times New Roman" w:cs="Times New Roman"/>
          <w:color w:val="000000"/>
          <w:spacing w:val="3"/>
          <w:sz w:val="24"/>
          <w:szCs w:val="24"/>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5F51B6" w:rsidRPr="005F51B6" w:rsidRDefault="005F51B6" w:rsidP="005F51B6">
      <w:pPr>
        <w:shd w:val="clear" w:color="auto" w:fill="FFFFFF"/>
        <w:tabs>
          <w:tab w:val="left" w:pos="744"/>
        </w:tabs>
        <w:spacing w:after="0" w:line="240" w:lineRule="auto"/>
        <w:ind w:left="700"/>
        <w:jc w:val="both"/>
        <w:rPr>
          <w:rFonts w:ascii="Times New Roman" w:hAnsi="Times New Roman" w:cs="Times New Roman"/>
          <w:color w:val="000000"/>
          <w:spacing w:val="3"/>
          <w:sz w:val="24"/>
          <w:szCs w:val="24"/>
        </w:rPr>
      </w:pPr>
    </w:p>
    <w:p w:rsidR="005F51B6" w:rsidRPr="005F51B6" w:rsidRDefault="005F51B6" w:rsidP="005F51B6">
      <w:pPr>
        <w:shd w:val="clear" w:color="auto" w:fill="FFFFFF"/>
        <w:tabs>
          <w:tab w:val="left" w:pos="869"/>
          <w:tab w:val="left" w:leader="underscore" w:pos="6566"/>
        </w:tabs>
        <w:spacing w:after="0" w:line="0" w:lineRule="atLeast"/>
        <w:jc w:val="both"/>
        <w:rPr>
          <w:rFonts w:ascii="Times New Roman" w:hAnsi="Times New Roman" w:cs="Times New Roman"/>
          <w:sz w:val="24"/>
          <w:szCs w:val="24"/>
        </w:rPr>
      </w:pPr>
      <w:r w:rsidRPr="005F51B6">
        <w:rPr>
          <w:rFonts w:ascii="Times New Roman" w:hAnsi="Times New Roman" w:cs="Times New Roman"/>
          <w:color w:val="000000"/>
          <w:spacing w:val="3"/>
          <w:sz w:val="24"/>
          <w:szCs w:val="24"/>
        </w:rPr>
        <w:t xml:space="preserve">         3. </w:t>
      </w:r>
      <w:proofErr w:type="gramStart"/>
      <w:r w:rsidRPr="005F51B6">
        <w:rPr>
          <w:rFonts w:ascii="Times New Roman" w:hAnsi="Times New Roman" w:cs="Times New Roman"/>
          <w:color w:val="000000"/>
          <w:spacing w:val="3"/>
          <w:sz w:val="24"/>
          <w:szCs w:val="24"/>
        </w:rPr>
        <w:t xml:space="preserve">Главе </w:t>
      </w:r>
      <w:proofErr w:type="spellStart"/>
      <w:r w:rsidRPr="005F51B6">
        <w:rPr>
          <w:rFonts w:ascii="Times New Roman" w:hAnsi="Times New Roman" w:cs="Times New Roman"/>
          <w:color w:val="000000"/>
          <w:spacing w:val="3"/>
          <w:sz w:val="24"/>
          <w:szCs w:val="24"/>
        </w:rPr>
        <w:t>Вараксинского</w:t>
      </w:r>
      <w:proofErr w:type="spellEnd"/>
      <w:r w:rsidRPr="005F51B6">
        <w:rPr>
          <w:rFonts w:ascii="Times New Roman" w:hAnsi="Times New Roman" w:cs="Times New Roman"/>
          <w:color w:val="000000"/>
          <w:spacing w:val="3"/>
          <w:sz w:val="24"/>
          <w:szCs w:val="24"/>
        </w:rPr>
        <w:t xml:space="preserve"> сельсовета </w:t>
      </w:r>
      <w:proofErr w:type="spellStart"/>
      <w:r w:rsidRPr="005F51B6">
        <w:rPr>
          <w:rFonts w:ascii="Times New Roman" w:hAnsi="Times New Roman" w:cs="Times New Roman"/>
          <w:sz w:val="24"/>
          <w:szCs w:val="24"/>
        </w:rPr>
        <w:t>Кыштовского</w:t>
      </w:r>
      <w:proofErr w:type="spellEnd"/>
      <w:r w:rsidRPr="005F51B6">
        <w:rPr>
          <w:rFonts w:ascii="Times New Roman" w:hAnsi="Times New Roman" w:cs="Times New Roman"/>
          <w:sz w:val="24"/>
          <w:szCs w:val="24"/>
        </w:rPr>
        <w:t xml:space="preserve"> района Новосибирской области </w:t>
      </w:r>
      <w:r w:rsidRPr="005F51B6">
        <w:rPr>
          <w:rFonts w:ascii="Times New Roman" w:hAnsi="Times New Roman" w:cs="Times New Roman"/>
          <w:color w:val="000000"/>
          <w:spacing w:val="1"/>
          <w:sz w:val="24"/>
          <w:szCs w:val="24"/>
        </w:rPr>
        <w:t xml:space="preserve">опубликовать муниципальный правовой акт о внесении изменении в Устав </w:t>
      </w:r>
      <w:r w:rsidRPr="005F51B6">
        <w:rPr>
          <w:rFonts w:ascii="Times New Roman" w:hAnsi="Times New Roman" w:cs="Times New Roman"/>
          <w:bCs/>
          <w:color w:val="000000"/>
          <w:sz w:val="24"/>
          <w:szCs w:val="24"/>
        </w:rPr>
        <w:t xml:space="preserve">сельского поселения </w:t>
      </w:r>
      <w:proofErr w:type="spellStart"/>
      <w:r w:rsidRPr="005F51B6">
        <w:rPr>
          <w:rFonts w:ascii="Times New Roman" w:hAnsi="Times New Roman" w:cs="Times New Roman"/>
          <w:bCs/>
          <w:color w:val="000000"/>
          <w:sz w:val="24"/>
          <w:szCs w:val="24"/>
        </w:rPr>
        <w:t>Вараксинского</w:t>
      </w:r>
      <w:proofErr w:type="spellEnd"/>
      <w:r w:rsidRPr="005F51B6">
        <w:rPr>
          <w:rFonts w:ascii="Times New Roman" w:hAnsi="Times New Roman" w:cs="Times New Roman"/>
          <w:bCs/>
          <w:color w:val="000000"/>
          <w:sz w:val="24"/>
          <w:szCs w:val="24"/>
        </w:rPr>
        <w:t xml:space="preserve"> сельсовета </w:t>
      </w:r>
      <w:proofErr w:type="spellStart"/>
      <w:r w:rsidRPr="005F51B6">
        <w:rPr>
          <w:rFonts w:ascii="Times New Roman" w:hAnsi="Times New Roman" w:cs="Times New Roman"/>
          <w:bCs/>
          <w:color w:val="000000"/>
          <w:sz w:val="24"/>
          <w:szCs w:val="24"/>
        </w:rPr>
        <w:t>Кыштовского</w:t>
      </w:r>
      <w:proofErr w:type="spellEnd"/>
      <w:r w:rsidRPr="005F51B6">
        <w:rPr>
          <w:rFonts w:ascii="Times New Roman" w:hAnsi="Times New Roman" w:cs="Times New Roman"/>
          <w:bCs/>
          <w:color w:val="000000"/>
          <w:sz w:val="24"/>
          <w:szCs w:val="24"/>
        </w:rPr>
        <w:t xml:space="preserve"> муниципального района Новосибирской области</w:t>
      </w:r>
      <w:r w:rsidRPr="005F51B6">
        <w:rPr>
          <w:rFonts w:ascii="Times New Roman" w:hAnsi="Times New Roman" w:cs="Times New Roman"/>
          <w:sz w:val="24"/>
          <w:szCs w:val="24"/>
        </w:rPr>
        <w:t xml:space="preserve"> </w:t>
      </w:r>
      <w:r w:rsidRPr="005F51B6">
        <w:rPr>
          <w:rFonts w:ascii="Times New Roman" w:hAnsi="Times New Roman" w:cs="Times New Roman"/>
          <w:color w:val="000000"/>
          <w:spacing w:val="-6"/>
          <w:sz w:val="24"/>
          <w:szCs w:val="24"/>
        </w:rPr>
        <w:t xml:space="preserve">после </w:t>
      </w:r>
      <w:r w:rsidRPr="005F51B6">
        <w:rPr>
          <w:rFonts w:ascii="Times New Roman" w:hAnsi="Times New Roman" w:cs="Times New Roman"/>
          <w:color w:val="000000"/>
          <w:spacing w:val="-1"/>
          <w:sz w:val="24"/>
          <w:szCs w:val="24"/>
        </w:rPr>
        <w:t xml:space="preserve">государственной регистрации в течение 7 дней </w:t>
      </w:r>
      <w:r w:rsidRPr="005F51B6">
        <w:rPr>
          <w:rFonts w:ascii="Times New Roman" w:hAnsi="Times New Roman" w:cs="Times New Roman"/>
          <w:sz w:val="24"/>
          <w:szCs w:val="24"/>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sidRPr="005F51B6">
        <w:rPr>
          <w:rFonts w:ascii="Times New Roman" w:hAnsi="Times New Roman" w:cs="Times New Roman"/>
          <w:color w:val="000000"/>
          <w:spacing w:val="1"/>
          <w:sz w:val="24"/>
          <w:szCs w:val="24"/>
        </w:rPr>
        <w:t>о внесении изменении в</w:t>
      </w:r>
      <w:proofErr w:type="gramEnd"/>
      <w:r w:rsidRPr="005F51B6">
        <w:rPr>
          <w:rFonts w:ascii="Times New Roman" w:hAnsi="Times New Roman" w:cs="Times New Roman"/>
          <w:color w:val="000000"/>
          <w:spacing w:val="1"/>
          <w:sz w:val="24"/>
          <w:szCs w:val="24"/>
        </w:rPr>
        <w:t xml:space="preserve"> Устав </w:t>
      </w:r>
      <w:r w:rsidRPr="005F51B6">
        <w:rPr>
          <w:rFonts w:ascii="Times New Roman" w:hAnsi="Times New Roman" w:cs="Times New Roman"/>
          <w:color w:val="000000"/>
          <w:sz w:val="24"/>
          <w:szCs w:val="24"/>
        </w:rPr>
        <w:t xml:space="preserve"> </w:t>
      </w:r>
      <w:r w:rsidRPr="005F51B6">
        <w:rPr>
          <w:rFonts w:ascii="Times New Roman" w:hAnsi="Times New Roman" w:cs="Times New Roman"/>
          <w:bCs/>
          <w:color w:val="000000"/>
          <w:sz w:val="24"/>
          <w:szCs w:val="24"/>
        </w:rPr>
        <w:t xml:space="preserve">сельского поселения </w:t>
      </w:r>
      <w:proofErr w:type="spellStart"/>
      <w:r w:rsidRPr="005F51B6">
        <w:rPr>
          <w:rFonts w:ascii="Times New Roman" w:hAnsi="Times New Roman" w:cs="Times New Roman"/>
          <w:bCs/>
          <w:color w:val="000000"/>
          <w:sz w:val="24"/>
          <w:szCs w:val="24"/>
        </w:rPr>
        <w:t>Вараксинского</w:t>
      </w:r>
      <w:proofErr w:type="spellEnd"/>
      <w:r w:rsidRPr="005F51B6">
        <w:rPr>
          <w:rFonts w:ascii="Times New Roman" w:hAnsi="Times New Roman" w:cs="Times New Roman"/>
          <w:bCs/>
          <w:color w:val="000000"/>
          <w:sz w:val="24"/>
          <w:szCs w:val="24"/>
        </w:rPr>
        <w:t xml:space="preserve"> сельсовета </w:t>
      </w:r>
      <w:proofErr w:type="spellStart"/>
      <w:r w:rsidRPr="005F51B6">
        <w:rPr>
          <w:rFonts w:ascii="Times New Roman" w:hAnsi="Times New Roman" w:cs="Times New Roman"/>
          <w:bCs/>
          <w:color w:val="000000"/>
          <w:sz w:val="24"/>
          <w:szCs w:val="24"/>
        </w:rPr>
        <w:t>Кыштовского</w:t>
      </w:r>
      <w:proofErr w:type="spellEnd"/>
      <w:r w:rsidRPr="005F51B6">
        <w:rPr>
          <w:rFonts w:ascii="Times New Roman" w:hAnsi="Times New Roman" w:cs="Times New Roman"/>
          <w:bCs/>
          <w:color w:val="000000"/>
          <w:sz w:val="24"/>
          <w:szCs w:val="24"/>
        </w:rPr>
        <w:t xml:space="preserve"> муниципального района Новосибирской области</w:t>
      </w:r>
      <w:r w:rsidRPr="005F51B6">
        <w:rPr>
          <w:rFonts w:ascii="Times New Roman" w:hAnsi="Times New Roman" w:cs="Times New Roman"/>
          <w:color w:val="000000"/>
          <w:sz w:val="24"/>
          <w:szCs w:val="24"/>
        </w:rPr>
        <w:t xml:space="preserve"> </w:t>
      </w:r>
      <w:r w:rsidRPr="005F51B6">
        <w:rPr>
          <w:rFonts w:ascii="Times New Roman" w:hAnsi="Times New Roman" w:cs="Times New Roman"/>
          <w:sz w:val="24"/>
          <w:szCs w:val="24"/>
        </w:rPr>
        <w:t>для включения указанных сведений в государственный реестр уставов муниципальных образований Новосибирской области в 10-дневной срок.</w:t>
      </w:r>
    </w:p>
    <w:p w:rsidR="005F51B6" w:rsidRPr="005F51B6" w:rsidRDefault="005F51B6" w:rsidP="005F51B6">
      <w:pPr>
        <w:shd w:val="clear" w:color="auto" w:fill="FFFFFF"/>
        <w:tabs>
          <w:tab w:val="left" w:pos="869"/>
          <w:tab w:val="left" w:leader="underscore" w:pos="6566"/>
        </w:tabs>
        <w:spacing w:after="0" w:line="0" w:lineRule="atLeast"/>
        <w:ind w:left="700"/>
        <w:jc w:val="both"/>
        <w:rPr>
          <w:rFonts w:ascii="Times New Roman" w:hAnsi="Times New Roman" w:cs="Times New Roman"/>
          <w:sz w:val="24"/>
          <w:szCs w:val="24"/>
        </w:rPr>
      </w:pPr>
    </w:p>
    <w:p w:rsidR="005F51B6" w:rsidRPr="005F51B6" w:rsidRDefault="005F51B6" w:rsidP="005F51B6">
      <w:pPr>
        <w:shd w:val="clear" w:color="auto" w:fill="FFFFFF"/>
        <w:tabs>
          <w:tab w:val="left" w:pos="744"/>
        </w:tabs>
        <w:spacing w:line="240" w:lineRule="auto"/>
        <w:ind w:firstLine="709"/>
        <w:jc w:val="both"/>
        <w:rPr>
          <w:rFonts w:ascii="Times New Roman" w:hAnsi="Times New Roman" w:cs="Times New Roman"/>
          <w:color w:val="000000"/>
          <w:spacing w:val="1"/>
          <w:sz w:val="24"/>
          <w:szCs w:val="24"/>
        </w:rPr>
      </w:pPr>
      <w:r w:rsidRPr="005F51B6">
        <w:rPr>
          <w:rFonts w:ascii="Times New Roman" w:hAnsi="Times New Roman" w:cs="Times New Roman"/>
          <w:color w:val="000000"/>
          <w:spacing w:val="-9"/>
          <w:sz w:val="24"/>
          <w:szCs w:val="24"/>
        </w:rPr>
        <w:t>4.</w:t>
      </w:r>
      <w:r w:rsidRPr="005F51B6">
        <w:rPr>
          <w:rFonts w:ascii="Times New Roman" w:hAnsi="Times New Roman" w:cs="Times New Roman"/>
          <w:color w:val="000000"/>
          <w:spacing w:val="1"/>
          <w:sz w:val="24"/>
          <w:szCs w:val="24"/>
        </w:rPr>
        <w:t xml:space="preserve"> </w:t>
      </w:r>
      <w:r w:rsidRPr="005F51B6">
        <w:rPr>
          <w:rFonts w:ascii="Times New Roman" w:hAnsi="Times New Roman" w:cs="Times New Roman"/>
          <w:color w:val="000000"/>
          <w:spacing w:val="-1"/>
          <w:sz w:val="24"/>
          <w:szCs w:val="24"/>
        </w:rPr>
        <w:t xml:space="preserve">Настоящее решение вступает в силу после государственной регистрации и </w:t>
      </w:r>
      <w:r w:rsidRPr="005F51B6">
        <w:rPr>
          <w:rFonts w:ascii="Times New Roman" w:hAnsi="Times New Roman" w:cs="Times New Roman"/>
          <w:color w:val="000000"/>
          <w:spacing w:val="1"/>
          <w:sz w:val="24"/>
          <w:szCs w:val="24"/>
        </w:rPr>
        <w:t xml:space="preserve">опубликования в </w:t>
      </w:r>
      <w:r w:rsidRPr="005F51B6">
        <w:rPr>
          <w:rFonts w:ascii="Times New Roman" w:hAnsi="Times New Roman" w:cs="Times New Roman"/>
          <w:color w:val="000000"/>
          <w:sz w:val="24"/>
          <w:szCs w:val="24"/>
        </w:rPr>
        <w:t xml:space="preserve">периодическом печатном издании </w:t>
      </w:r>
      <w:r w:rsidRPr="005F51B6">
        <w:rPr>
          <w:rFonts w:ascii="Times New Roman" w:hAnsi="Times New Roman" w:cs="Times New Roman"/>
          <w:sz w:val="24"/>
          <w:szCs w:val="24"/>
        </w:rPr>
        <w:t>«</w:t>
      </w:r>
      <w:proofErr w:type="spellStart"/>
      <w:r w:rsidRPr="005F51B6">
        <w:rPr>
          <w:rFonts w:ascii="Times New Roman" w:hAnsi="Times New Roman" w:cs="Times New Roman"/>
          <w:sz w:val="24"/>
          <w:szCs w:val="24"/>
        </w:rPr>
        <w:t>Вараксинский</w:t>
      </w:r>
      <w:proofErr w:type="spellEnd"/>
      <w:r w:rsidRPr="005F51B6">
        <w:rPr>
          <w:rFonts w:ascii="Times New Roman" w:hAnsi="Times New Roman" w:cs="Times New Roman"/>
          <w:sz w:val="24"/>
          <w:szCs w:val="24"/>
        </w:rPr>
        <w:t xml:space="preserve"> Вестник».</w:t>
      </w:r>
      <w:r w:rsidRPr="005F51B6">
        <w:rPr>
          <w:rFonts w:ascii="Times New Roman" w:hAnsi="Times New Roman" w:cs="Times New Roman"/>
          <w:color w:val="000000"/>
          <w:spacing w:val="1"/>
          <w:sz w:val="24"/>
          <w:szCs w:val="24"/>
        </w:rPr>
        <w:t xml:space="preserve"> </w:t>
      </w:r>
    </w:p>
    <w:p w:rsidR="005F51B6" w:rsidRPr="005F51B6" w:rsidRDefault="005F51B6" w:rsidP="005F51B6">
      <w:pPr>
        <w:spacing w:after="0" w:line="240" w:lineRule="auto"/>
        <w:ind w:firstLine="700"/>
        <w:jc w:val="both"/>
        <w:rPr>
          <w:rFonts w:ascii="Times New Roman" w:hAnsi="Times New Roman" w:cs="Times New Roman"/>
          <w:color w:val="000000"/>
          <w:sz w:val="24"/>
          <w:szCs w:val="24"/>
        </w:rPr>
      </w:pPr>
    </w:p>
    <w:tbl>
      <w:tblPr>
        <w:tblW w:w="0" w:type="auto"/>
        <w:tblLayout w:type="fixed"/>
        <w:tblLook w:val="0000"/>
      </w:tblPr>
      <w:tblGrid>
        <w:gridCol w:w="4785"/>
        <w:gridCol w:w="4786"/>
      </w:tblGrid>
      <w:tr w:rsidR="005F51B6" w:rsidRPr="005F51B6" w:rsidTr="00DA58F1">
        <w:tc>
          <w:tcPr>
            <w:tcW w:w="4785" w:type="dxa"/>
          </w:tcPr>
          <w:p w:rsidR="005F51B6" w:rsidRPr="005F51B6" w:rsidRDefault="005F51B6" w:rsidP="00DA58F1">
            <w:pPr>
              <w:spacing w:after="0" w:line="240" w:lineRule="auto"/>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Председатель Совета депутатов </w:t>
            </w:r>
            <w:proofErr w:type="spellStart"/>
            <w:r w:rsidRPr="005F51B6">
              <w:rPr>
                <w:rFonts w:ascii="Times New Roman" w:hAnsi="Times New Roman" w:cs="Times New Roman"/>
                <w:color w:val="000000"/>
                <w:sz w:val="24"/>
                <w:szCs w:val="24"/>
              </w:rPr>
              <w:t>Вараксинского</w:t>
            </w:r>
            <w:proofErr w:type="spellEnd"/>
            <w:r w:rsidRPr="005F51B6">
              <w:rPr>
                <w:rFonts w:ascii="Times New Roman" w:hAnsi="Times New Roman" w:cs="Times New Roman"/>
                <w:color w:val="000000"/>
                <w:sz w:val="24"/>
                <w:szCs w:val="24"/>
              </w:rPr>
              <w:t xml:space="preserve"> сельсовета </w:t>
            </w:r>
          </w:p>
          <w:p w:rsidR="005F51B6" w:rsidRPr="005F51B6" w:rsidRDefault="005F51B6" w:rsidP="00DA58F1">
            <w:pPr>
              <w:spacing w:after="0" w:line="240" w:lineRule="auto"/>
              <w:rPr>
                <w:rFonts w:ascii="Times New Roman" w:hAnsi="Times New Roman" w:cs="Times New Roman"/>
                <w:color w:val="000000"/>
                <w:sz w:val="24"/>
                <w:szCs w:val="24"/>
              </w:rPr>
            </w:pPr>
            <w:proofErr w:type="spellStart"/>
            <w:r w:rsidRPr="005F51B6">
              <w:rPr>
                <w:rFonts w:ascii="Times New Roman" w:hAnsi="Times New Roman" w:cs="Times New Roman"/>
                <w:color w:val="000000"/>
                <w:sz w:val="24"/>
                <w:szCs w:val="24"/>
              </w:rPr>
              <w:t>Кыштовского</w:t>
            </w:r>
            <w:proofErr w:type="spellEnd"/>
            <w:r w:rsidRPr="005F51B6">
              <w:rPr>
                <w:rFonts w:ascii="Times New Roman" w:hAnsi="Times New Roman" w:cs="Times New Roman"/>
                <w:color w:val="000000"/>
                <w:sz w:val="24"/>
                <w:szCs w:val="24"/>
              </w:rPr>
              <w:t xml:space="preserve"> района</w:t>
            </w:r>
          </w:p>
          <w:p w:rsidR="005F51B6" w:rsidRPr="005F51B6" w:rsidRDefault="005F51B6" w:rsidP="00DA58F1">
            <w:pPr>
              <w:spacing w:after="0" w:line="240" w:lineRule="auto"/>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 Новосибирской области</w:t>
            </w:r>
          </w:p>
          <w:p w:rsidR="005F51B6" w:rsidRPr="005F51B6" w:rsidRDefault="005F51B6" w:rsidP="00DA58F1">
            <w:pPr>
              <w:spacing w:after="0" w:line="240" w:lineRule="auto"/>
              <w:ind w:firstLine="700"/>
              <w:jc w:val="both"/>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             С.Р. </w:t>
            </w:r>
            <w:proofErr w:type="spellStart"/>
            <w:r w:rsidRPr="005F51B6">
              <w:rPr>
                <w:rFonts w:ascii="Times New Roman" w:hAnsi="Times New Roman" w:cs="Times New Roman"/>
                <w:color w:val="000000"/>
                <w:sz w:val="24"/>
                <w:szCs w:val="24"/>
              </w:rPr>
              <w:t>Берулава</w:t>
            </w:r>
            <w:proofErr w:type="spellEnd"/>
          </w:p>
          <w:p w:rsidR="005F51B6" w:rsidRPr="005F51B6" w:rsidRDefault="005F51B6" w:rsidP="00DA58F1">
            <w:pPr>
              <w:spacing w:after="0" w:line="240" w:lineRule="auto"/>
              <w:jc w:val="both"/>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                      </w:t>
            </w:r>
          </w:p>
        </w:tc>
        <w:tc>
          <w:tcPr>
            <w:tcW w:w="4786" w:type="dxa"/>
          </w:tcPr>
          <w:p w:rsidR="005F51B6" w:rsidRPr="005F51B6" w:rsidRDefault="005F51B6" w:rsidP="00DA58F1">
            <w:pPr>
              <w:spacing w:after="0" w:line="240" w:lineRule="auto"/>
              <w:ind w:left="35"/>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Глава </w:t>
            </w:r>
            <w:proofErr w:type="spellStart"/>
            <w:r w:rsidRPr="005F51B6">
              <w:rPr>
                <w:rFonts w:ascii="Times New Roman" w:hAnsi="Times New Roman" w:cs="Times New Roman"/>
                <w:color w:val="000000"/>
                <w:sz w:val="24"/>
                <w:szCs w:val="24"/>
              </w:rPr>
              <w:t>Вараксинского</w:t>
            </w:r>
            <w:proofErr w:type="spellEnd"/>
            <w:r w:rsidRPr="005F51B6">
              <w:rPr>
                <w:rFonts w:ascii="Times New Roman" w:hAnsi="Times New Roman" w:cs="Times New Roman"/>
                <w:color w:val="000000"/>
                <w:sz w:val="24"/>
                <w:szCs w:val="24"/>
              </w:rPr>
              <w:t xml:space="preserve"> сельсовета  </w:t>
            </w:r>
            <w:proofErr w:type="spellStart"/>
            <w:r w:rsidRPr="005F51B6">
              <w:rPr>
                <w:rFonts w:ascii="Times New Roman" w:hAnsi="Times New Roman" w:cs="Times New Roman"/>
                <w:color w:val="000000"/>
                <w:sz w:val="24"/>
                <w:szCs w:val="24"/>
              </w:rPr>
              <w:t>Кыштовского</w:t>
            </w:r>
            <w:proofErr w:type="spellEnd"/>
            <w:r w:rsidRPr="005F51B6">
              <w:rPr>
                <w:rFonts w:ascii="Times New Roman" w:hAnsi="Times New Roman" w:cs="Times New Roman"/>
                <w:color w:val="000000"/>
                <w:sz w:val="24"/>
                <w:szCs w:val="24"/>
              </w:rPr>
              <w:t xml:space="preserve"> района</w:t>
            </w:r>
          </w:p>
          <w:p w:rsidR="005F51B6" w:rsidRPr="005F51B6" w:rsidRDefault="005F51B6" w:rsidP="00DA58F1">
            <w:pPr>
              <w:spacing w:after="0" w:line="240" w:lineRule="auto"/>
              <w:ind w:left="35"/>
              <w:rPr>
                <w:rFonts w:ascii="Times New Roman" w:hAnsi="Times New Roman" w:cs="Times New Roman"/>
                <w:color w:val="000000"/>
                <w:sz w:val="24"/>
                <w:szCs w:val="24"/>
              </w:rPr>
            </w:pPr>
            <w:r w:rsidRPr="005F51B6">
              <w:rPr>
                <w:rFonts w:ascii="Times New Roman" w:hAnsi="Times New Roman" w:cs="Times New Roman"/>
                <w:color w:val="000000"/>
                <w:sz w:val="24"/>
                <w:szCs w:val="24"/>
              </w:rPr>
              <w:t>Новосибирской области</w:t>
            </w:r>
          </w:p>
          <w:p w:rsidR="005F51B6" w:rsidRPr="005F51B6" w:rsidRDefault="005F51B6" w:rsidP="00DA58F1">
            <w:pPr>
              <w:spacing w:after="0" w:line="240" w:lineRule="auto"/>
              <w:ind w:firstLine="700"/>
              <w:jc w:val="both"/>
              <w:rPr>
                <w:rFonts w:ascii="Times New Roman" w:hAnsi="Times New Roman" w:cs="Times New Roman"/>
                <w:color w:val="000000"/>
                <w:sz w:val="24"/>
                <w:szCs w:val="24"/>
              </w:rPr>
            </w:pPr>
          </w:p>
          <w:p w:rsidR="005F51B6" w:rsidRPr="005F51B6" w:rsidRDefault="005F51B6" w:rsidP="00DA58F1">
            <w:pPr>
              <w:spacing w:after="0" w:line="240" w:lineRule="auto"/>
              <w:jc w:val="both"/>
              <w:rPr>
                <w:rFonts w:ascii="Times New Roman" w:hAnsi="Times New Roman" w:cs="Times New Roman"/>
                <w:color w:val="000000"/>
                <w:sz w:val="24"/>
                <w:szCs w:val="24"/>
              </w:rPr>
            </w:pPr>
            <w:r w:rsidRPr="005F51B6">
              <w:rPr>
                <w:rFonts w:ascii="Times New Roman" w:hAnsi="Times New Roman" w:cs="Times New Roman"/>
                <w:color w:val="000000"/>
                <w:sz w:val="24"/>
                <w:szCs w:val="24"/>
              </w:rPr>
              <w:t xml:space="preserve">                    Н.В. Рак</w:t>
            </w:r>
          </w:p>
        </w:tc>
      </w:tr>
    </w:tbl>
    <w:p w:rsidR="005F51B6" w:rsidRDefault="005F51B6" w:rsidP="005F51B6">
      <w:pPr>
        <w:rPr>
          <w:sz w:val="28"/>
          <w:szCs w:val="28"/>
        </w:rPr>
      </w:pPr>
    </w:p>
    <w:p w:rsidR="00787609" w:rsidRPr="003214F7" w:rsidRDefault="00787609" w:rsidP="00787609">
      <w:pPr>
        <w:pStyle w:val="a3"/>
        <w:rPr>
          <w:rFonts w:ascii="Times New Roman" w:hAnsi="Times New Roman"/>
          <w:sz w:val="28"/>
          <w:szCs w:val="28"/>
        </w:rPr>
      </w:pPr>
    </w:p>
    <w:p w:rsidR="00787609" w:rsidRPr="001F1DED" w:rsidRDefault="00787609" w:rsidP="00787609">
      <w:pPr>
        <w:pStyle w:val="a3"/>
        <w:jc w:val="both"/>
        <w:rPr>
          <w:rFonts w:ascii="Times New Roman" w:hAnsi="Times New Roman"/>
          <w:sz w:val="24"/>
          <w:szCs w:val="24"/>
        </w:rPr>
      </w:pPr>
      <w:r>
        <w:rPr>
          <w:sz w:val="28"/>
          <w:szCs w:val="28"/>
        </w:rPr>
        <w:t>__________________________________________________________________</w:t>
      </w:r>
      <w:r w:rsidRPr="001F1DED">
        <w:rPr>
          <w:rFonts w:ascii="Times New Roman" w:hAnsi="Times New Roman"/>
          <w:sz w:val="24"/>
          <w:szCs w:val="24"/>
        </w:rPr>
        <w:t xml:space="preserve">Издатель: орган местного самоуправления </w:t>
      </w:r>
      <w:proofErr w:type="spellStart"/>
      <w:r w:rsidRPr="001F1DED">
        <w:rPr>
          <w:rFonts w:ascii="Times New Roman" w:hAnsi="Times New Roman"/>
          <w:sz w:val="24"/>
          <w:szCs w:val="24"/>
        </w:rPr>
        <w:t>Вараксинского</w:t>
      </w:r>
      <w:proofErr w:type="spellEnd"/>
      <w:r w:rsidRPr="001F1DED">
        <w:rPr>
          <w:rFonts w:ascii="Times New Roman" w:hAnsi="Times New Roman"/>
          <w:sz w:val="24"/>
          <w:szCs w:val="24"/>
        </w:rPr>
        <w:t xml:space="preserve"> сельсовета </w:t>
      </w:r>
      <w:proofErr w:type="spellStart"/>
      <w:r w:rsidRPr="001F1DED">
        <w:rPr>
          <w:rFonts w:ascii="Times New Roman" w:hAnsi="Times New Roman"/>
          <w:sz w:val="24"/>
          <w:szCs w:val="24"/>
        </w:rPr>
        <w:t>Кыштовского</w:t>
      </w:r>
      <w:proofErr w:type="spellEnd"/>
      <w:r w:rsidRPr="001F1DED">
        <w:rPr>
          <w:rFonts w:ascii="Times New Roman" w:hAnsi="Times New Roman"/>
          <w:sz w:val="24"/>
          <w:szCs w:val="24"/>
        </w:rPr>
        <w:t xml:space="preserve"> района Новосибирской области. Редакционный Совет – Рак Н.В., Колесникова И.В. Распечатка «</w:t>
      </w:r>
      <w:proofErr w:type="spellStart"/>
      <w:r w:rsidRPr="001F1DED">
        <w:rPr>
          <w:rFonts w:ascii="Times New Roman" w:hAnsi="Times New Roman"/>
          <w:sz w:val="24"/>
          <w:szCs w:val="24"/>
        </w:rPr>
        <w:t>Вараксинского</w:t>
      </w:r>
      <w:proofErr w:type="spellEnd"/>
      <w:r w:rsidRPr="001F1DED">
        <w:rPr>
          <w:rFonts w:ascii="Times New Roman" w:hAnsi="Times New Roman"/>
          <w:sz w:val="24"/>
          <w:szCs w:val="24"/>
        </w:rPr>
        <w:t xml:space="preserve"> Вестника» осуществлена на оборудовании </w:t>
      </w:r>
      <w:proofErr w:type="spellStart"/>
      <w:r w:rsidRPr="001F1DED">
        <w:rPr>
          <w:rFonts w:ascii="Times New Roman" w:hAnsi="Times New Roman"/>
          <w:sz w:val="24"/>
          <w:szCs w:val="24"/>
        </w:rPr>
        <w:t>Вараксинского</w:t>
      </w:r>
      <w:proofErr w:type="spellEnd"/>
      <w:r w:rsidRPr="001F1DED">
        <w:rPr>
          <w:rFonts w:ascii="Times New Roman" w:hAnsi="Times New Roman"/>
          <w:sz w:val="24"/>
          <w:szCs w:val="24"/>
        </w:rPr>
        <w:t xml:space="preserve"> сельсовета, отпечатано на формате А-4</w:t>
      </w:r>
    </w:p>
    <w:p w:rsidR="00BE2560" w:rsidRDefault="00BE2560"/>
    <w:sectPr w:rsidR="00BE2560" w:rsidSect="00BC652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2A5504A"/>
    <w:multiLevelType w:val="singleLevel"/>
    <w:tmpl w:val="82A5504A"/>
    <w:lvl w:ilvl="0">
      <w:start w:val="1"/>
      <w:numFmt w:val="decimal"/>
      <w:suff w:val="space"/>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87609"/>
    <w:rsid w:val="005F51B6"/>
    <w:rsid w:val="00787609"/>
    <w:rsid w:val="00BC652C"/>
    <w:rsid w:val="00BE25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652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787609"/>
    <w:pPr>
      <w:spacing w:after="160" w:line="259" w:lineRule="auto"/>
    </w:pPr>
    <w:rPr>
      <w:rFonts w:ascii="Calibri" w:eastAsia="Calibri" w:hAnsi="Calibri" w:cs="Times New Roman"/>
      <w:lang w:eastAsia="en-US"/>
    </w:rPr>
  </w:style>
  <w:style w:type="character" w:customStyle="1" w:styleId="a4">
    <w:name w:val="Без интервала Знак"/>
    <w:basedOn w:val="a0"/>
    <w:link w:val="a3"/>
    <w:uiPriority w:val="1"/>
    <w:locked/>
    <w:rsid w:val="00787609"/>
    <w:rPr>
      <w:rFonts w:ascii="Calibri" w:eastAsia="Calibri" w:hAnsi="Calibri" w:cs="Times New Roman"/>
      <w:lang w:eastAsia="en-US"/>
    </w:rPr>
  </w:style>
  <w:style w:type="paragraph" w:styleId="a5">
    <w:name w:val="Normal (Web)"/>
    <w:basedOn w:val="a"/>
    <w:uiPriority w:val="99"/>
    <w:unhideWhenUsed/>
    <w:rsid w:val="0078760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8760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ocs.cntd.ru/document/550200611" TargetMode="External"/><Relationship Id="rId5" Type="http://schemas.openxmlformats.org/officeDocument/2006/relationships/hyperlink" Target="http://docs.cntd.ru/document/902769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10</Pages>
  <Words>4097</Words>
  <Characters>23359</Characters>
  <Application>Microsoft Office Word</Application>
  <DocSecurity>0</DocSecurity>
  <Lines>194</Lines>
  <Paragraphs>54</Paragraphs>
  <ScaleCrop>false</ScaleCrop>
  <Company>Microsoft</Company>
  <LinksUpToDate>false</LinksUpToDate>
  <CharactersWithSpaces>27402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 резер</dc:creator>
  <cp:keywords/>
  <dc:description/>
  <cp:lastModifiedBy>Администратор резер</cp:lastModifiedBy>
  <cp:revision>3</cp:revision>
  <dcterms:created xsi:type="dcterms:W3CDTF">2022-02-27T15:22:00Z</dcterms:created>
  <dcterms:modified xsi:type="dcterms:W3CDTF">2022-05-18T16:18:00Z</dcterms:modified>
</cp:coreProperties>
</file>