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5CDD7" w14:textId="77777777" w:rsidR="00B13520" w:rsidRDefault="00B13520" w:rsidP="00B13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5E9697C1" w14:textId="3A32795E" w:rsidR="00B13520" w:rsidRDefault="00B13520" w:rsidP="00B13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феврале  2022 года, обращений граждан, поступивших в адрес Главы  </w:t>
      </w:r>
      <w:r w:rsidR="00E2630B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5248C178" w14:textId="2E2F5DCF" w:rsidR="00B13520" w:rsidRDefault="00B13520" w:rsidP="00B13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2630B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4C330A2F" w14:textId="77777777" w:rsidR="00B13520" w:rsidRDefault="00B13520" w:rsidP="00B13520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D1A9500" w14:textId="3528A876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 w:rsidR="00646EEA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</w:t>
      </w:r>
      <w:r w:rsidR="00E80F8A">
        <w:rPr>
          <w:rFonts w:ascii="Times New Roman" w:hAnsi="Times New Roman"/>
          <w:sz w:val="28"/>
          <w:szCs w:val="28"/>
        </w:rPr>
        <w:t>2 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E80F8A">
        <w:rPr>
          <w:rFonts w:ascii="Times New Roman" w:hAnsi="Times New Roman"/>
          <w:sz w:val="28"/>
          <w:szCs w:val="28"/>
        </w:rPr>
        <w:t>рской области № 5-р от 01</w:t>
      </w:r>
      <w:r w:rsidR="00461E81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FD2F85D" w14:textId="77777777" w:rsidR="00B13520" w:rsidRDefault="00B13520" w:rsidP="00B135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8F000C" w14:textId="3957126D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>
        <w:rPr>
          <w:rFonts w:ascii="Times New Roman" w:hAnsi="Times New Roman"/>
          <w:b/>
          <w:i/>
          <w:sz w:val="28"/>
          <w:szCs w:val="28"/>
        </w:rPr>
        <w:t>феврале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i/>
          <w:sz w:val="28"/>
          <w:szCs w:val="28"/>
        </w:rPr>
        <w:t xml:space="preserve">  обращений не поступило   </w:t>
      </w:r>
      <w:r>
        <w:rPr>
          <w:rFonts w:ascii="Times New Roman" w:hAnsi="Times New Roman"/>
          <w:i/>
          <w:sz w:val="28"/>
          <w:szCs w:val="28"/>
        </w:rPr>
        <w:t>(январе 2022 года -</w:t>
      </w:r>
      <w:r w:rsidR="007F1E0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, в феврале 2021года -</w:t>
      </w:r>
      <w:r w:rsidR="00461E81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7801944A" w14:textId="77777777" w:rsidR="00B13520" w:rsidRDefault="00B13520" w:rsidP="00B1352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6FA2C31B" w14:textId="72237980" w:rsidR="00B13520" w:rsidRDefault="00B13520" w:rsidP="00B135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 январе 2022года –0, в феврале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5223D61F" w14:textId="77777777" w:rsidR="00B13520" w:rsidRDefault="00B13520" w:rsidP="00B1352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3DA5215" w14:textId="0164FCE3" w:rsidR="00B13520" w:rsidRDefault="00B13520" w:rsidP="00B135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 январе  2022 года -0, в феврале 2021 -</w:t>
      </w:r>
      <w:r w:rsidR="00461E81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98BBBE8" w14:textId="77777777" w:rsidR="00B13520" w:rsidRDefault="00B13520" w:rsidP="00B13520">
      <w:pPr>
        <w:pStyle w:val="a3"/>
        <w:rPr>
          <w:rFonts w:ascii="Times New Roman" w:hAnsi="Times New Roman"/>
          <w:sz w:val="28"/>
          <w:szCs w:val="28"/>
        </w:rPr>
      </w:pPr>
    </w:p>
    <w:p w14:paraId="3441363F" w14:textId="1384136B" w:rsidR="00B13520" w:rsidRDefault="00B13520" w:rsidP="00B1352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январе 2022года -</w:t>
      </w:r>
      <w:r w:rsidR="007F1E0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,в феврале 2021 года -0)</w:t>
      </w:r>
    </w:p>
    <w:p w14:paraId="44CACBE1" w14:textId="77777777" w:rsidR="00B13520" w:rsidRDefault="00B13520" w:rsidP="00B13520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FC4B09" w14:textId="77777777" w:rsidR="00B13520" w:rsidRDefault="00B13520" w:rsidP="00B1352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13D75903" w14:textId="77777777" w:rsidR="00B13520" w:rsidRDefault="00B13520" w:rsidP="00B13520">
      <w:pPr>
        <w:spacing w:after="0"/>
        <w:ind w:left="142"/>
        <w:jc w:val="both"/>
        <w:rPr>
          <w:i/>
          <w:color w:val="000000"/>
        </w:rPr>
      </w:pPr>
    </w:p>
    <w:p w14:paraId="477E792B" w14:textId="77777777" w:rsidR="00B13520" w:rsidRDefault="00B13520" w:rsidP="00B13520"/>
    <w:p w14:paraId="59FB3F7C" w14:textId="77777777" w:rsidR="00B13520" w:rsidRDefault="00B13520" w:rsidP="00B13520"/>
    <w:p w14:paraId="16BF6239" w14:textId="77777777" w:rsidR="00B13520" w:rsidRDefault="00B13520" w:rsidP="00B1352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590665A" wp14:editId="37C0A850">
            <wp:simplePos x="0" y="0"/>
            <wp:positionH relativeFrom="column">
              <wp:posOffset>22225</wp:posOffset>
            </wp:positionH>
            <wp:positionV relativeFrom="paragraph">
              <wp:posOffset>-248285</wp:posOffset>
            </wp:positionV>
            <wp:extent cx="5681345" cy="3730625"/>
            <wp:effectExtent l="0" t="0" r="14605" b="3175"/>
            <wp:wrapTopAndBottom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27E6F2" w14:textId="046B6D47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7F1E00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е 2022 года по сравнению</w:t>
      </w:r>
    </w:p>
    <w:p w14:paraId="60D39B44" w14:textId="5CF5CF4D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7F1E00">
        <w:rPr>
          <w:rFonts w:ascii="Times New Roman" w:hAnsi="Times New Roman"/>
          <w:i/>
          <w:sz w:val="28"/>
          <w:szCs w:val="28"/>
        </w:rPr>
        <w:t>январем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7F1E0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–не изменилось  </w:t>
      </w:r>
      <w:r>
        <w:rPr>
          <w:rFonts w:ascii="Times New Roman" w:hAnsi="Times New Roman"/>
          <w:sz w:val="28"/>
          <w:szCs w:val="28"/>
        </w:rPr>
        <w:t xml:space="preserve">%( не поступало),  </w:t>
      </w:r>
    </w:p>
    <w:p w14:paraId="30F8793D" w14:textId="44674900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</w:t>
      </w:r>
      <w:r w:rsidR="007F1E00">
        <w:rPr>
          <w:rFonts w:ascii="Times New Roman" w:hAnsi="Times New Roman"/>
          <w:i/>
          <w:sz w:val="28"/>
          <w:szCs w:val="28"/>
        </w:rPr>
        <w:t xml:space="preserve"> феврал</w:t>
      </w:r>
      <w:r>
        <w:rPr>
          <w:rFonts w:ascii="Times New Roman" w:hAnsi="Times New Roman"/>
          <w:i/>
          <w:sz w:val="28"/>
          <w:szCs w:val="28"/>
        </w:rPr>
        <w:t xml:space="preserve">ем 2021года  - </w:t>
      </w:r>
      <w:r w:rsidR="00461E81">
        <w:rPr>
          <w:rFonts w:ascii="Times New Roman" w:hAnsi="Times New Roman"/>
          <w:i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 %(н</w:t>
      </w:r>
      <w:r w:rsidR="00461E81">
        <w:rPr>
          <w:rFonts w:ascii="Times New Roman" w:hAnsi="Times New Roman"/>
          <w:sz w:val="28"/>
          <w:szCs w:val="28"/>
        </w:rPr>
        <w:t>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474FE477" w14:textId="77777777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FC71C2" w14:textId="55476FA9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7F1E00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15A51917" w14:textId="2FF1F7AA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F1E00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рем 202</w:t>
      </w:r>
      <w:r w:rsidR="007F1E0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9C03343" w14:textId="225691F3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7F1E00">
        <w:rPr>
          <w:rFonts w:ascii="Times New Roman" w:hAnsi="Times New Roman"/>
          <w:i/>
          <w:sz w:val="28"/>
          <w:szCs w:val="28"/>
        </w:rPr>
        <w:t>феврале</w:t>
      </w:r>
      <w:r>
        <w:rPr>
          <w:rFonts w:ascii="Times New Roman" w:hAnsi="Times New Roman"/>
          <w:i/>
          <w:sz w:val="28"/>
          <w:szCs w:val="28"/>
        </w:rPr>
        <w:t xml:space="preserve">м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5D7B7C1C" w14:textId="77777777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55383A" w14:textId="6504B9F5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</w:t>
      </w:r>
      <w:r w:rsidR="007F1E00">
        <w:rPr>
          <w:rFonts w:ascii="Times New Roman" w:hAnsi="Times New Roman"/>
          <w:sz w:val="28"/>
          <w:szCs w:val="28"/>
        </w:rPr>
        <w:t>в феврал</w:t>
      </w:r>
      <w:r>
        <w:rPr>
          <w:rFonts w:ascii="Times New Roman" w:hAnsi="Times New Roman"/>
          <w:sz w:val="28"/>
          <w:szCs w:val="28"/>
        </w:rPr>
        <w:t>е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15B0528" w14:textId="364889AC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янва</w:t>
      </w:r>
      <w:r>
        <w:rPr>
          <w:rFonts w:ascii="Times New Roman" w:hAnsi="Times New Roman"/>
          <w:i/>
          <w:sz w:val="28"/>
          <w:szCs w:val="28"/>
        </w:rPr>
        <w:t>рем 20</w:t>
      </w:r>
      <w:r w:rsidR="00CA4E12">
        <w:rPr>
          <w:rFonts w:ascii="Times New Roman" w:hAnsi="Times New Roman"/>
          <w:i/>
          <w:sz w:val="28"/>
          <w:szCs w:val="28"/>
        </w:rPr>
        <w:t>22</w:t>
      </w:r>
      <w:r>
        <w:rPr>
          <w:rFonts w:ascii="Times New Roman" w:hAnsi="Times New Roman"/>
          <w:i/>
          <w:sz w:val="28"/>
          <w:szCs w:val="28"/>
        </w:rPr>
        <w:t xml:space="preserve">года  – не изменилось </w:t>
      </w:r>
      <w:r>
        <w:rPr>
          <w:rFonts w:ascii="Times New Roman" w:hAnsi="Times New Roman"/>
          <w:sz w:val="28"/>
          <w:szCs w:val="28"/>
        </w:rPr>
        <w:t xml:space="preserve">%( не поступало),  </w:t>
      </w:r>
    </w:p>
    <w:p w14:paraId="6BE17B36" w14:textId="340E04A9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феврал</w:t>
      </w:r>
      <w:r>
        <w:rPr>
          <w:rFonts w:ascii="Times New Roman" w:hAnsi="Times New Roman"/>
          <w:i/>
          <w:sz w:val="28"/>
          <w:szCs w:val="28"/>
        </w:rPr>
        <w:t>ем 2021 года –</w:t>
      </w:r>
      <w:r w:rsidR="00DC43E3">
        <w:rPr>
          <w:rFonts w:ascii="Times New Roman" w:hAnsi="Times New Roman"/>
          <w:i/>
          <w:sz w:val="28"/>
          <w:szCs w:val="28"/>
        </w:rPr>
        <w:t>не изменилось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( </w:t>
      </w:r>
      <w:r w:rsidR="00DC43E3">
        <w:rPr>
          <w:rFonts w:ascii="Times New Roman" w:hAnsi="Times New Roman"/>
          <w:sz w:val="28"/>
          <w:szCs w:val="28"/>
        </w:rPr>
        <w:t>не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4440C2D9" w14:textId="77777777" w:rsidR="00B13520" w:rsidRPr="00461E81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37FDEF8" w14:textId="184C369A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C43E3">
        <w:rPr>
          <w:rFonts w:ascii="Times New Roman" w:hAnsi="Times New Roman"/>
          <w:sz w:val="28"/>
          <w:szCs w:val="28"/>
        </w:rPr>
        <w:t>Прием специалиста в</w:t>
      </w:r>
      <w:r w:rsidR="00CA4E12" w:rsidRPr="00DC43E3">
        <w:rPr>
          <w:rFonts w:ascii="Times New Roman" w:hAnsi="Times New Roman"/>
          <w:sz w:val="28"/>
          <w:szCs w:val="28"/>
        </w:rPr>
        <w:t xml:space="preserve"> феврал</w:t>
      </w:r>
      <w:r w:rsidRPr="00DC43E3">
        <w:rPr>
          <w:rFonts w:ascii="Times New Roman" w:hAnsi="Times New Roman"/>
          <w:sz w:val="28"/>
          <w:szCs w:val="28"/>
        </w:rPr>
        <w:t>е 2022года по сравнению</w:t>
      </w:r>
      <w:r w:rsidRPr="00DC43E3">
        <w:rPr>
          <w:rFonts w:ascii="Times New Roman" w:hAnsi="Times New Roman"/>
          <w:i/>
          <w:sz w:val="28"/>
          <w:szCs w:val="28"/>
        </w:rPr>
        <w:t xml:space="preserve"> </w:t>
      </w:r>
    </w:p>
    <w:p w14:paraId="5B99854B" w14:textId="77777777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9B66BD" w14:textId="04BBBE65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DC43E3">
        <w:rPr>
          <w:rFonts w:ascii="Times New Roman" w:hAnsi="Times New Roman"/>
          <w:i/>
          <w:sz w:val="28"/>
          <w:szCs w:val="28"/>
        </w:rPr>
        <w:t xml:space="preserve">с </w:t>
      </w:r>
      <w:r w:rsidR="00CA4E12" w:rsidRPr="00DC43E3">
        <w:rPr>
          <w:rFonts w:ascii="Times New Roman" w:hAnsi="Times New Roman"/>
          <w:i/>
          <w:sz w:val="28"/>
          <w:szCs w:val="28"/>
        </w:rPr>
        <w:t>янва</w:t>
      </w:r>
      <w:r w:rsidRPr="00DC43E3">
        <w:rPr>
          <w:rFonts w:ascii="Times New Roman" w:hAnsi="Times New Roman"/>
          <w:i/>
          <w:sz w:val="28"/>
          <w:szCs w:val="28"/>
        </w:rPr>
        <w:t>рем 20</w:t>
      </w:r>
      <w:r w:rsidR="00CA4E12" w:rsidRPr="00DC43E3">
        <w:rPr>
          <w:rFonts w:ascii="Times New Roman" w:hAnsi="Times New Roman"/>
          <w:i/>
          <w:sz w:val="28"/>
          <w:szCs w:val="28"/>
        </w:rPr>
        <w:t>22</w:t>
      </w:r>
      <w:r w:rsidRPr="00DC43E3">
        <w:rPr>
          <w:rFonts w:ascii="Times New Roman" w:hAnsi="Times New Roman"/>
          <w:i/>
          <w:sz w:val="28"/>
          <w:szCs w:val="28"/>
        </w:rPr>
        <w:t xml:space="preserve">года  – не изменилось  </w:t>
      </w:r>
      <w:r w:rsidRPr="00DC43E3">
        <w:rPr>
          <w:rFonts w:ascii="Times New Roman" w:hAnsi="Times New Roman"/>
          <w:sz w:val="28"/>
          <w:szCs w:val="28"/>
        </w:rPr>
        <w:t>% ( не поступало),</w:t>
      </w:r>
    </w:p>
    <w:p w14:paraId="03C127FF" w14:textId="1CBCC76D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DC43E3">
        <w:rPr>
          <w:rFonts w:ascii="Times New Roman" w:hAnsi="Times New Roman"/>
          <w:i/>
          <w:sz w:val="28"/>
          <w:szCs w:val="28"/>
        </w:rPr>
        <w:t xml:space="preserve">с </w:t>
      </w:r>
      <w:r w:rsidR="00CA4E12" w:rsidRPr="00DC43E3">
        <w:rPr>
          <w:rFonts w:ascii="Times New Roman" w:hAnsi="Times New Roman"/>
          <w:i/>
          <w:sz w:val="28"/>
          <w:szCs w:val="28"/>
        </w:rPr>
        <w:t>феврал</w:t>
      </w:r>
      <w:r w:rsidRPr="00DC43E3">
        <w:rPr>
          <w:rFonts w:ascii="Times New Roman" w:hAnsi="Times New Roman"/>
          <w:i/>
          <w:sz w:val="28"/>
          <w:szCs w:val="28"/>
        </w:rPr>
        <w:t>ем 202</w:t>
      </w:r>
      <w:r w:rsidR="00CA4E12" w:rsidRPr="00DC43E3">
        <w:rPr>
          <w:rFonts w:ascii="Times New Roman" w:hAnsi="Times New Roman"/>
          <w:i/>
          <w:sz w:val="28"/>
          <w:szCs w:val="28"/>
        </w:rPr>
        <w:t>1</w:t>
      </w:r>
      <w:r w:rsidRPr="00DC43E3">
        <w:rPr>
          <w:rFonts w:ascii="Times New Roman" w:hAnsi="Times New Roman"/>
          <w:i/>
          <w:sz w:val="28"/>
          <w:szCs w:val="28"/>
        </w:rPr>
        <w:t xml:space="preserve"> года –не изменилось  </w:t>
      </w:r>
      <w:r w:rsidRPr="00DC43E3">
        <w:rPr>
          <w:rFonts w:ascii="Times New Roman" w:hAnsi="Times New Roman"/>
          <w:sz w:val="28"/>
          <w:szCs w:val="28"/>
        </w:rPr>
        <w:t>% (  не поступало),</w:t>
      </w:r>
    </w:p>
    <w:p w14:paraId="2428121E" w14:textId="77777777" w:rsidR="00B13520" w:rsidRPr="00DC43E3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4BD062" w14:textId="1DFBE16A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CA4E12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785FE04" w14:textId="0E56F829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январе</w:t>
      </w:r>
      <w:r>
        <w:rPr>
          <w:rFonts w:ascii="Times New Roman" w:hAnsi="Times New Roman"/>
          <w:i/>
          <w:sz w:val="28"/>
          <w:szCs w:val="28"/>
        </w:rPr>
        <w:t>м 202</w:t>
      </w:r>
      <w:r w:rsidR="00CA4E12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года –</w:t>
      </w:r>
      <w:r w:rsidR="00CA4E12">
        <w:rPr>
          <w:rFonts w:ascii="Times New Roman" w:hAnsi="Times New Roman"/>
          <w:i/>
          <w:sz w:val="28"/>
          <w:szCs w:val="28"/>
        </w:rPr>
        <w:t xml:space="preserve"> не изменилось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% ( н</w:t>
      </w:r>
      <w:r w:rsidR="00CA4E12">
        <w:rPr>
          <w:rFonts w:ascii="Times New Roman" w:hAnsi="Times New Roman"/>
          <w:sz w:val="28"/>
          <w:szCs w:val="28"/>
        </w:rPr>
        <w:t>е поступало</w:t>
      </w:r>
      <w:r>
        <w:rPr>
          <w:rFonts w:ascii="Times New Roman" w:hAnsi="Times New Roman"/>
          <w:sz w:val="28"/>
          <w:szCs w:val="28"/>
        </w:rPr>
        <w:t>),</w:t>
      </w:r>
    </w:p>
    <w:p w14:paraId="1A6EC50F" w14:textId="27D1D27B" w:rsidR="00B13520" w:rsidRDefault="00B13520" w:rsidP="00B1352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CA4E12">
        <w:rPr>
          <w:rFonts w:ascii="Times New Roman" w:hAnsi="Times New Roman"/>
          <w:i/>
          <w:sz w:val="28"/>
          <w:szCs w:val="28"/>
        </w:rPr>
        <w:t>феврале</w:t>
      </w:r>
      <w:r>
        <w:rPr>
          <w:rFonts w:ascii="Times New Roman" w:hAnsi="Times New Roman"/>
          <w:i/>
          <w:sz w:val="28"/>
          <w:szCs w:val="28"/>
        </w:rPr>
        <w:t xml:space="preserve">м 2021года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68A8F9E" w14:textId="77777777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B45899" w14:textId="3B951EC6" w:rsidR="00B13520" w:rsidRDefault="00B13520" w:rsidP="00B13520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E2630B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461E81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CA4E12">
        <w:rPr>
          <w:b/>
          <w:bCs/>
          <w:i/>
          <w:color w:val="000000"/>
          <w:sz w:val="28"/>
          <w:szCs w:val="28"/>
        </w:rPr>
        <w:t>феврал</w:t>
      </w:r>
      <w:r>
        <w:rPr>
          <w:b/>
          <w:bCs/>
          <w:i/>
          <w:color w:val="000000"/>
          <w:sz w:val="28"/>
          <w:szCs w:val="28"/>
        </w:rPr>
        <w:t xml:space="preserve">е  2022года, в сравнении с </w:t>
      </w:r>
      <w:r w:rsidR="00CA4E12">
        <w:rPr>
          <w:b/>
          <w:bCs/>
          <w:i/>
          <w:color w:val="000000"/>
          <w:sz w:val="28"/>
          <w:szCs w:val="28"/>
        </w:rPr>
        <w:t>янва</w:t>
      </w:r>
      <w:r>
        <w:rPr>
          <w:b/>
          <w:bCs/>
          <w:i/>
          <w:color w:val="000000"/>
          <w:sz w:val="28"/>
          <w:szCs w:val="28"/>
        </w:rPr>
        <w:t>рем 202</w:t>
      </w:r>
      <w:r w:rsidR="00CA4E12">
        <w:rPr>
          <w:b/>
          <w:bCs/>
          <w:i/>
          <w:color w:val="000000"/>
          <w:sz w:val="28"/>
          <w:szCs w:val="28"/>
        </w:rPr>
        <w:t>2</w:t>
      </w:r>
      <w:r>
        <w:rPr>
          <w:b/>
          <w:bCs/>
          <w:i/>
          <w:color w:val="000000"/>
          <w:sz w:val="28"/>
          <w:szCs w:val="28"/>
        </w:rPr>
        <w:t xml:space="preserve"> года и </w:t>
      </w:r>
      <w:r w:rsidR="00CA4E12">
        <w:rPr>
          <w:b/>
          <w:bCs/>
          <w:i/>
          <w:color w:val="000000"/>
          <w:sz w:val="28"/>
          <w:szCs w:val="28"/>
        </w:rPr>
        <w:t>февралем</w:t>
      </w:r>
      <w:r>
        <w:rPr>
          <w:b/>
          <w:bCs/>
          <w:i/>
          <w:color w:val="000000"/>
          <w:sz w:val="28"/>
          <w:szCs w:val="28"/>
        </w:rPr>
        <w:t xml:space="preserve"> 2021 года</w:t>
      </w:r>
    </w:p>
    <w:p w14:paraId="1DB7A1E7" w14:textId="77777777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F3789F" wp14:editId="3B675439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8CAD6DD" w14:textId="77777777" w:rsidR="00B13520" w:rsidRDefault="00B13520" w:rsidP="00B1352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8A19BC1" w14:textId="77777777" w:rsidR="00B13520" w:rsidRDefault="00B13520" w:rsidP="00B13520">
      <w:pPr>
        <w:spacing w:after="0"/>
        <w:jc w:val="both"/>
        <w:rPr>
          <w:sz w:val="28"/>
          <w:szCs w:val="28"/>
        </w:rPr>
      </w:pPr>
    </w:p>
    <w:p w14:paraId="3AE0E8D2" w14:textId="77777777" w:rsidR="00B13520" w:rsidRDefault="00B13520" w:rsidP="00B13520">
      <w:pPr>
        <w:spacing w:after="0"/>
        <w:rPr>
          <w:sz w:val="28"/>
          <w:szCs w:val="28"/>
        </w:rPr>
      </w:pPr>
    </w:p>
    <w:p w14:paraId="6150927C" w14:textId="0A9DD5DB" w:rsidR="00B13520" w:rsidRDefault="00B13520" w:rsidP="00B135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630B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461E81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14:paraId="6B1082D9" w14:textId="77777777" w:rsidR="00B13520" w:rsidRDefault="00B13520" w:rsidP="00B13520"/>
    <w:p w14:paraId="7378BCEF" w14:textId="77777777" w:rsidR="00B13520" w:rsidRDefault="00B13520" w:rsidP="00B13520"/>
    <w:p w14:paraId="79F511A2" w14:textId="77777777" w:rsidR="00B13520" w:rsidRDefault="00B13520" w:rsidP="00B13520"/>
    <w:p w14:paraId="49B27AF2" w14:textId="77777777" w:rsidR="00B13520" w:rsidRDefault="00B13520" w:rsidP="00B13520"/>
    <w:p w14:paraId="5F2382EF" w14:textId="77777777" w:rsidR="00B13520" w:rsidRDefault="00B13520" w:rsidP="00B13520"/>
    <w:p w14:paraId="7062EFAD" w14:textId="77777777" w:rsidR="00B13520" w:rsidRDefault="00B13520" w:rsidP="00B13520"/>
    <w:p w14:paraId="1E91AC6C" w14:textId="77777777" w:rsidR="00B13520" w:rsidRDefault="00B13520" w:rsidP="00B13520"/>
    <w:p w14:paraId="28DBFAA7" w14:textId="77777777" w:rsidR="001D7B06" w:rsidRDefault="001D7B06"/>
    <w:sectPr w:rsidR="001D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9"/>
    <w:rsid w:val="000B5268"/>
    <w:rsid w:val="001D4005"/>
    <w:rsid w:val="001D7B06"/>
    <w:rsid w:val="002B1469"/>
    <w:rsid w:val="002C19BB"/>
    <w:rsid w:val="00461E81"/>
    <w:rsid w:val="00646EEA"/>
    <w:rsid w:val="007F1E00"/>
    <w:rsid w:val="00B13520"/>
    <w:rsid w:val="00B5702A"/>
    <w:rsid w:val="00CA4E12"/>
    <w:rsid w:val="00DC43E3"/>
    <w:rsid w:val="00E127AB"/>
    <w:rsid w:val="00E2630B"/>
    <w:rsid w:val="00E80F8A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3E8E"/>
  <w15:chartTrackingRefBased/>
  <w15:docId w15:val="{E25F04CE-CC44-464F-A2DB-97BBE69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A4-41BD-8C29-E2E8B1AA04E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A4-41BD-8C29-E2E8B1AA04E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A4-41BD-8C29-E2E8B1AA04E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A4-41BD-8C29-E2E8B1AA04E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A4-41BD-8C29-E2E8B1AA0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A4-41BD-8C29-E2E8B1AA0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A4-41BD-8C29-E2E8B1AA0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65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9DBE-5CE6-43FF-9C92-316F758D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11</cp:revision>
  <cp:lastPrinted>2022-02-28T04:10:00Z</cp:lastPrinted>
  <dcterms:created xsi:type="dcterms:W3CDTF">2022-02-28T02:56:00Z</dcterms:created>
  <dcterms:modified xsi:type="dcterms:W3CDTF">2022-12-20T15:20:00Z</dcterms:modified>
</cp:coreProperties>
</file>