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61C42E03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835D2F">
        <w:rPr>
          <w:rFonts w:ascii="Times New Roman" w:hAnsi="Times New Roman"/>
          <w:b/>
          <w:sz w:val="28"/>
          <w:szCs w:val="28"/>
        </w:rPr>
        <w:t xml:space="preserve">мае </w:t>
      </w:r>
      <w:r>
        <w:rPr>
          <w:rFonts w:ascii="Times New Roman" w:hAnsi="Times New Roman"/>
          <w:b/>
          <w:sz w:val="28"/>
          <w:szCs w:val="28"/>
        </w:rPr>
        <w:t xml:space="preserve">2022 года, обращений граждан, поступивших в адрес Главы  </w:t>
      </w:r>
      <w:r w:rsidR="009C14F5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576FE669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9C14F5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43DBCB2D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9C14F5">
        <w:rPr>
          <w:rFonts w:ascii="Times New Roman" w:hAnsi="Times New Roman"/>
          <w:sz w:val="28"/>
          <w:szCs w:val="28"/>
        </w:rPr>
        <w:t>Вараксинского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9C14F5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9C14F5">
        <w:rPr>
          <w:rFonts w:ascii="Times New Roman" w:hAnsi="Times New Roman"/>
          <w:sz w:val="28"/>
          <w:szCs w:val="28"/>
        </w:rPr>
        <w:t>рской области № 5-р от 01</w:t>
      </w:r>
      <w:r w:rsidR="0038603A">
        <w:rPr>
          <w:rFonts w:ascii="Times New Roman" w:hAnsi="Times New Roman"/>
          <w:sz w:val="28"/>
          <w:szCs w:val="28"/>
        </w:rPr>
        <w:t xml:space="preserve">.04.2020 </w:t>
      </w:r>
      <w:r>
        <w:rPr>
          <w:rFonts w:ascii="Times New Roman" w:hAnsi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r w:rsidR="009C14F5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5F3296A2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0C3288">
        <w:rPr>
          <w:rFonts w:ascii="Times New Roman" w:hAnsi="Times New Roman"/>
          <w:b/>
          <w:i/>
          <w:sz w:val="28"/>
          <w:szCs w:val="28"/>
        </w:rPr>
        <w:t>мае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9C14F5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9C14F5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0C3288">
        <w:rPr>
          <w:rFonts w:ascii="Times New Roman" w:hAnsi="Times New Roman"/>
          <w:i/>
          <w:sz w:val="28"/>
          <w:szCs w:val="28"/>
        </w:rPr>
        <w:t>апреле</w:t>
      </w:r>
      <w:r w:rsidR="0038603A">
        <w:rPr>
          <w:rFonts w:ascii="Times New Roman" w:hAnsi="Times New Roman"/>
          <w:i/>
          <w:sz w:val="28"/>
          <w:szCs w:val="28"/>
        </w:rPr>
        <w:t xml:space="preserve">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0C3288">
        <w:rPr>
          <w:rFonts w:ascii="Times New Roman" w:hAnsi="Times New Roman"/>
          <w:i/>
          <w:sz w:val="28"/>
          <w:szCs w:val="28"/>
        </w:rPr>
        <w:t>мае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0C3288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1FAE210D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BA0A05">
        <w:rPr>
          <w:rFonts w:ascii="Times New Roman" w:hAnsi="Times New Roman"/>
          <w:i/>
          <w:sz w:val="28"/>
          <w:szCs w:val="28"/>
        </w:rPr>
        <w:t>мае</w:t>
      </w:r>
      <w:r>
        <w:rPr>
          <w:rFonts w:ascii="Times New Roman" w:hAnsi="Times New Roman"/>
          <w:i/>
          <w:sz w:val="28"/>
          <w:szCs w:val="28"/>
        </w:rPr>
        <w:t xml:space="preserve"> 2022года –0, </w:t>
      </w:r>
      <w:r w:rsidR="000C3288">
        <w:rPr>
          <w:rFonts w:ascii="Times New Roman" w:hAnsi="Times New Roman"/>
          <w:i/>
          <w:sz w:val="28"/>
          <w:szCs w:val="28"/>
        </w:rPr>
        <w:t>мае</w:t>
      </w:r>
      <w:r>
        <w:rPr>
          <w:rFonts w:ascii="Times New Roman" w:hAnsi="Times New Roman"/>
          <w:i/>
          <w:sz w:val="28"/>
          <w:szCs w:val="28"/>
        </w:rPr>
        <w:t xml:space="preserve">  2021года - 0)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7EF03A68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9C14F5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38603A">
        <w:rPr>
          <w:rFonts w:ascii="Times New Roman" w:hAnsi="Times New Roman"/>
          <w:b/>
          <w:sz w:val="28"/>
          <w:szCs w:val="28"/>
        </w:rPr>
        <w:t>-  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BA0A05">
        <w:rPr>
          <w:rFonts w:ascii="Times New Roman" w:hAnsi="Times New Roman"/>
          <w:i/>
          <w:sz w:val="28"/>
          <w:szCs w:val="28"/>
        </w:rPr>
        <w:t>мае</w:t>
      </w:r>
      <w:r w:rsidR="00E419E9">
        <w:rPr>
          <w:rFonts w:ascii="Times New Roman" w:hAnsi="Times New Roman"/>
          <w:i/>
          <w:sz w:val="28"/>
          <w:szCs w:val="28"/>
        </w:rPr>
        <w:t xml:space="preserve"> 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0C3288">
        <w:rPr>
          <w:rFonts w:ascii="Times New Roman" w:hAnsi="Times New Roman"/>
          <w:i/>
          <w:sz w:val="28"/>
          <w:szCs w:val="28"/>
        </w:rPr>
        <w:t>мае</w:t>
      </w:r>
      <w:r>
        <w:rPr>
          <w:rFonts w:ascii="Times New Roman" w:hAnsi="Times New Roman"/>
          <w:i/>
          <w:sz w:val="28"/>
          <w:szCs w:val="28"/>
        </w:rPr>
        <w:t xml:space="preserve"> 2021 -</w:t>
      </w:r>
      <w:r w:rsidR="000C3288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3E967C63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BA0A05">
        <w:rPr>
          <w:rFonts w:ascii="Times New Roman" w:hAnsi="Times New Roman"/>
          <w:i/>
          <w:sz w:val="28"/>
          <w:szCs w:val="28"/>
        </w:rPr>
        <w:t>мае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 w:rsidR="00F3175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года -0, в </w:t>
      </w:r>
      <w:r w:rsidR="000C3288">
        <w:rPr>
          <w:rFonts w:ascii="Times New Roman" w:hAnsi="Times New Roman"/>
          <w:i/>
          <w:sz w:val="28"/>
          <w:szCs w:val="28"/>
        </w:rPr>
        <w:t>мае</w:t>
      </w:r>
      <w:r>
        <w:rPr>
          <w:rFonts w:ascii="Times New Roman" w:hAnsi="Times New Roman"/>
          <w:i/>
          <w:sz w:val="28"/>
          <w:szCs w:val="28"/>
        </w:rPr>
        <w:t xml:space="preserve"> 2021года - 0);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7AF4C4D1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9C14F5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 </w:t>
      </w:r>
      <w:r w:rsidR="00BA0A05">
        <w:rPr>
          <w:rFonts w:ascii="Times New Roman" w:hAnsi="Times New Roman"/>
          <w:i/>
          <w:iCs/>
          <w:sz w:val="28"/>
          <w:szCs w:val="28"/>
        </w:rPr>
        <w:t xml:space="preserve">в мае </w:t>
      </w:r>
      <w:r w:rsidR="000C3288">
        <w:rPr>
          <w:rFonts w:ascii="Times New Roman" w:hAnsi="Times New Roman"/>
          <w:i/>
          <w:sz w:val="28"/>
          <w:szCs w:val="28"/>
        </w:rPr>
        <w:t>2022года -0,в ма</w:t>
      </w:r>
      <w:r>
        <w:rPr>
          <w:rFonts w:ascii="Times New Roman" w:hAnsi="Times New Roman"/>
          <w:i/>
          <w:sz w:val="28"/>
          <w:szCs w:val="28"/>
        </w:rPr>
        <w:t>е 2021 года -0)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2A643F80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54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F7AE15C" w14:textId="5EC3691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0C3288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2022 года по сравнению</w:t>
      </w:r>
    </w:p>
    <w:p w14:paraId="68244DE7" w14:textId="59DBA52A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0C3288">
        <w:rPr>
          <w:rFonts w:ascii="Times New Roman" w:hAnsi="Times New Roman"/>
          <w:i/>
          <w:sz w:val="28"/>
          <w:szCs w:val="28"/>
        </w:rPr>
        <w:t>апрелем</w:t>
      </w:r>
      <w:r>
        <w:rPr>
          <w:rFonts w:ascii="Times New Roman" w:hAnsi="Times New Roman"/>
          <w:i/>
          <w:sz w:val="28"/>
          <w:szCs w:val="28"/>
        </w:rPr>
        <w:t xml:space="preserve"> 2022года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1" w:name="_Hlk99978284"/>
      <w:r>
        <w:rPr>
          <w:rFonts w:ascii="Times New Roman" w:hAnsi="Times New Roman"/>
          <w:i/>
          <w:sz w:val="28"/>
          <w:szCs w:val="28"/>
        </w:rPr>
        <w:t xml:space="preserve">не 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1"/>
    </w:p>
    <w:p w14:paraId="53CD7BB2" w14:textId="2539F10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0C3288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2021года  - </w:t>
      </w:r>
      <w:r w:rsidR="005817D4">
        <w:rPr>
          <w:rFonts w:ascii="Times New Roman" w:hAnsi="Times New Roman"/>
          <w:i/>
          <w:sz w:val="28"/>
          <w:szCs w:val="28"/>
        </w:rPr>
        <w:t xml:space="preserve">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5817D4">
        <w:rPr>
          <w:rFonts w:ascii="Times New Roman" w:hAnsi="Times New Roman"/>
          <w:sz w:val="28"/>
          <w:szCs w:val="28"/>
        </w:rPr>
        <w:t xml:space="preserve"> 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2A52CD3E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BA0A05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2022года по сравнению</w:t>
      </w:r>
    </w:p>
    <w:p w14:paraId="62B3BCFE" w14:textId="7484149F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BA0A05">
        <w:rPr>
          <w:rFonts w:ascii="Times New Roman" w:hAnsi="Times New Roman"/>
          <w:i/>
          <w:sz w:val="28"/>
          <w:szCs w:val="28"/>
        </w:rPr>
        <w:t>апрелем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24663EF5" w14:textId="3E030FE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BA0A05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2021года –не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055553A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470AD1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7CABA0D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470AD1">
        <w:rPr>
          <w:rFonts w:ascii="Times New Roman" w:hAnsi="Times New Roman"/>
          <w:i/>
          <w:sz w:val="28"/>
          <w:szCs w:val="28"/>
        </w:rPr>
        <w:t>апрелем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 поступало),  </w:t>
      </w:r>
    </w:p>
    <w:p w14:paraId="0FCF786B" w14:textId="441D8BD0" w:rsidR="009B7DFB" w:rsidRDefault="00470AD1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маем 2021 года – </w:t>
      </w:r>
      <w:r w:rsidR="0038603A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9B7DFB">
        <w:rPr>
          <w:rFonts w:ascii="Times New Roman" w:hAnsi="Times New Roman"/>
          <w:i/>
          <w:sz w:val="28"/>
          <w:szCs w:val="28"/>
        </w:rPr>
        <w:t xml:space="preserve">  </w:t>
      </w:r>
      <w:r w:rsidR="00ED767B">
        <w:rPr>
          <w:rFonts w:ascii="Times New Roman" w:hAnsi="Times New Roman"/>
          <w:sz w:val="28"/>
          <w:szCs w:val="28"/>
        </w:rPr>
        <w:t>% ( 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581B07C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470AD1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4D2C21AF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470AD1">
        <w:rPr>
          <w:rFonts w:ascii="Times New Roman" w:hAnsi="Times New Roman"/>
          <w:i/>
          <w:sz w:val="28"/>
          <w:szCs w:val="28"/>
        </w:rPr>
        <w:t>апрелем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7618C2C1" w14:textId="26DB38AC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470AD1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2021 года –не изменилось  </w:t>
      </w:r>
      <w:r>
        <w:rPr>
          <w:rFonts w:ascii="Times New Roman" w:hAnsi="Times New Roman"/>
          <w:sz w:val="28"/>
          <w:szCs w:val="28"/>
        </w:rPr>
        <w:t>% (  не 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082A4D89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470AD1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0FC526B6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470AD1">
        <w:rPr>
          <w:rFonts w:ascii="Times New Roman" w:hAnsi="Times New Roman"/>
          <w:i/>
          <w:sz w:val="28"/>
          <w:szCs w:val="28"/>
        </w:rPr>
        <w:t>апрелем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4930A5EC" w14:textId="600E7803" w:rsidR="009B7DFB" w:rsidRDefault="00470AD1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маем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 w:rsidR="009B7DFB">
        <w:rPr>
          <w:rFonts w:ascii="Times New Roman" w:hAnsi="Times New Roman"/>
          <w:sz w:val="28"/>
          <w:szCs w:val="28"/>
        </w:rPr>
        <w:t>% ( не 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05B5BA4B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9C14F5">
        <w:rPr>
          <w:b/>
          <w:bCs/>
          <w:i/>
          <w:color w:val="000000"/>
          <w:sz w:val="28"/>
          <w:szCs w:val="28"/>
        </w:rPr>
        <w:t>Вараксинского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0C3288">
        <w:rPr>
          <w:b/>
          <w:bCs/>
          <w:i/>
          <w:color w:val="000000"/>
          <w:sz w:val="28"/>
          <w:szCs w:val="28"/>
        </w:rPr>
        <w:t>ма</w:t>
      </w:r>
      <w:r w:rsidR="00E419E9">
        <w:rPr>
          <w:b/>
          <w:bCs/>
          <w:i/>
          <w:color w:val="000000"/>
          <w:sz w:val="28"/>
          <w:szCs w:val="28"/>
        </w:rPr>
        <w:t xml:space="preserve">е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470AD1">
        <w:rPr>
          <w:b/>
          <w:bCs/>
          <w:i/>
          <w:color w:val="000000"/>
          <w:sz w:val="28"/>
          <w:szCs w:val="28"/>
        </w:rPr>
        <w:t xml:space="preserve"> апрелем</w:t>
      </w:r>
      <w:r>
        <w:rPr>
          <w:b/>
          <w:bCs/>
          <w:i/>
          <w:color w:val="000000"/>
          <w:sz w:val="28"/>
          <w:szCs w:val="28"/>
        </w:rPr>
        <w:t xml:space="preserve"> 2022 года и </w:t>
      </w:r>
      <w:r w:rsidR="00470AD1">
        <w:rPr>
          <w:b/>
          <w:bCs/>
          <w:i/>
          <w:color w:val="000000"/>
          <w:sz w:val="28"/>
          <w:szCs w:val="28"/>
        </w:rPr>
        <w:t>мае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C407A" wp14:editId="7708ADE3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6C56668F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C14F5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CB"/>
    <w:rsid w:val="000C3288"/>
    <w:rsid w:val="001553AF"/>
    <w:rsid w:val="00266EB8"/>
    <w:rsid w:val="0038603A"/>
    <w:rsid w:val="00470AD1"/>
    <w:rsid w:val="00483DCB"/>
    <w:rsid w:val="005817D4"/>
    <w:rsid w:val="007A6636"/>
    <w:rsid w:val="00835D2F"/>
    <w:rsid w:val="009B7DFB"/>
    <w:rsid w:val="009C14F5"/>
    <w:rsid w:val="009D772D"/>
    <w:rsid w:val="00BA0A05"/>
    <w:rsid w:val="00E419E9"/>
    <w:rsid w:val="00ED767B"/>
    <w:rsid w:val="00EF38BC"/>
    <w:rsid w:val="00F3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  <w15:chartTrackingRefBased/>
  <w15:docId w15:val="{177C9593-4295-4556-987E-6A1FC4A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085568"/>
        <c:axId val="37087104"/>
        <c:axId val="0"/>
      </c:bar3DChart>
      <c:catAx>
        <c:axId val="3708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87104"/>
        <c:crosses val="autoZero"/>
        <c:auto val="1"/>
        <c:lblAlgn val="ctr"/>
        <c:lblOffset val="100"/>
        <c:noMultiLvlLbl val="0"/>
      </c:catAx>
      <c:valAx>
        <c:axId val="3708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52800"/>
        <c:axId val="130695552"/>
        <c:axId val="0"/>
      </c:bar3DChart>
      <c:catAx>
        <c:axId val="130652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0695552"/>
        <c:crosses val="autoZero"/>
        <c:auto val="1"/>
        <c:lblAlgn val="ctr"/>
        <c:lblOffset val="100"/>
        <c:noMultiLvlLbl val="0"/>
      </c:catAx>
      <c:valAx>
        <c:axId val="130695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65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Вараксинского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91D8-208F-4980-9595-5B1604D5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резерв</cp:lastModifiedBy>
  <cp:revision>18</cp:revision>
  <cp:lastPrinted>2022-04-04T08:17:00Z</cp:lastPrinted>
  <dcterms:created xsi:type="dcterms:W3CDTF">2022-04-04T08:10:00Z</dcterms:created>
  <dcterms:modified xsi:type="dcterms:W3CDTF">2022-12-20T15:33:00Z</dcterms:modified>
</cp:coreProperties>
</file>