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4D1B" w:rsidRPr="00CA4D1B" w:rsidRDefault="00CA4D1B" w:rsidP="00CA4D1B">
      <w:pPr>
        <w:pStyle w:val="a4"/>
        <w:jc w:val="center"/>
        <w:rPr>
          <w:rFonts w:ascii="Times New Roman" w:hAnsi="Times New Roman"/>
          <w:b/>
          <w:i/>
          <w:sz w:val="24"/>
          <w:szCs w:val="24"/>
          <w:u w:val="single"/>
        </w:rPr>
      </w:pPr>
      <w:r w:rsidRPr="00CA4D1B">
        <w:rPr>
          <w:rFonts w:ascii="Times New Roman" w:hAnsi="Times New Roman"/>
          <w:b/>
          <w:i/>
          <w:sz w:val="24"/>
          <w:szCs w:val="24"/>
          <w:u w:val="single"/>
        </w:rPr>
        <w:t xml:space="preserve">Периодическое печатное издание органа местного самоуправления </w:t>
      </w:r>
      <w:proofErr w:type="spellStart"/>
      <w:r w:rsidRPr="00CA4D1B">
        <w:rPr>
          <w:rFonts w:ascii="Times New Roman" w:hAnsi="Times New Roman"/>
          <w:b/>
          <w:i/>
          <w:sz w:val="24"/>
          <w:szCs w:val="24"/>
          <w:u w:val="single"/>
        </w:rPr>
        <w:t>Вараксинского</w:t>
      </w:r>
      <w:proofErr w:type="spellEnd"/>
      <w:r w:rsidRPr="00CA4D1B">
        <w:rPr>
          <w:rFonts w:ascii="Times New Roman" w:hAnsi="Times New Roman"/>
          <w:b/>
          <w:i/>
          <w:sz w:val="24"/>
          <w:szCs w:val="24"/>
          <w:u w:val="single"/>
        </w:rPr>
        <w:t xml:space="preserve"> сельсовета </w:t>
      </w:r>
      <w:proofErr w:type="spellStart"/>
      <w:r w:rsidRPr="00CA4D1B">
        <w:rPr>
          <w:rFonts w:ascii="Times New Roman" w:hAnsi="Times New Roman"/>
          <w:b/>
          <w:i/>
          <w:sz w:val="24"/>
          <w:szCs w:val="24"/>
          <w:u w:val="single"/>
        </w:rPr>
        <w:t>Кыштовского</w:t>
      </w:r>
      <w:proofErr w:type="spellEnd"/>
      <w:r w:rsidRPr="00CA4D1B">
        <w:rPr>
          <w:rFonts w:ascii="Times New Roman" w:hAnsi="Times New Roman"/>
          <w:b/>
          <w:i/>
          <w:sz w:val="24"/>
          <w:szCs w:val="24"/>
          <w:u w:val="single"/>
        </w:rPr>
        <w:t xml:space="preserve"> района Новосибирской области</w:t>
      </w:r>
    </w:p>
    <w:p w:rsidR="00CA4D1B" w:rsidRPr="00CA4D1B" w:rsidRDefault="00CA4D1B" w:rsidP="00CA4D1B">
      <w:pPr>
        <w:pStyle w:val="a4"/>
        <w:jc w:val="center"/>
        <w:rPr>
          <w:rFonts w:ascii="Times New Roman" w:hAnsi="Times New Roman"/>
          <w:bCs/>
          <w:sz w:val="24"/>
          <w:szCs w:val="24"/>
        </w:rPr>
      </w:pPr>
      <w:r w:rsidRPr="00CA4D1B">
        <w:rPr>
          <w:rFonts w:ascii="Times New Roman" w:hAnsi="Times New Roman"/>
          <w:bCs/>
          <w:sz w:val="24"/>
          <w:szCs w:val="24"/>
        </w:rPr>
        <w:t>*</w:t>
      </w:r>
      <w:r w:rsidRPr="00CA4D1B">
        <w:rPr>
          <w:rFonts w:ascii="Times New Roman" w:hAnsi="Times New Roman"/>
          <w:sz w:val="24"/>
          <w:szCs w:val="24"/>
        </w:rPr>
        <w:t>издаётся с 30.04.2008 года** бесплатный</w:t>
      </w:r>
    </w:p>
    <w:p w:rsidR="00CA4D1B" w:rsidRPr="00CA4D1B" w:rsidRDefault="00CA4D1B" w:rsidP="00CA4D1B">
      <w:pPr>
        <w:pStyle w:val="a4"/>
        <w:rPr>
          <w:rFonts w:ascii="Times New Roman" w:hAnsi="Times New Roman"/>
          <w:sz w:val="24"/>
          <w:szCs w:val="24"/>
        </w:rPr>
      </w:pPr>
      <w:r w:rsidRPr="00CA4D1B">
        <w:rPr>
          <w:rFonts w:ascii="Times New Roman" w:hAnsi="Times New Roman"/>
          <w:sz w:val="24"/>
          <w:szCs w:val="24"/>
        </w:rPr>
        <w:t>______________________________________________________________________</w:t>
      </w:r>
    </w:p>
    <w:p w:rsidR="00CA4D1B" w:rsidRPr="00CA4D1B" w:rsidRDefault="00CA4D1B" w:rsidP="00CA4D1B">
      <w:pPr>
        <w:pStyle w:val="a4"/>
        <w:jc w:val="center"/>
        <w:rPr>
          <w:rFonts w:ascii="Times New Roman" w:hAnsi="Times New Roman"/>
          <w:b/>
          <w:sz w:val="24"/>
          <w:szCs w:val="24"/>
        </w:rPr>
      </w:pPr>
      <w:r w:rsidRPr="00CA4D1B">
        <w:rPr>
          <w:rFonts w:ascii="Times New Roman" w:hAnsi="Times New Roman"/>
          <w:b/>
          <w:sz w:val="24"/>
          <w:szCs w:val="24"/>
        </w:rPr>
        <w:t>ВАРАКСИНСКИЙ ВЕСТНИК</w:t>
      </w:r>
    </w:p>
    <w:p w:rsidR="00CA4D1B" w:rsidRPr="00CA4D1B" w:rsidRDefault="00CA4D1B" w:rsidP="00CA4D1B">
      <w:pPr>
        <w:pStyle w:val="a4"/>
        <w:rPr>
          <w:rFonts w:ascii="Times New Roman" w:hAnsi="Times New Roman"/>
          <w:i/>
          <w:sz w:val="24"/>
          <w:szCs w:val="24"/>
        </w:rPr>
      </w:pPr>
      <w:r w:rsidRPr="00CA4D1B">
        <w:rPr>
          <w:rFonts w:ascii="Times New Roman" w:hAnsi="Times New Roman"/>
          <w:i/>
          <w:sz w:val="24"/>
          <w:szCs w:val="24"/>
        </w:rPr>
        <w:t>_____________________________________________________________________</w:t>
      </w:r>
    </w:p>
    <w:p w:rsidR="00CA4D1B" w:rsidRPr="00CA4D1B" w:rsidRDefault="00CA4D1B" w:rsidP="00CA4D1B">
      <w:pPr>
        <w:pStyle w:val="a4"/>
        <w:rPr>
          <w:rFonts w:ascii="Times New Roman" w:hAnsi="Times New Roman"/>
          <w:b/>
          <w:sz w:val="24"/>
          <w:szCs w:val="24"/>
        </w:rPr>
      </w:pPr>
      <w:r w:rsidRPr="00CA4D1B">
        <w:rPr>
          <w:rFonts w:ascii="Times New Roman" w:hAnsi="Times New Roman"/>
          <w:b/>
          <w:sz w:val="24"/>
          <w:szCs w:val="24"/>
        </w:rPr>
        <w:t xml:space="preserve"> № </w:t>
      </w:r>
      <w:proofErr w:type="gramStart"/>
      <w:r w:rsidRPr="00CA4D1B">
        <w:rPr>
          <w:rFonts w:ascii="Times New Roman" w:hAnsi="Times New Roman"/>
          <w:b/>
          <w:sz w:val="24"/>
          <w:szCs w:val="24"/>
        </w:rPr>
        <w:t>36  20</w:t>
      </w:r>
      <w:r w:rsidRPr="00CA4D1B">
        <w:rPr>
          <w:rFonts w:ascii="Times New Roman" w:hAnsi="Times New Roman"/>
          <w:b/>
          <w:sz w:val="24"/>
          <w:szCs w:val="24"/>
        </w:rPr>
        <w:t>.12.2023</w:t>
      </w:r>
      <w:proofErr w:type="gramEnd"/>
      <w:r w:rsidRPr="00CA4D1B">
        <w:rPr>
          <w:rFonts w:ascii="Times New Roman" w:hAnsi="Times New Roman"/>
          <w:b/>
          <w:sz w:val="24"/>
          <w:szCs w:val="24"/>
        </w:rPr>
        <w:t xml:space="preserve"> год  </w:t>
      </w:r>
    </w:p>
    <w:p w:rsidR="00CA4D1B" w:rsidRPr="00CA4D1B" w:rsidRDefault="00CA4D1B" w:rsidP="00CA4D1B">
      <w:pPr>
        <w:pStyle w:val="a4"/>
        <w:pBdr>
          <w:bottom w:val="single" w:sz="12" w:space="1" w:color="auto"/>
        </w:pBdr>
        <w:jc w:val="both"/>
        <w:rPr>
          <w:rFonts w:ascii="Times New Roman" w:hAnsi="Times New Roman"/>
          <w:sz w:val="24"/>
          <w:szCs w:val="24"/>
        </w:rPr>
      </w:pPr>
    </w:p>
    <w:p w:rsidR="00CA4D1B" w:rsidRPr="00CA4D1B" w:rsidRDefault="00CA4D1B" w:rsidP="00CA4D1B">
      <w:pPr>
        <w:spacing w:after="0" w:line="240" w:lineRule="auto"/>
        <w:jc w:val="center"/>
        <w:rPr>
          <w:rFonts w:ascii="Times New Roman" w:hAnsi="Times New Roman"/>
          <w:b/>
          <w:sz w:val="24"/>
          <w:szCs w:val="24"/>
        </w:rPr>
      </w:pPr>
      <w:r w:rsidRPr="00CA4D1B">
        <w:rPr>
          <w:rFonts w:ascii="Times New Roman" w:hAnsi="Times New Roman"/>
          <w:b/>
          <w:sz w:val="24"/>
          <w:szCs w:val="24"/>
        </w:rPr>
        <w:t>АДМИНИСТРАЦИЯ ВАРАКСИНСКОГО СЕЛЬСОВЕТА</w:t>
      </w:r>
    </w:p>
    <w:p w:rsidR="00CA4D1B" w:rsidRPr="00CA4D1B" w:rsidRDefault="00CA4D1B" w:rsidP="00CA4D1B">
      <w:pPr>
        <w:spacing w:after="0" w:line="240" w:lineRule="auto"/>
        <w:jc w:val="center"/>
        <w:rPr>
          <w:rFonts w:ascii="Times New Roman" w:hAnsi="Times New Roman"/>
          <w:b/>
          <w:sz w:val="24"/>
          <w:szCs w:val="24"/>
        </w:rPr>
      </w:pPr>
      <w:r w:rsidRPr="00CA4D1B">
        <w:rPr>
          <w:rFonts w:ascii="Times New Roman" w:hAnsi="Times New Roman"/>
          <w:b/>
          <w:sz w:val="24"/>
          <w:szCs w:val="24"/>
        </w:rPr>
        <w:t>КЫШТОВСКОГО РАЙОНА НОВОСИБИРСКОЙ ОБЛАСТИ</w:t>
      </w:r>
    </w:p>
    <w:p w:rsidR="00CA4D1B" w:rsidRPr="00CA4D1B" w:rsidRDefault="00CA4D1B" w:rsidP="00413E04">
      <w:pPr>
        <w:spacing w:after="0" w:line="240" w:lineRule="auto"/>
        <w:rPr>
          <w:rFonts w:ascii="Times New Roman" w:hAnsi="Times New Roman"/>
          <w:b/>
          <w:sz w:val="24"/>
          <w:szCs w:val="24"/>
        </w:rPr>
      </w:pPr>
    </w:p>
    <w:p w:rsidR="00CA4D1B" w:rsidRPr="00CA4D1B" w:rsidRDefault="00CA4D1B" w:rsidP="00CA4D1B">
      <w:pPr>
        <w:spacing w:after="0" w:line="240" w:lineRule="auto"/>
        <w:jc w:val="center"/>
        <w:rPr>
          <w:rFonts w:ascii="Times New Roman" w:hAnsi="Times New Roman"/>
          <w:b/>
          <w:sz w:val="24"/>
          <w:szCs w:val="24"/>
        </w:rPr>
      </w:pPr>
      <w:r w:rsidRPr="00CA4D1B">
        <w:rPr>
          <w:rFonts w:ascii="Times New Roman" w:hAnsi="Times New Roman"/>
          <w:b/>
          <w:sz w:val="24"/>
          <w:szCs w:val="24"/>
        </w:rPr>
        <w:t xml:space="preserve">ПОСТАНОВЛЕНИЕ </w:t>
      </w:r>
      <w:bookmarkStart w:id="0" w:name="_GoBack"/>
      <w:bookmarkEnd w:id="0"/>
    </w:p>
    <w:p w:rsidR="00CA4D1B" w:rsidRPr="00CA4D1B" w:rsidRDefault="00CA4D1B" w:rsidP="00413E04">
      <w:pPr>
        <w:spacing w:after="0" w:line="240" w:lineRule="auto"/>
        <w:rPr>
          <w:rFonts w:ascii="Times New Roman" w:hAnsi="Times New Roman"/>
          <w:b/>
          <w:sz w:val="24"/>
          <w:szCs w:val="24"/>
        </w:rPr>
      </w:pPr>
    </w:p>
    <w:p w:rsidR="00CA4D1B" w:rsidRPr="00CA4D1B" w:rsidRDefault="00CA4D1B" w:rsidP="00CA4D1B">
      <w:pPr>
        <w:spacing w:after="0" w:line="240" w:lineRule="auto"/>
        <w:jc w:val="center"/>
        <w:rPr>
          <w:rFonts w:ascii="Times New Roman" w:hAnsi="Times New Roman"/>
          <w:sz w:val="24"/>
          <w:szCs w:val="24"/>
        </w:rPr>
      </w:pPr>
      <w:proofErr w:type="gramStart"/>
      <w:r w:rsidRPr="00CA4D1B">
        <w:rPr>
          <w:rFonts w:ascii="Times New Roman" w:hAnsi="Times New Roman"/>
          <w:sz w:val="24"/>
          <w:szCs w:val="24"/>
        </w:rPr>
        <w:t>От  18.12.2023</w:t>
      </w:r>
      <w:proofErr w:type="gramEnd"/>
      <w:r w:rsidRPr="00CA4D1B">
        <w:rPr>
          <w:rFonts w:ascii="Times New Roman" w:hAnsi="Times New Roman"/>
          <w:sz w:val="24"/>
          <w:szCs w:val="24"/>
        </w:rPr>
        <w:t xml:space="preserve"> года                                                                                    № 91</w:t>
      </w:r>
    </w:p>
    <w:p w:rsidR="00CA4D1B" w:rsidRPr="00CA4D1B" w:rsidRDefault="00CA4D1B" w:rsidP="00413E04">
      <w:pPr>
        <w:spacing w:after="0" w:line="240" w:lineRule="auto"/>
        <w:rPr>
          <w:rFonts w:ascii="Times New Roman" w:hAnsi="Times New Roman"/>
          <w:sz w:val="24"/>
          <w:szCs w:val="24"/>
        </w:rPr>
      </w:pPr>
    </w:p>
    <w:p w:rsidR="00CA4D1B" w:rsidRPr="00CA4D1B" w:rsidRDefault="00CA4D1B" w:rsidP="00CA4D1B">
      <w:pPr>
        <w:spacing w:after="0" w:line="240" w:lineRule="auto"/>
        <w:ind w:firstLine="567"/>
        <w:jc w:val="center"/>
        <w:rPr>
          <w:rFonts w:ascii="Times New Roman" w:hAnsi="Times New Roman"/>
          <w:sz w:val="24"/>
          <w:szCs w:val="24"/>
        </w:rPr>
      </w:pPr>
      <w:r w:rsidRPr="00CA4D1B">
        <w:rPr>
          <w:rFonts w:ascii="Times New Roman" w:hAnsi="Times New Roman"/>
          <w:sz w:val="24"/>
          <w:szCs w:val="24"/>
        </w:rPr>
        <w:t xml:space="preserve">О внесении изменений в постановление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от 09.12.2022     № 84 «Об утверждении административного регламента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CA4D1B" w:rsidRPr="00CA4D1B" w:rsidRDefault="00CA4D1B" w:rsidP="00CA4D1B">
      <w:pPr>
        <w:spacing w:after="0" w:line="240" w:lineRule="auto"/>
        <w:ind w:firstLine="567"/>
        <w:jc w:val="center"/>
        <w:rPr>
          <w:rFonts w:ascii="Times New Roman" w:hAnsi="Times New Roman"/>
          <w:sz w:val="24"/>
          <w:szCs w:val="24"/>
        </w:rPr>
      </w:pPr>
    </w:p>
    <w:p w:rsidR="00CA4D1B" w:rsidRPr="00CA4D1B" w:rsidRDefault="00CA4D1B" w:rsidP="00CA4D1B">
      <w:pPr>
        <w:spacing w:after="0" w:line="240" w:lineRule="auto"/>
        <w:ind w:firstLine="567"/>
        <w:jc w:val="center"/>
        <w:rPr>
          <w:rFonts w:ascii="Times New Roman" w:hAnsi="Times New Roman"/>
          <w:sz w:val="24"/>
          <w:szCs w:val="24"/>
        </w:rPr>
      </w:pP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spacing w:after="0" w:line="240" w:lineRule="auto"/>
        <w:ind w:firstLine="709"/>
        <w:jc w:val="both"/>
        <w:rPr>
          <w:rFonts w:ascii="Times New Roman" w:hAnsi="Times New Roman"/>
          <w:b/>
          <w:sz w:val="24"/>
          <w:szCs w:val="24"/>
        </w:rPr>
      </w:pPr>
      <w:r w:rsidRPr="00CA4D1B">
        <w:rPr>
          <w:rFonts w:ascii="Times New Roman" w:hAnsi="Times New Roman"/>
          <w:b/>
          <w:sz w:val="24"/>
          <w:szCs w:val="24"/>
        </w:rPr>
        <w:t>ПОСТАНОВЛЯЕТ:</w:t>
      </w:r>
    </w:p>
    <w:p w:rsidR="00CA4D1B" w:rsidRPr="00CA4D1B" w:rsidRDefault="00CA4D1B" w:rsidP="00CA4D1B">
      <w:pPr>
        <w:numPr>
          <w:ilvl w:val="0"/>
          <w:numId w:val="1"/>
        </w:numPr>
        <w:spacing w:after="0" w:line="240" w:lineRule="auto"/>
        <w:ind w:left="0" w:firstLine="709"/>
        <w:jc w:val="both"/>
        <w:rPr>
          <w:rFonts w:ascii="Times New Roman" w:hAnsi="Times New Roman"/>
          <w:sz w:val="24"/>
          <w:szCs w:val="24"/>
        </w:rPr>
      </w:pPr>
      <w:r w:rsidRPr="00CA4D1B">
        <w:rPr>
          <w:rFonts w:ascii="Times New Roman" w:hAnsi="Times New Roman"/>
          <w:sz w:val="24"/>
          <w:szCs w:val="24"/>
        </w:rPr>
        <w:t xml:space="preserve">Внести в постановление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от 19.12.2022     № 84 «Об утверждении административного регламента по предоставлению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следующие изменения:</w:t>
      </w:r>
    </w:p>
    <w:p w:rsidR="00CA4D1B" w:rsidRPr="00CA4D1B" w:rsidRDefault="00CA4D1B" w:rsidP="00CA4D1B">
      <w:pPr>
        <w:numPr>
          <w:ilvl w:val="1"/>
          <w:numId w:val="1"/>
        </w:numPr>
        <w:spacing w:after="0" w:line="240" w:lineRule="auto"/>
        <w:ind w:left="0" w:firstLine="709"/>
        <w:jc w:val="both"/>
        <w:rPr>
          <w:rFonts w:ascii="Times New Roman" w:hAnsi="Times New Roman"/>
          <w:sz w:val="24"/>
          <w:szCs w:val="24"/>
        </w:rPr>
      </w:pPr>
      <w:r w:rsidRPr="00CA4D1B">
        <w:rPr>
          <w:rFonts w:ascii="Times New Roman" w:hAnsi="Times New Roman"/>
          <w:sz w:val="24"/>
          <w:szCs w:val="24"/>
        </w:rPr>
        <w:t>В пункте 2.4.  слова «</w:t>
      </w:r>
      <w:r w:rsidRPr="00CA4D1B">
        <w:rPr>
          <w:rFonts w:ascii="Times New Roman" w:eastAsia="Times New Roman" w:hAnsi="Times New Roman"/>
          <w:sz w:val="24"/>
          <w:szCs w:val="24"/>
          <w:lang w:eastAsia="ru-RU"/>
        </w:rPr>
        <w:t xml:space="preserve">не более 60 календарных </w:t>
      </w:r>
      <w:proofErr w:type="gramStart"/>
      <w:r w:rsidRPr="00CA4D1B">
        <w:rPr>
          <w:rFonts w:ascii="Times New Roman" w:eastAsia="Times New Roman" w:hAnsi="Times New Roman"/>
          <w:sz w:val="24"/>
          <w:szCs w:val="24"/>
          <w:lang w:eastAsia="ru-RU"/>
        </w:rPr>
        <w:t>дней</w:t>
      </w:r>
      <w:r w:rsidRPr="00CA4D1B">
        <w:rPr>
          <w:rFonts w:ascii="Times New Roman" w:hAnsi="Times New Roman"/>
          <w:sz w:val="24"/>
          <w:szCs w:val="24"/>
        </w:rPr>
        <w:t xml:space="preserve"> »</w:t>
      </w:r>
      <w:proofErr w:type="gramEnd"/>
      <w:r w:rsidRPr="00CA4D1B">
        <w:rPr>
          <w:rFonts w:ascii="Times New Roman" w:hAnsi="Times New Roman"/>
          <w:sz w:val="24"/>
          <w:szCs w:val="24"/>
        </w:rPr>
        <w:t xml:space="preserve"> заменить словами «в течение 30 календарных дней»;</w:t>
      </w:r>
    </w:p>
    <w:p w:rsidR="00CA4D1B" w:rsidRPr="00CA4D1B" w:rsidRDefault="00CA4D1B" w:rsidP="00CA4D1B">
      <w:pPr>
        <w:autoSpaceDE w:val="0"/>
        <w:autoSpaceDN w:val="0"/>
        <w:spacing w:after="0" w:line="240" w:lineRule="auto"/>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xml:space="preserve">          1.2. В пункте 2.14 административного регламента слова «и услуги» после слов «муниципальной услуги» - исключить.</w:t>
      </w:r>
    </w:p>
    <w:p w:rsidR="00CA4D1B" w:rsidRPr="00CA4D1B" w:rsidRDefault="00CA4D1B" w:rsidP="00CA4D1B">
      <w:pPr>
        <w:autoSpaceDE w:val="0"/>
        <w:autoSpaceDN w:val="0"/>
        <w:adjustRightInd w:val="0"/>
        <w:spacing w:after="0" w:line="240" w:lineRule="auto"/>
        <w:ind w:firstLine="709"/>
        <w:jc w:val="both"/>
        <w:rPr>
          <w:rFonts w:ascii="Times New Roman" w:hAnsi="Times New Roman"/>
          <w:sz w:val="24"/>
          <w:szCs w:val="24"/>
        </w:rPr>
      </w:pPr>
      <w:r w:rsidRPr="00CA4D1B">
        <w:rPr>
          <w:rFonts w:ascii="Times New Roman" w:hAnsi="Times New Roman"/>
          <w:color w:val="000000"/>
          <w:sz w:val="24"/>
          <w:szCs w:val="24"/>
        </w:rPr>
        <w:t xml:space="preserve">2. </w:t>
      </w:r>
      <w:r w:rsidRPr="00CA4D1B">
        <w:rPr>
          <w:rFonts w:ascii="Times New Roman" w:hAnsi="Times New Roman"/>
          <w:sz w:val="24"/>
          <w:szCs w:val="24"/>
        </w:rPr>
        <w:t>Опубликовать настоящее постановление в периодическом печатном издании «</w:t>
      </w:r>
      <w:proofErr w:type="spellStart"/>
      <w:r w:rsidRPr="00CA4D1B">
        <w:rPr>
          <w:rFonts w:ascii="Times New Roman" w:hAnsi="Times New Roman"/>
          <w:sz w:val="24"/>
          <w:szCs w:val="24"/>
        </w:rPr>
        <w:t>Вараксинский</w:t>
      </w:r>
      <w:proofErr w:type="spellEnd"/>
      <w:r w:rsidRPr="00CA4D1B">
        <w:rPr>
          <w:rFonts w:ascii="Times New Roman" w:hAnsi="Times New Roman"/>
          <w:sz w:val="24"/>
          <w:szCs w:val="24"/>
        </w:rPr>
        <w:t xml:space="preserve"> Вестник» и разместить на официальном сайте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w:t>
      </w:r>
    </w:p>
    <w:p w:rsidR="00CA4D1B" w:rsidRPr="00CA4D1B" w:rsidRDefault="00CA4D1B" w:rsidP="00CA4D1B">
      <w:pPr>
        <w:autoSpaceDE w:val="0"/>
        <w:autoSpaceDN w:val="0"/>
        <w:adjustRightInd w:val="0"/>
        <w:spacing w:after="0" w:line="240" w:lineRule="auto"/>
        <w:ind w:firstLine="709"/>
        <w:jc w:val="both"/>
        <w:rPr>
          <w:rFonts w:ascii="Times New Roman" w:hAnsi="Times New Roman"/>
          <w:sz w:val="24"/>
          <w:szCs w:val="24"/>
        </w:rPr>
      </w:pPr>
      <w:r w:rsidRPr="00CA4D1B">
        <w:rPr>
          <w:rFonts w:ascii="Times New Roman" w:hAnsi="Times New Roman"/>
          <w:sz w:val="24"/>
          <w:szCs w:val="24"/>
        </w:rPr>
        <w:t>3. Постановление вступает в силу с момента опубликования.</w:t>
      </w: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spacing w:after="0" w:line="240" w:lineRule="auto"/>
        <w:rPr>
          <w:rFonts w:ascii="Times New Roman" w:hAnsi="Times New Roman"/>
          <w:sz w:val="24"/>
          <w:szCs w:val="24"/>
        </w:rPr>
      </w:pPr>
      <w:r w:rsidRPr="00CA4D1B">
        <w:rPr>
          <w:rFonts w:ascii="Times New Roman" w:hAnsi="Times New Roman"/>
          <w:sz w:val="24"/>
          <w:szCs w:val="24"/>
        </w:rPr>
        <w:t xml:space="preserve">Глава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w:t>
      </w:r>
    </w:p>
    <w:p w:rsidR="00CA4D1B" w:rsidRPr="00CA4D1B" w:rsidRDefault="00CA4D1B" w:rsidP="00CA4D1B">
      <w:pPr>
        <w:spacing w:after="0" w:line="240" w:lineRule="auto"/>
        <w:jc w:val="both"/>
        <w:rPr>
          <w:rFonts w:ascii="Times New Roman" w:hAnsi="Times New Roman"/>
          <w:sz w:val="24"/>
          <w:szCs w:val="24"/>
        </w:rPr>
      </w:pP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Н.В. Рак</w:t>
      </w:r>
    </w:p>
    <w:p w:rsidR="00CA4D1B" w:rsidRPr="00CA4D1B" w:rsidRDefault="00CA4D1B" w:rsidP="00CA4D1B">
      <w:pPr>
        <w:rPr>
          <w:rFonts w:ascii="Times New Roman" w:hAnsi="Times New Roman"/>
          <w:sz w:val="24"/>
          <w:szCs w:val="24"/>
        </w:rPr>
      </w:pPr>
    </w:p>
    <w:p w:rsidR="00CA4D1B" w:rsidRPr="00CA4D1B" w:rsidRDefault="00CA4D1B" w:rsidP="00CA4D1B">
      <w:pPr>
        <w:shd w:val="clear" w:color="auto" w:fill="FFFFFF"/>
        <w:jc w:val="center"/>
        <w:rPr>
          <w:rFonts w:ascii="Times New Roman" w:hAnsi="Times New Roman"/>
          <w:sz w:val="24"/>
          <w:szCs w:val="24"/>
        </w:rPr>
      </w:pPr>
      <w:r w:rsidRPr="00CA4D1B">
        <w:rPr>
          <w:rFonts w:ascii="Times New Roman" w:hAnsi="Times New Roman"/>
          <w:sz w:val="24"/>
          <w:szCs w:val="24"/>
        </w:rPr>
        <w:t xml:space="preserve">АДМИНИСТРАЦИЯ ВАРАКСИНСКОГО СЕЛЬСОВЕТА </w:t>
      </w:r>
    </w:p>
    <w:p w:rsidR="00CA4D1B" w:rsidRPr="00CA4D1B" w:rsidRDefault="00CA4D1B" w:rsidP="00413E04">
      <w:pPr>
        <w:shd w:val="clear" w:color="auto" w:fill="FFFFFF"/>
        <w:jc w:val="center"/>
        <w:rPr>
          <w:rFonts w:ascii="Times New Roman" w:hAnsi="Times New Roman"/>
          <w:sz w:val="24"/>
          <w:szCs w:val="24"/>
        </w:rPr>
      </w:pPr>
      <w:r w:rsidRPr="00CA4D1B">
        <w:rPr>
          <w:rFonts w:ascii="Times New Roman" w:hAnsi="Times New Roman"/>
          <w:sz w:val="24"/>
          <w:szCs w:val="24"/>
        </w:rPr>
        <w:lastRenderedPageBreak/>
        <w:t>КЫШТОВСКОГО РАЙОНА НОВОСИБИРСКОЙ ОБЛАСТИ</w:t>
      </w:r>
    </w:p>
    <w:p w:rsidR="00CA4D1B" w:rsidRPr="00CA4D1B" w:rsidRDefault="00CA4D1B" w:rsidP="00413E04">
      <w:pPr>
        <w:shd w:val="clear" w:color="auto" w:fill="FFFFFF"/>
        <w:jc w:val="center"/>
        <w:rPr>
          <w:rFonts w:ascii="Times New Roman" w:hAnsi="Times New Roman"/>
          <w:sz w:val="24"/>
          <w:szCs w:val="24"/>
        </w:rPr>
      </w:pPr>
      <w:r w:rsidRPr="00CA4D1B">
        <w:rPr>
          <w:rFonts w:ascii="Times New Roman" w:hAnsi="Times New Roman"/>
          <w:sz w:val="24"/>
          <w:szCs w:val="24"/>
        </w:rPr>
        <w:t>ПОСТАНОВЛЕНИЕ</w:t>
      </w:r>
    </w:p>
    <w:p w:rsidR="00CA4D1B" w:rsidRPr="00CA4D1B" w:rsidRDefault="00CA4D1B" w:rsidP="00CA4D1B">
      <w:pPr>
        <w:shd w:val="clear" w:color="auto" w:fill="FFFFFF"/>
        <w:jc w:val="both"/>
        <w:rPr>
          <w:rFonts w:ascii="Times New Roman" w:hAnsi="Times New Roman"/>
          <w:sz w:val="24"/>
          <w:szCs w:val="24"/>
        </w:rPr>
      </w:pPr>
      <w:r w:rsidRPr="00CA4D1B">
        <w:rPr>
          <w:rFonts w:ascii="Times New Roman" w:hAnsi="Times New Roman"/>
          <w:sz w:val="24"/>
          <w:szCs w:val="24"/>
        </w:rPr>
        <w:t xml:space="preserve">От 18.12.2023                                                                </w:t>
      </w:r>
      <w:r w:rsidR="00413E04">
        <w:rPr>
          <w:rFonts w:ascii="Times New Roman" w:hAnsi="Times New Roman"/>
          <w:sz w:val="24"/>
          <w:szCs w:val="24"/>
        </w:rPr>
        <w:t xml:space="preserve">                    № 92</w:t>
      </w:r>
    </w:p>
    <w:p w:rsidR="00CA4D1B" w:rsidRPr="00413E04" w:rsidRDefault="00CA4D1B" w:rsidP="00413E04">
      <w:pPr>
        <w:jc w:val="center"/>
        <w:rPr>
          <w:rFonts w:ascii="Times New Roman" w:hAnsi="Times New Roman"/>
          <w:sz w:val="24"/>
          <w:szCs w:val="24"/>
        </w:rPr>
      </w:pPr>
      <w:r w:rsidRPr="00CA4D1B">
        <w:rPr>
          <w:rFonts w:ascii="Times New Roman" w:hAnsi="Times New Roman"/>
          <w:sz w:val="24"/>
          <w:szCs w:val="24"/>
        </w:rPr>
        <w:t xml:space="preserve">            О признании утратившими силу некоторых постановлений </w:t>
      </w:r>
      <w:proofErr w:type="gramStart"/>
      <w:r w:rsidRPr="00CA4D1B">
        <w:rPr>
          <w:rFonts w:ascii="Times New Roman" w:hAnsi="Times New Roman"/>
          <w:sz w:val="24"/>
          <w:szCs w:val="24"/>
        </w:rPr>
        <w:t xml:space="preserve">администрации  </w:t>
      </w:r>
      <w:proofErr w:type="spellStart"/>
      <w:r w:rsidRPr="00CA4D1B">
        <w:rPr>
          <w:rFonts w:ascii="Times New Roman" w:hAnsi="Times New Roman"/>
          <w:sz w:val="24"/>
          <w:szCs w:val="24"/>
        </w:rPr>
        <w:t>Вараксинского</w:t>
      </w:r>
      <w:proofErr w:type="spellEnd"/>
      <w:proofErr w:type="gram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w:t>
      </w:r>
    </w:p>
    <w:p w:rsidR="00CA4D1B" w:rsidRPr="00CA4D1B" w:rsidRDefault="00CA4D1B" w:rsidP="00CA4D1B">
      <w:pPr>
        <w:rPr>
          <w:rFonts w:ascii="Times New Roman" w:hAnsi="Times New Roman"/>
          <w:sz w:val="24"/>
          <w:szCs w:val="24"/>
        </w:rPr>
      </w:pPr>
      <w:r w:rsidRPr="00CA4D1B">
        <w:rPr>
          <w:rFonts w:ascii="Times New Roman" w:hAnsi="Times New Roman"/>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администрация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shd w:val="clear" w:color="auto" w:fill="FFFFFF"/>
        <w:jc w:val="both"/>
        <w:rPr>
          <w:rFonts w:ascii="Times New Roman" w:hAnsi="Times New Roman"/>
          <w:sz w:val="24"/>
          <w:szCs w:val="24"/>
        </w:rPr>
      </w:pPr>
      <w:r w:rsidRPr="00CA4D1B">
        <w:rPr>
          <w:rFonts w:ascii="Times New Roman" w:hAnsi="Times New Roman"/>
          <w:sz w:val="24"/>
          <w:szCs w:val="24"/>
        </w:rPr>
        <w:t>ПОСТАНОВЛЯЕТ:</w:t>
      </w:r>
    </w:p>
    <w:p w:rsidR="00CA4D1B" w:rsidRPr="00CA4D1B" w:rsidRDefault="00CA4D1B" w:rsidP="00CA4D1B">
      <w:pPr>
        <w:pStyle w:val="a4"/>
        <w:numPr>
          <w:ilvl w:val="0"/>
          <w:numId w:val="2"/>
        </w:numPr>
        <w:spacing w:after="0" w:line="240" w:lineRule="auto"/>
        <w:jc w:val="both"/>
        <w:rPr>
          <w:rFonts w:ascii="Times New Roman" w:hAnsi="Times New Roman"/>
          <w:sz w:val="24"/>
          <w:szCs w:val="24"/>
        </w:rPr>
      </w:pPr>
      <w:r w:rsidRPr="00CA4D1B">
        <w:rPr>
          <w:rFonts w:ascii="Times New Roman" w:hAnsi="Times New Roman"/>
          <w:sz w:val="24"/>
          <w:szCs w:val="24"/>
        </w:rPr>
        <w:t xml:space="preserve"> Признать утратившими силу:</w:t>
      </w:r>
    </w:p>
    <w:p w:rsidR="00CA4D1B" w:rsidRPr="00CA4D1B" w:rsidRDefault="00CA4D1B" w:rsidP="00CA4D1B">
      <w:pPr>
        <w:pStyle w:val="a4"/>
        <w:ind w:firstLine="396"/>
        <w:jc w:val="both"/>
        <w:rPr>
          <w:rFonts w:ascii="Times New Roman" w:hAnsi="Times New Roman"/>
          <w:sz w:val="24"/>
          <w:szCs w:val="24"/>
          <w:lang w:eastAsia="ru-RU"/>
        </w:rPr>
      </w:pPr>
      <w:r w:rsidRPr="00CA4D1B">
        <w:rPr>
          <w:rFonts w:ascii="Times New Roman" w:hAnsi="Times New Roman"/>
          <w:sz w:val="24"/>
          <w:szCs w:val="24"/>
        </w:rPr>
        <w:t>1.1 Постановление</w:t>
      </w:r>
      <w:r w:rsidRPr="00CA4D1B">
        <w:rPr>
          <w:rFonts w:ascii="Times New Roman" w:eastAsia="Times New Roman" w:hAnsi="Times New Roman"/>
          <w:sz w:val="24"/>
          <w:szCs w:val="24"/>
          <w:lang w:eastAsia="ru-RU"/>
        </w:rPr>
        <w:t xml:space="preserve"> администрации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w:t>
      </w:r>
      <w:r w:rsidRPr="00CA4D1B">
        <w:rPr>
          <w:rFonts w:ascii="Times New Roman" w:hAnsi="Times New Roman"/>
          <w:sz w:val="24"/>
          <w:szCs w:val="24"/>
        </w:rPr>
        <w:t>от 12.02.2019 № 14 «</w:t>
      </w:r>
      <w:r w:rsidRPr="00CA4D1B">
        <w:rPr>
          <w:rFonts w:ascii="Times New Roman" w:hAnsi="Times New Roman"/>
          <w:bCs/>
          <w:sz w:val="24"/>
          <w:szCs w:val="24"/>
        </w:rPr>
        <w:t>Об утверждении административного регламента предоставления муниципальной услуги «Прием заявления, документов, а также постановка граждан на учет в качестве нуждающихся в жилых помещениях»</w:t>
      </w:r>
      <w:r w:rsidRPr="00CA4D1B">
        <w:rPr>
          <w:rFonts w:ascii="Times New Roman" w:hAnsi="Times New Roman"/>
          <w:sz w:val="24"/>
          <w:szCs w:val="24"/>
          <w:lang w:eastAsia="ru-RU"/>
        </w:rPr>
        <w:t>.</w:t>
      </w:r>
    </w:p>
    <w:p w:rsidR="00CA4D1B" w:rsidRPr="00CA4D1B" w:rsidRDefault="00CA4D1B" w:rsidP="00CA4D1B">
      <w:pPr>
        <w:pStyle w:val="headertexttopleveltextcentertext"/>
        <w:spacing w:before="0" w:beforeAutospacing="0" w:after="0" w:afterAutospacing="0"/>
        <w:ind w:firstLine="567"/>
      </w:pPr>
      <w:r w:rsidRPr="00CA4D1B">
        <w:t xml:space="preserve">1.2 Постановление администрации </w:t>
      </w:r>
      <w:proofErr w:type="spellStart"/>
      <w:r w:rsidRPr="00CA4D1B">
        <w:t>Вараксинского</w:t>
      </w:r>
      <w:proofErr w:type="spellEnd"/>
      <w:r w:rsidRPr="00CA4D1B">
        <w:t xml:space="preserve"> сельсовета </w:t>
      </w:r>
      <w:proofErr w:type="spellStart"/>
      <w:r w:rsidRPr="00CA4D1B">
        <w:t>Кыштовского</w:t>
      </w:r>
      <w:proofErr w:type="spellEnd"/>
      <w:r w:rsidRPr="00CA4D1B">
        <w:t xml:space="preserve"> района Новосибирской области </w:t>
      </w:r>
      <w:proofErr w:type="gramStart"/>
      <w:r w:rsidRPr="00CA4D1B">
        <w:t>от  10.07.2019</w:t>
      </w:r>
      <w:proofErr w:type="gramEnd"/>
      <w:r w:rsidRPr="00CA4D1B">
        <w:t xml:space="preserve"> № 41 «О внесении изменений в постановление администрации </w:t>
      </w:r>
      <w:proofErr w:type="spellStart"/>
      <w:r w:rsidRPr="00CA4D1B">
        <w:t>Вараксинского</w:t>
      </w:r>
      <w:proofErr w:type="spellEnd"/>
      <w:r w:rsidRPr="00CA4D1B">
        <w:t xml:space="preserve"> сельсовета </w:t>
      </w:r>
      <w:proofErr w:type="spellStart"/>
      <w:r w:rsidRPr="00CA4D1B">
        <w:t>Кыштовского</w:t>
      </w:r>
      <w:proofErr w:type="spellEnd"/>
      <w:r w:rsidRPr="00CA4D1B">
        <w:t xml:space="preserve"> района Новосибирской области  от 12.02.2019 № 14 «</w:t>
      </w:r>
      <w:r w:rsidRPr="00CA4D1B">
        <w:rPr>
          <w:bCs/>
        </w:rPr>
        <w:t>Об утверждении административного регламента предоставления муниципальной услуги «Прием заявления, документов, а также постановка граждан на учет в качестве нуждающихся в жилых помещениях»</w:t>
      </w:r>
      <w:r w:rsidRPr="00CA4D1B">
        <w:t>.</w:t>
      </w:r>
    </w:p>
    <w:p w:rsidR="00CA4D1B" w:rsidRPr="00CA4D1B" w:rsidRDefault="00CA4D1B" w:rsidP="00CA4D1B">
      <w:pPr>
        <w:pStyle w:val="headertexttopleveltextcentertext"/>
        <w:spacing w:before="0" w:beforeAutospacing="0" w:after="0" w:afterAutospacing="0"/>
        <w:ind w:firstLine="567"/>
      </w:pPr>
      <w:r w:rsidRPr="00CA4D1B">
        <w:t xml:space="preserve">1.3. Постановление администрации </w:t>
      </w:r>
      <w:proofErr w:type="spellStart"/>
      <w:r w:rsidRPr="00CA4D1B">
        <w:t>Вараксинского</w:t>
      </w:r>
      <w:proofErr w:type="spellEnd"/>
      <w:r w:rsidRPr="00CA4D1B">
        <w:t xml:space="preserve"> сельсовета </w:t>
      </w:r>
      <w:proofErr w:type="spellStart"/>
      <w:r w:rsidRPr="00CA4D1B">
        <w:t>Кыштовского</w:t>
      </w:r>
      <w:proofErr w:type="spellEnd"/>
      <w:r w:rsidRPr="00CA4D1B">
        <w:t xml:space="preserve"> района Новосибирской области </w:t>
      </w:r>
      <w:proofErr w:type="gramStart"/>
      <w:r w:rsidRPr="00CA4D1B">
        <w:t>от  25.12.2020</w:t>
      </w:r>
      <w:proofErr w:type="gramEnd"/>
      <w:r w:rsidRPr="00CA4D1B">
        <w:t xml:space="preserve"> № 59  «О внесении изменений в постановление администрации </w:t>
      </w:r>
      <w:proofErr w:type="spellStart"/>
      <w:r w:rsidRPr="00CA4D1B">
        <w:t>Вараксинского</w:t>
      </w:r>
      <w:proofErr w:type="spellEnd"/>
      <w:r w:rsidRPr="00CA4D1B">
        <w:t xml:space="preserve"> сельсовета </w:t>
      </w:r>
      <w:proofErr w:type="spellStart"/>
      <w:r w:rsidRPr="00CA4D1B">
        <w:t>Кыштовского</w:t>
      </w:r>
      <w:proofErr w:type="spellEnd"/>
      <w:r w:rsidRPr="00CA4D1B">
        <w:t xml:space="preserve"> района Новосибирской области  от 12.02.2019 № 14 «</w:t>
      </w:r>
      <w:r w:rsidRPr="00CA4D1B">
        <w:rPr>
          <w:bCs/>
        </w:rPr>
        <w:t>Об утверждении административного регламента предоставления муниципальной услуги «Прием заявления, документов, а также постановка граждан на учет в качестве нуждающихся в жилых помещениях»</w:t>
      </w:r>
      <w:r w:rsidRPr="00CA4D1B">
        <w:t>.</w:t>
      </w:r>
    </w:p>
    <w:p w:rsidR="00CA4D1B" w:rsidRPr="00CA4D1B" w:rsidRDefault="00CA4D1B" w:rsidP="00CA4D1B">
      <w:pPr>
        <w:pStyle w:val="headertexttopleveltextcentertext"/>
        <w:spacing w:before="0" w:beforeAutospacing="0" w:after="0" w:afterAutospacing="0"/>
        <w:ind w:firstLine="567"/>
      </w:pPr>
      <w:r w:rsidRPr="00CA4D1B">
        <w:t xml:space="preserve">1.4.  Постановление администрации </w:t>
      </w:r>
      <w:proofErr w:type="spellStart"/>
      <w:r w:rsidRPr="00CA4D1B">
        <w:t>Вараксинского</w:t>
      </w:r>
      <w:proofErr w:type="spellEnd"/>
      <w:r w:rsidRPr="00CA4D1B">
        <w:t xml:space="preserve"> сельсовета </w:t>
      </w:r>
      <w:proofErr w:type="spellStart"/>
      <w:r w:rsidRPr="00CA4D1B">
        <w:t>Кыштовского</w:t>
      </w:r>
      <w:proofErr w:type="spellEnd"/>
      <w:r w:rsidRPr="00CA4D1B">
        <w:t xml:space="preserve"> района Новосибирской области </w:t>
      </w:r>
      <w:proofErr w:type="gramStart"/>
      <w:r w:rsidRPr="00CA4D1B">
        <w:t>от  07.04.2023</w:t>
      </w:r>
      <w:proofErr w:type="gramEnd"/>
      <w:r w:rsidRPr="00CA4D1B">
        <w:t xml:space="preserve"> № 18  «О внесении изменений в постановление администрации </w:t>
      </w:r>
      <w:proofErr w:type="spellStart"/>
      <w:r w:rsidRPr="00CA4D1B">
        <w:t>Вараксинского</w:t>
      </w:r>
      <w:proofErr w:type="spellEnd"/>
      <w:r w:rsidRPr="00CA4D1B">
        <w:t xml:space="preserve"> сельсовета </w:t>
      </w:r>
      <w:proofErr w:type="spellStart"/>
      <w:r w:rsidRPr="00CA4D1B">
        <w:t>Кыштовского</w:t>
      </w:r>
      <w:proofErr w:type="spellEnd"/>
      <w:r w:rsidRPr="00CA4D1B">
        <w:t xml:space="preserve"> района Новосибирской области  от 12.02.2019 № 14 «</w:t>
      </w:r>
      <w:r w:rsidRPr="00CA4D1B">
        <w:rPr>
          <w:bCs/>
        </w:rPr>
        <w:t>Об утверждении административного регламента предоставления муниципальной услуги «Прием заявления, документов, а также постановка граждан на учет в качестве нуждающихся в жилых помещениях»</w:t>
      </w:r>
      <w:r w:rsidRPr="00CA4D1B">
        <w:t>.</w:t>
      </w:r>
    </w:p>
    <w:p w:rsidR="00CA4D1B" w:rsidRPr="00CA4D1B" w:rsidRDefault="00CA4D1B" w:rsidP="00CA4D1B">
      <w:pPr>
        <w:jc w:val="both"/>
        <w:rPr>
          <w:rFonts w:ascii="Times New Roman" w:hAnsi="Times New Roman"/>
          <w:sz w:val="24"/>
          <w:szCs w:val="24"/>
        </w:rPr>
      </w:pPr>
      <w:r w:rsidRPr="00CA4D1B">
        <w:rPr>
          <w:rFonts w:ascii="Times New Roman" w:hAnsi="Times New Roman"/>
          <w:sz w:val="24"/>
          <w:szCs w:val="24"/>
        </w:rPr>
        <w:t xml:space="preserve">         2. Настоящее постановление опубликовать в периодическом печатном издании «</w:t>
      </w:r>
      <w:proofErr w:type="spellStart"/>
      <w:r w:rsidRPr="00CA4D1B">
        <w:rPr>
          <w:rFonts w:ascii="Times New Roman" w:hAnsi="Times New Roman"/>
          <w:sz w:val="24"/>
          <w:szCs w:val="24"/>
        </w:rPr>
        <w:t>Вараксинский</w:t>
      </w:r>
      <w:proofErr w:type="spellEnd"/>
      <w:r w:rsidRPr="00CA4D1B">
        <w:rPr>
          <w:rFonts w:ascii="Times New Roman" w:hAnsi="Times New Roman"/>
          <w:sz w:val="24"/>
          <w:szCs w:val="24"/>
        </w:rPr>
        <w:t xml:space="preserve"> Вестник» и разместить на официальном сайте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shd w:val="clear" w:color="auto" w:fill="FFFFFF"/>
        <w:ind w:left="7" w:firstLineChars="200" w:firstLine="480"/>
        <w:jc w:val="both"/>
        <w:rPr>
          <w:rFonts w:ascii="Times New Roman" w:hAnsi="Times New Roman"/>
          <w:sz w:val="24"/>
          <w:szCs w:val="24"/>
        </w:rPr>
      </w:pPr>
      <w:r w:rsidRPr="00CA4D1B">
        <w:rPr>
          <w:rFonts w:ascii="Times New Roman" w:hAnsi="Times New Roman"/>
          <w:sz w:val="24"/>
          <w:szCs w:val="24"/>
        </w:rPr>
        <w:t>3.  Постановление вступает в силу с момента опубликования.</w:t>
      </w:r>
    </w:p>
    <w:p w:rsidR="00CA4D1B" w:rsidRPr="00CA4D1B" w:rsidRDefault="00CA4D1B" w:rsidP="00CA4D1B">
      <w:pPr>
        <w:shd w:val="clear" w:color="auto" w:fill="FFFFFF"/>
        <w:jc w:val="both"/>
        <w:rPr>
          <w:rFonts w:ascii="Times New Roman" w:hAnsi="Times New Roman"/>
          <w:sz w:val="24"/>
          <w:szCs w:val="24"/>
        </w:rPr>
      </w:pPr>
    </w:p>
    <w:p w:rsidR="00CA4D1B" w:rsidRPr="00CA4D1B" w:rsidRDefault="00CA4D1B" w:rsidP="00CA4D1B">
      <w:pPr>
        <w:shd w:val="clear" w:color="auto" w:fill="FFFFFF"/>
        <w:jc w:val="both"/>
        <w:rPr>
          <w:rFonts w:ascii="Times New Roman" w:hAnsi="Times New Roman"/>
          <w:sz w:val="24"/>
          <w:szCs w:val="24"/>
        </w:rPr>
      </w:pPr>
    </w:p>
    <w:p w:rsidR="00CA4D1B" w:rsidRPr="00CA4D1B" w:rsidRDefault="00CA4D1B" w:rsidP="00CA4D1B">
      <w:pPr>
        <w:shd w:val="clear" w:color="auto" w:fill="FFFFFF"/>
        <w:rPr>
          <w:rFonts w:ascii="Times New Roman" w:hAnsi="Times New Roman"/>
          <w:sz w:val="24"/>
          <w:szCs w:val="24"/>
        </w:rPr>
      </w:pPr>
      <w:r w:rsidRPr="00CA4D1B">
        <w:rPr>
          <w:rFonts w:ascii="Times New Roman" w:hAnsi="Times New Roman"/>
          <w:sz w:val="24"/>
          <w:szCs w:val="24"/>
        </w:rPr>
        <w:t xml:space="preserve">Глава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
    <w:p w:rsidR="00CA4D1B" w:rsidRPr="00CA4D1B" w:rsidRDefault="00CA4D1B" w:rsidP="00CA4D1B">
      <w:pPr>
        <w:rPr>
          <w:rFonts w:ascii="Times New Roman" w:hAnsi="Times New Roman"/>
          <w:sz w:val="24"/>
          <w:szCs w:val="24"/>
        </w:rPr>
      </w:pP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Н.В. Рак         </w:t>
      </w:r>
    </w:p>
    <w:p w:rsidR="00CA4D1B" w:rsidRPr="00CA4D1B" w:rsidRDefault="00CA4D1B" w:rsidP="00CA4D1B">
      <w:pPr>
        <w:numPr>
          <w:ilvl w:val="0"/>
          <w:numId w:val="3"/>
        </w:numPr>
        <w:autoSpaceDE w:val="0"/>
        <w:autoSpaceDN w:val="0"/>
        <w:adjustRightInd w:val="0"/>
        <w:spacing w:after="0" w:line="240" w:lineRule="auto"/>
        <w:jc w:val="center"/>
        <w:outlineLvl w:val="0"/>
        <w:rPr>
          <w:rFonts w:ascii="Times New Roman" w:eastAsia="Times New Roman" w:hAnsi="Times New Roman"/>
          <w:b/>
          <w:bCs/>
          <w:sz w:val="24"/>
          <w:szCs w:val="24"/>
        </w:rPr>
      </w:pPr>
      <w:r w:rsidRPr="00CA4D1B">
        <w:rPr>
          <w:rFonts w:ascii="Times New Roman" w:eastAsia="Times New Roman" w:hAnsi="Times New Roman"/>
          <w:b/>
          <w:bCs/>
          <w:sz w:val="24"/>
          <w:szCs w:val="24"/>
        </w:rPr>
        <w:t>АДМИНИСТРАЦИЯ</w:t>
      </w:r>
      <w:r w:rsidRPr="00CA4D1B">
        <w:rPr>
          <w:rFonts w:ascii="Times New Roman" w:eastAsia="Times New Roman" w:hAnsi="Times New Roman"/>
          <w:b/>
          <w:bCs/>
          <w:sz w:val="24"/>
          <w:szCs w:val="24"/>
          <w:lang w:val="en-US"/>
        </w:rPr>
        <w:t xml:space="preserve"> </w:t>
      </w:r>
      <w:r w:rsidRPr="00CA4D1B">
        <w:rPr>
          <w:rFonts w:ascii="Times New Roman" w:eastAsia="Times New Roman" w:hAnsi="Times New Roman"/>
          <w:b/>
          <w:bCs/>
          <w:sz w:val="24"/>
          <w:szCs w:val="24"/>
        </w:rPr>
        <w:t>ВАРАКСИНСКОГО СЕЛЬСОВЕТА</w:t>
      </w:r>
    </w:p>
    <w:p w:rsidR="00CA4D1B" w:rsidRPr="00CA4D1B" w:rsidRDefault="00CA4D1B" w:rsidP="00CA4D1B">
      <w:pPr>
        <w:numPr>
          <w:ilvl w:val="0"/>
          <w:numId w:val="3"/>
        </w:numPr>
        <w:autoSpaceDE w:val="0"/>
        <w:autoSpaceDN w:val="0"/>
        <w:adjustRightInd w:val="0"/>
        <w:spacing w:after="0" w:line="240" w:lineRule="auto"/>
        <w:jc w:val="center"/>
        <w:outlineLvl w:val="0"/>
        <w:rPr>
          <w:rFonts w:ascii="Times New Roman" w:eastAsia="Times New Roman" w:hAnsi="Times New Roman"/>
          <w:b/>
          <w:bCs/>
          <w:sz w:val="24"/>
          <w:szCs w:val="24"/>
        </w:rPr>
      </w:pPr>
      <w:r w:rsidRPr="00CA4D1B">
        <w:rPr>
          <w:rFonts w:ascii="Times New Roman" w:eastAsia="Times New Roman" w:hAnsi="Times New Roman"/>
          <w:b/>
          <w:bCs/>
          <w:sz w:val="24"/>
          <w:szCs w:val="24"/>
        </w:rPr>
        <w:t>КЫШТОВСКОГО РАЙОНА НОВОСИБИРСКОЙ ОБЛАСТИ</w:t>
      </w:r>
    </w:p>
    <w:p w:rsidR="00CA4D1B" w:rsidRPr="00CA4D1B" w:rsidRDefault="00CA4D1B" w:rsidP="00413E04">
      <w:pPr>
        <w:autoSpaceDE w:val="0"/>
        <w:autoSpaceDN w:val="0"/>
        <w:adjustRightInd w:val="0"/>
        <w:spacing w:after="0" w:line="240" w:lineRule="auto"/>
        <w:rPr>
          <w:rFonts w:ascii="Times New Roman" w:eastAsia="Times New Roman" w:hAnsi="Times New Roman"/>
          <w:b/>
          <w:bCs/>
          <w:sz w:val="24"/>
          <w:szCs w:val="24"/>
        </w:rPr>
      </w:pPr>
    </w:p>
    <w:p w:rsidR="00CA4D1B" w:rsidRPr="00CA4D1B" w:rsidRDefault="00CA4D1B" w:rsidP="00CA4D1B">
      <w:pPr>
        <w:numPr>
          <w:ilvl w:val="0"/>
          <w:numId w:val="3"/>
        </w:numPr>
        <w:spacing w:after="0" w:line="240" w:lineRule="auto"/>
        <w:jc w:val="center"/>
        <w:outlineLvl w:val="0"/>
        <w:rPr>
          <w:rFonts w:ascii="Times New Roman" w:eastAsia="Times New Roman" w:hAnsi="Times New Roman"/>
          <w:b/>
          <w:bCs/>
          <w:spacing w:val="40"/>
          <w:sz w:val="24"/>
          <w:szCs w:val="24"/>
        </w:rPr>
      </w:pPr>
      <w:r w:rsidRPr="00CA4D1B">
        <w:rPr>
          <w:rFonts w:ascii="Times New Roman" w:eastAsia="Times New Roman" w:hAnsi="Times New Roman"/>
          <w:b/>
          <w:bCs/>
          <w:spacing w:val="40"/>
          <w:sz w:val="24"/>
          <w:szCs w:val="24"/>
        </w:rPr>
        <w:lastRenderedPageBreak/>
        <w:t>ПОСТАНОВЛЕНИЕ</w:t>
      </w:r>
    </w:p>
    <w:p w:rsidR="00CA4D1B" w:rsidRPr="00CA4D1B" w:rsidRDefault="00CA4D1B" w:rsidP="00CA4D1B">
      <w:pPr>
        <w:numPr>
          <w:ilvl w:val="0"/>
          <w:numId w:val="3"/>
        </w:numPr>
        <w:spacing w:after="0" w:line="240" w:lineRule="auto"/>
        <w:jc w:val="center"/>
        <w:outlineLvl w:val="0"/>
        <w:rPr>
          <w:rFonts w:ascii="Times New Roman" w:eastAsia="Times New Roman" w:hAnsi="Times New Roman"/>
          <w:bCs/>
          <w:spacing w:val="40"/>
          <w:sz w:val="24"/>
          <w:szCs w:val="24"/>
        </w:rPr>
      </w:pPr>
    </w:p>
    <w:p w:rsidR="00CA4D1B" w:rsidRPr="00CA4D1B" w:rsidRDefault="00CA4D1B" w:rsidP="00CA4D1B">
      <w:pPr>
        <w:numPr>
          <w:ilvl w:val="0"/>
          <w:numId w:val="3"/>
        </w:numPr>
        <w:tabs>
          <w:tab w:val="center" w:pos="-1843"/>
          <w:tab w:val="left" w:pos="-1418"/>
          <w:tab w:val="right" w:pos="11907"/>
        </w:tabs>
        <w:autoSpaceDE w:val="0"/>
        <w:autoSpaceDN w:val="0"/>
        <w:spacing w:after="0" w:line="240" w:lineRule="auto"/>
        <w:ind w:right="-1"/>
        <w:rPr>
          <w:rFonts w:ascii="Times New Roman" w:eastAsia="Times New Roman" w:hAnsi="Times New Roman"/>
          <w:sz w:val="24"/>
          <w:szCs w:val="24"/>
        </w:rPr>
      </w:pPr>
      <w:r w:rsidRPr="00CA4D1B">
        <w:rPr>
          <w:rFonts w:ascii="Times New Roman" w:eastAsia="Times New Roman" w:hAnsi="Times New Roman"/>
          <w:sz w:val="24"/>
          <w:szCs w:val="24"/>
        </w:rPr>
        <w:t>от 18.12.2023                                                                                                    № 93</w:t>
      </w:r>
    </w:p>
    <w:p w:rsidR="00CA4D1B" w:rsidRPr="00CA4D1B" w:rsidRDefault="00CA4D1B" w:rsidP="00413E04">
      <w:pPr>
        <w:tabs>
          <w:tab w:val="center" w:pos="-1843"/>
          <w:tab w:val="left" w:pos="-1418"/>
          <w:tab w:val="right" w:pos="11907"/>
        </w:tabs>
        <w:autoSpaceDE w:val="0"/>
        <w:autoSpaceDN w:val="0"/>
        <w:spacing w:after="0" w:line="240" w:lineRule="auto"/>
        <w:ind w:right="-1"/>
        <w:rPr>
          <w:rFonts w:ascii="Times New Roman" w:eastAsia="Times New Roman" w:hAnsi="Times New Roman"/>
          <w:sz w:val="24"/>
          <w:szCs w:val="24"/>
        </w:rPr>
      </w:pP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Об утверждении Положения о порядке применения дисциплинарных взысканий за несоблюдение муниципальными служащими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CA4D1B" w:rsidRPr="00CA4D1B" w:rsidRDefault="00CA4D1B" w:rsidP="00CA4D1B">
      <w:pPr>
        <w:spacing w:after="0" w:line="240" w:lineRule="auto"/>
        <w:jc w:val="center"/>
        <w:rPr>
          <w:rFonts w:ascii="Times New Roman" w:hAnsi="Times New Roman"/>
          <w:b/>
          <w:sz w:val="24"/>
          <w:szCs w:val="24"/>
        </w:rPr>
      </w:pPr>
    </w:p>
    <w:p w:rsidR="00CA4D1B" w:rsidRPr="00CA4D1B" w:rsidRDefault="00CA4D1B" w:rsidP="00CA4D1B">
      <w:pPr>
        <w:spacing w:after="0" w:line="240" w:lineRule="auto"/>
        <w:jc w:val="center"/>
        <w:rPr>
          <w:rFonts w:ascii="Times New Roman" w:hAnsi="Times New Roman"/>
          <w:b/>
          <w:sz w:val="24"/>
          <w:szCs w:val="24"/>
        </w:rPr>
      </w:pPr>
    </w:p>
    <w:p w:rsidR="00CA4D1B" w:rsidRPr="00CA4D1B" w:rsidRDefault="00CA4D1B" w:rsidP="00CA4D1B">
      <w:pPr>
        <w:spacing w:after="0" w:line="240" w:lineRule="auto"/>
        <w:jc w:val="center"/>
        <w:rPr>
          <w:rFonts w:ascii="Times New Roman" w:hAnsi="Times New Roman"/>
          <w:sz w:val="24"/>
          <w:szCs w:val="24"/>
        </w:rPr>
      </w:pPr>
    </w:p>
    <w:p w:rsidR="00CA4D1B" w:rsidRPr="00CA4D1B" w:rsidRDefault="00CA4D1B" w:rsidP="00CA4D1B">
      <w:pPr>
        <w:spacing w:after="0" w:line="240" w:lineRule="auto"/>
        <w:ind w:firstLine="567"/>
        <w:jc w:val="both"/>
        <w:rPr>
          <w:rFonts w:ascii="Times New Roman" w:hAnsi="Times New Roman"/>
          <w:sz w:val="24"/>
          <w:szCs w:val="24"/>
        </w:rPr>
      </w:pPr>
      <w:r w:rsidRPr="00CA4D1B">
        <w:rPr>
          <w:rFonts w:ascii="Times New Roman" w:hAnsi="Times New Roman"/>
          <w:sz w:val="24"/>
          <w:szCs w:val="24"/>
        </w:rPr>
        <w:t xml:space="preserve">В соответствии с Трудовым кодексом Российской Федерации, Федеральными законами от 02.03.2007 N 25-ФЗ "О муниципальной службе в Российской Федерации", от 25.12.2008 N 273-ФЗ "О противодействии коррупции", администрация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ПОСТАНОВЛЯЕТ:</w:t>
      </w:r>
    </w:p>
    <w:p w:rsidR="00CA4D1B" w:rsidRPr="00CA4D1B" w:rsidRDefault="00CA4D1B" w:rsidP="00CA4D1B">
      <w:pPr>
        <w:spacing w:after="0" w:line="240" w:lineRule="auto"/>
        <w:ind w:firstLine="567"/>
        <w:jc w:val="both"/>
        <w:rPr>
          <w:rFonts w:ascii="Times New Roman" w:hAnsi="Times New Roman"/>
          <w:sz w:val="24"/>
          <w:szCs w:val="24"/>
        </w:rPr>
      </w:pPr>
      <w:r w:rsidRPr="00CA4D1B">
        <w:rPr>
          <w:rFonts w:ascii="Times New Roman" w:hAnsi="Times New Roman"/>
          <w:sz w:val="24"/>
          <w:szCs w:val="24"/>
        </w:rPr>
        <w:t>1. Утвердить прилагаемое Положение о порядке применения дисциплинарных взысканий за несоблюдение муниципальными служащими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CA4D1B" w:rsidRPr="00CA4D1B" w:rsidRDefault="00CA4D1B" w:rsidP="00CA4D1B">
      <w:pPr>
        <w:spacing w:after="0" w:line="240" w:lineRule="auto"/>
        <w:ind w:firstLine="567"/>
        <w:jc w:val="both"/>
        <w:rPr>
          <w:rFonts w:ascii="Times New Roman" w:hAnsi="Times New Roman"/>
          <w:sz w:val="24"/>
          <w:szCs w:val="24"/>
        </w:rPr>
      </w:pPr>
      <w:r w:rsidRPr="00CA4D1B">
        <w:rPr>
          <w:rFonts w:ascii="Times New Roman" w:hAnsi="Times New Roman"/>
          <w:sz w:val="24"/>
          <w:szCs w:val="24"/>
        </w:rPr>
        <w:t xml:space="preserve">2. Специалисту по кадровой работе и архивному делу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ознакомить муниципальных служащих с Положением, настоящего постановления.</w:t>
      </w:r>
    </w:p>
    <w:p w:rsidR="00CA4D1B" w:rsidRPr="00CA4D1B" w:rsidRDefault="00CA4D1B" w:rsidP="00CA4D1B">
      <w:pPr>
        <w:spacing w:after="0" w:line="240" w:lineRule="auto"/>
        <w:ind w:firstLine="567"/>
        <w:jc w:val="both"/>
        <w:rPr>
          <w:rFonts w:ascii="Times New Roman" w:hAnsi="Times New Roman"/>
          <w:sz w:val="24"/>
          <w:szCs w:val="24"/>
        </w:rPr>
      </w:pPr>
      <w:r w:rsidRPr="00CA4D1B">
        <w:rPr>
          <w:rFonts w:ascii="Times New Roman" w:hAnsi="Times New Roman"/>
          <w:sz w:val="24"/>
          <w:szCs w:val="24"/>
        </w:rPr>
        <w:t>3. Контроль за исполнением данного постановления оставляю за собой.</w:t>
      </w: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Глава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w:t>
      </w:r>
    </w:p>
    <w:p w:rsidR="00CA4D1B" w:rsidRPr="00CA4D1B" w:rsidRDefault="00CA4D1B" w:rsidP="00CA4D1B">
      <w:pPr>
        <w:spacing w:after="0" w:line="240" w:lineRule="auto"/>
        <w:jc w:val="both"/>
        <w:rPr>
          <w:rFonts w:ascii="Times New Roman" w:hAnsi="Times New Roman"/>
          <w:sz w:val="24"/>
          <w:szCs w:val="24"/>
        </w:rPr>
      </w:pP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Н.В. Рак</w:t>
      </w:r>
    </w:p>
    <w:p w:rsidR="00CA4D1B" w:rsidRPr="00CA4D1B" w:rsidRDefault="00CA4D1B" w:rsidP="00CA4D1B">
      <w:pPr>
        <w:spacing w:after="0" w:line="240" w:lineRule="auto"/>
        <w:ind w:firstLine="698"/>
        <w:jc w:val="right"/>
        <w:rPr>
          <w:rFonts w:ascii="Times New Roman" w:hAnsi="Times New Roman"/>
          <w:sz w:val="24"/>
          <w:szCs w:val="24"/>
        </w:rPr>
      </w:pPr>
    </w:p>
    <w:p w:rsidR="00CA4D1B" w:rsidRPr="00CA4D1B" w:rsidRDefault="00CA4D1B" w:rsidP="00CA4D1B">
      <w:pPr>
        <w:spacing w:after="0" w:line="240" w:lineRule="auto"/>
        <w:ind w:firstLine="698"/>
        <w:jc w:val="right"/>
        <w:rPr>
          <w:rFonts w:ascii="Times New Roman" w:hAnsi="Times New Roman"/>
          <w:b/>
          <w:sz w:val="24"/>
          <w:szCs w:val="24"/>
        </w:rPr>
      </w:pPr>
      <w:r w:rsidRPr="00CA4D1B">
        <w:rPr>
          <w:rFonts w:ascii="Times New Roman" w:hAnsi="Times New Roman"/>
          <w:sz w:val="24"/>
          <w:szCs w:val="24"/>
        </w:rPr>
        <w:t xml:space="preserve"> </w:t>
      </w:r>
    </w:p>
    <w:p w:rsidR="00CA4D1B" w:rsidRPr="00CA4D1B" w:rsidRDefault="00CA4D1B" w:rsidP="00CA4D1B">
      <w:pPr>
        <w:spacing w:after="0" w:line="240" w:lineRule="auto"/>
        <w:jc w:val="center"/>
        <w:rPr>
          <w:rFonts w:ascii="Times New Roman" w:hAnsi="Times New Roman"/>
          <w:b/>
          <w:sz w:val="24"/>
          <w:szCs w:val="24"/>
        </w:rPr>
      </w:pPr>
      <w:r w:rsidRPr="00CA4D1B">
        <w:rPr>
          <w:rFonts w:ascii="Times New Roman" w:hAnsi="Times New Roman"/>
          <w:b/>
          <w:sz w:val="24"/>
          <w:szCs w:val="24"/>
        </w:rPr>
        <w:t>Положение</w:t>
      </w:r>
      <w:r w:rsidRPr="00CA4D1B">
        <w:rPr>
          <w:rFonts w:ascii="Times New Roman" w:hAnsi="Times New Roman"/>
          <w:b/>
          <w:sz w:val="24"/>
          <w:szCs w:val="24"/>
        </w:rPr>
        <w:br/>
        <w:t>о порядке применения дисциплинарных взысканий за несоблюдение муниципальными служащими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CA4D1B" w:rsidRPr="00CA4D1B" w:rsidRDefault="00CA4D1B" w:rsidP="00CA4D1B">
      <w:pPr>
        <w:spacing w:after="0" w:line="240" w:lineRule="auto"/>
        <w:jc w:val="both"/>
        <w:rPr>
          <w:rFonts w:ascii="Times New Roman" w:hAnsi="Times New Roman"/>
          <w:b/>
          <w:sz w:val="24"/>
          <w:szCs w:val="24"/>
        </w:rPr>
      </w:pPr>
    </w:p>
    <w:p w:rsidR="00CA4D1B" w:rsidRPr="00CA4D1B" w:rsidRDefault="00CA4D1B" w:rsidP="00CA4D1B">
      <w:pPr>
        <w:pStyle w:val="1"/>
        <w:numPr>
          <w:ilvl w:val="0"/>
          <w:numId w:val="3"/>
        </w:numPr>
        <w:spacing w:after="0"/>
        <w:ind w:left="0" w:firstLine="0"/>
        <w:rPr>
          <w:rFonts w:ascii="Times New Roman" w:hAnsi="Times New Roman" w:cs="Times New Roman"/>
          <w:color w:val="auto"/>
        </w:rPr>
      </w:pPr>
      <w:r w:rsidRPr="00CA4D1B">
        <w:rPr>
          <w:rFonts w:ascii="Times New Roman" w:hAnsi="Times New Roman" w:cs="Times New Roman"/>
          <w:color w:val="auto"/>
        </w:rPr>
        <w:t>1. Общие положения</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1.1. Настоящее Положение разработано в соответствии с </w:t>
      </w:r>
      <w:r w:rsidRPr="00CA4D1B">
        <w:rPr>
          <w:rStyle w:val="a6"/>
          <w:b w:val="0"/>
          <w:sz w:val="24"/>
          <w:szCs w:val="24"/>
        </w:rPr>
        <w:t>Трудовым кодексом</w:t>
      </w:r>
      <w:r w:rsidRPr="00CA4D1B">
        <w:rPr>
          <w:rFonts w:ascii="Times New Roman" w:hAnsi="Times New Roman"/>
          <w:sz w:val="24"/>
          <w:szCs w:val="24"/>
        </w:rPr>
        <w:t xml:space="preserve"> Российской Федерации, </w:t>
      </w:r>
      <w:r w:rsidRPr="00CA4D1B">
        <w:rPr>
          <w:rStyle w:val="a6"/>
          <w:b w:val="0"/>
          <w:sz w:val="24"/>
          <w:szCs w:val="24"/>
        </w:rPr>
        <w:t>федеральными законами</w:t>
      </w:r>
      <w:r w:rsidRPr="00CA4D1B">
        <w:rPr>
          <w:rFonts w:ascii="Times New Roman" w:hAnsi="Times New Roman"/>
          <w:sz w:val="24"/>
          <w:szCs w:val="24"/>
        </w:rPr>
        <w:t xml:space="preserve"> от 02.03.2007 N 25-ФЗ "О муниципальной службе в Российской Федерации", от 25.12.2008 N 273-ФЗ "О противодействии коррупции".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1.2.  Настоящее Положение определяет порядок применения мер дисциплинарного воздействия за несоблюдение муниципальными служащими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(далее - муниципальные служащие)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1.3. Основные понятия, используемые в настоящем Положении, применяются в тех значениях, которые установлены законодательством в сфере противодействия коррупции.</w:t>
      </w: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pStyle w:val="1"/>
        <w:numPr>
          <w:ilvl w:val="0"/>
          <w:numId w:val="3"/>
        </w:numPr>
        <w:spacing w:after="0"/>
        <w:ind w:left="0" w:firstLine="0"/>
        <w:rPr>
          <w:rFonts w:ascii="Times New Roman" w:hAnsi="Times New Roman" w:cs="Times New Roman"/>
          <w:color w:val="auto"/>
        </w:rPr>
      </w:pPr>
      <w:r w:rsidRPr="00CA4D1B">
        <w:rPr>
          <w:rFonts w:ascii="Times New Roman" w:hAnsi="Times New Roman" w:cs="Times New Roman"/>
          <w:color w:val="auto"/>
        </w:rPr>
        <w:t>2.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lastRenderedPageBreak/>
        <w:t xml:space="preserve">2.1.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Pr="00CA4D1B">
        <w:rPr>
          <w:rStyle w:val="a6"/>
          <w:b w:val="0"/>
          <w:sz w:val="24"/>
          <w:szCs w:val="24"/>
        </w:rPr>
        <w:t>федеральными законами</w:t>
      </w:r>
      <w:r w:rsidRPr="00CA4D1B">
        <w:rPr>
          <w:rFonts w:ascii="Times New Roman" w:hAnsi="Times New Roman"/>
          <w:sz w:val="24"/>
          <w:szCs w:val="24"/>
        </w:rPr>
        <w:t xml:space="preserve"> от 02.03.2007 N 25-ФЗ "О муниципальной службе в Российской Федерации", от 25.12.2008 N 273-ФЗ "О противодействии коррупции" и другими федеральными законами, налагаются взыскания, предусмотренные </w:t>
      </w:r>
      <w:r w:rsidRPr="00CA4D1B">
        <w:rPr>
          <w:rStyle w:val="a6"/>
          <w:b w:val="0"/>
          <w:sz w:val="24"/>
          <w:szCs w:val="24"/>
        </w:rPr>
        <w:t>статьей 27</w:t>
      </w:r>
      <w:r w:rsidRPr="00CA4D1B">
        <w:rPr>
          <w:rFonts w:ascii="Times New Roman" w:hAnsi="Times New Roman"/>
          <w:sz w:val="24"/>
          <w:szCs w:val="24"/>
        </w:rPr>
        <w:t xml:space="preserve"> Федерального закона от 02.03.2007 N 25-ФЗ "О муниципальной службе в Российской Федерации", а именно:</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1) замечание;</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2) выговор;</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3) увольнение с муниципальной службы по соответствующим основаниям.</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2.2.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распоряжением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2.3. 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N 25-ФЗ "О муниципальной службе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25.12.2008 N 273-ФЗ "О противодействии коррупции".</w:t>
      </w: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pStyle w:val="1"/>
        <w:numPr>
          <w:ilvl w:val="0"/>
          <w:numId w:val="3"/>
        </w:numPr>
        <w:spacing w:after="0"/>
        <w:ind w:left="0" w:firstLine="0"/>
        <w:rPr>
          <w:rFonts w:ascii="Times New Roman" w:hAnsi="Times New Roman" w:cs="Times New Roman"/>
          <w:color w:val="auto"/>
        </w:rPr>
      </w:pPr>
      <w:r w:rsidRPr="00CA4D1B">
        <w:rPr>
          <w:rFonts w:ascii="Times New Roman" w:hAnsi="Times New Roman" w:cs="Times New Roman"/>
          <w:color w:val="auto"/>
        </w:rPr>
        <w:t>3. Увольнение в связи с утратой доверия</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3.1. Муниципальный служащий подлежит увольнению с муниципальной службы в связи с утратой доверия в случае совершения следующих правонарушений:</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1) непринятие муниципальным служащим, являющимся стороной конфликта интересов, мер по предотвращению или урегулированию конфликта интересов, за исключением случаев, установленных федеральными законами;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2) непредставления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неполных сведений, за исключением случаев, установленных федеральными законами;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3) представления муниципальным служащим заведомо недостоверных сведений, указанных в подпункте 2 настоящего пункта;</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4) непринятия муниципальным служащим, являющимся представителем нанимателя (работодателем),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за исключением случаев, установленных федеральными законами.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3.2. 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lastRenderedPageBreak/>
        <w:t>3.3.  Сведения о применении к лицу взыскания в виде увольнения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 (далее - реестр), сроком на пять лет с момента принятия акта, явившегося основанием для включения в реестр,</w:t>
      </w:r>
      <w:r w:rsidRPr="00CA4D1B">
        <w:rPr>
          <w:rFonts w:ascii="Times New Roman" w:hAnsi="Times New Roman"/>
          <w:sz w:val="24"/>
          <w:szCs w:val="24"/>
          <w:shd w:val="clear" w:color="auto" w:fill="FFFFFF"/>
        </w:rPr>
        <w:t xml:space="preserve"> </w:t>
      </w:r>
      <w:r w:rsidRPr="00CA4D1B">
        <w:rPr>
          <w:rFonts w:ascii="Times New Roman" w:hAnsi="Times New Roman"/>
          <w:sz w:val="24"/>
          <w:szCs w:val="24"/>
        </w:rPr>
        <w:t>размещенном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3.4.  Сведения о лице, к которому было применено взыскание в виде увольнения в связи с утратой доверия за совершение коррупционного правонарушения, исключаются из реестра в случаях:</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1) отмены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2) вступления в установленном порядке в законную силу решения суда об отмене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3) истечения пяти лет с момента принятия акта, явившегося основанием для включения в реестр сведений о лице, уволенном в связи с утратой доверия за совершение коррупционного правонарушения;</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4) смерти лица,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3.5. Сведения о лице, к которому было применено взыскание в виде увольнения в связи с утратой доверия за совершение коррупционного правонарушения, для включения в реестр и исключения из реестра, направляются ответственным должностным лицом в высший исполнительный орган Ростовской области в порядке, установленном Постановлением Правительства РФ от 5 марта 2018 г. N 228 "О реестре лиц, уволенных в связи с утратой доверия".</w:t>
      </w:r>
    </w:p>
    <w:p w:rsidR="00CA4D1B" w:rsidRPr="00CA4D1B" w:rsidRDefault="00CA4D1B" w:rsidP="00CA4D1B">
      <w:pPr>
        <w:spacing w:after="0" w:line="240" w:lineRule="auto"/>
        <w:ind w:left="720"/>
        <w:jc w:val="both"/>
        <w:rPr>
          <w:rFonts w:ascii="Times New Roman" w:hAnsi="Times New Roman"/>
          <w:sz w:val="24"/>
          <w:szCs w:val="24"/>
        </w:rPr>
      </w:pPr>
    </w:p>
    <w:p w:rsidR="00CA4D1B" w:rsidRPr="00CA4D1B" w:rsidRDefault="00CA4D1B" w:rsidP="00CA4D1B">
      <w:pPr>
        <w:pStyle w:val="1"/>
        <w:numPr>
          <w:ilvl w:val="0"/>
          <w:numId w:val="3"/>
        </w:numPr>
        <w:spacing w:after="0"/>
        <w:ind w:left="0" w:firstLine="0"/>
        <w:rPr>
          <w:rFonts w:ascii="Times New Roman" w:hAnsi="Times New Roman" w:cs="Times New Roman"/>
          <w:color w:val="auto"/>
        </w:rPr>
      </w:pPr>
      <w:r w:rsidRPr="00CA4D1B">
        <w:rPr>
          <w:rFonts w:ascii="Times New Roman" w:hAnsi="Times New Roman" w:cs="Times New Roman"/>
          <w:color w:val="auto"/>
        </w:rPr>
        <w:t>4. Порядок применения дисциплинарного взыскания</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4.1. Взыскания, предусмотренные</w:t>
      </w:r>
      <w:r w:rsidRPr="00CA4D1B">
        <w:rPr>
          <w:rFonts w:ascii="Times New Roman" w:hAnsi="Times New Roman"/>
          <w:sz w:val="24"/>
          <w:szCs w:val="24"/>
          <w:shd w:val="clear" w:color="auto" w:fill="FFFFFF"/>
        </w:rPr>
        <w:t> </w:t>
      </w:r>
      <w:r w:rsidRPr="00CA4D1B">
        <w:rPr>
          <w:rFonts w:ascii="Times New Roman" w:hAnsi="Times New Roman"/>
          <w:sz w:val="24"/>
          <w:szCs w:val="24"/>
        </w:rPr>
        <w:t>статьями 14.1, 15 и 27 Федерального закона 02.03.2007 N 25-ФЗ "О муниципальной службе в Российской Федерации", применяются представителем нанимателя (работодателем) на основании: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1) доклада о результатах проверки, проведенной лицом, ответственным за работу по профилактике коррупционных и иных правонарушений в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или в соответствии со статьей 13.4 Федерального закона от 25.12.2008 N 273-ФЗ "О противодействии коррупции" уполномоченным подразделением Администрации Президента Российской Федерации;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2) рекомендации комиссии по соблюдению требований к служебному поведению муниципальных служащих и по урегулированию конфликта интересов в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в случае, если доклад о результатах проверки направлялся в комиссию;</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3) доклада лица, ответственного за работу по профилактике коррупционных и иных правонарушений в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4) объяснений муниципального служащего;</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5) иных материалов.</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4.2. До применения дисциплинарного взыскания к муниципальному служащему, представитель нанимателя (работодатель) должен затребовать от муниципального </w:t>
      </w:r>
      <w:r w:rsidRPr="00CA4D1B">
        <w:rPr>
          <w:rFonts w:ascii="Times New Roman" w:hAnsi="Times New Roman"/>
          <w:sz w:val="24"/>
          <w:szCs w:val="24"/>
        </w:rPr>
        <w:lastRenderedPageBreak/>
        <w:t>служащего письменное объяснение (объяснительную записку). Если по истечении двух рабочих дней указанное объяснение муниципальным служащим не предоставлено, то составляется соответствующий акт.</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Не предоставление муниципальным служащим объяснения не является препятствием для применения дисциплинарного взыскания.</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4.3. При применении взысканий, предусмотренных статьями 14.1, 15 и 27 Федерального закона 02.03.2007 N 25-ФЗ "О муниципальной службе в Российской Федерации",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 xml:space="preserve">4.4. 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часть 1 или 2 статьи 27.1. </w:t>
      </w:r>
      <w:r w:rsidRPr="00CA4D1B">
        <w:rPr>
          <w:rStyle w:val="a6"/>
          <w:b w:val="0"/>
          <w:sz w:val="24"/>
          <w:szCs w:val="24"/>
        </w:rPr>
        <w:t>Федерального закона</w:t>
      </w:r>
      <w:r w:rsidRPr="00CA4D1B">
        <w:rPr>
          <w:rFonts w:ascii="Times New Roman" w:hAnsi="Times New Roman"/>
          <w:sz w:val="24"/>
          <w:szCs w:val="24"/>
        </w:rPr>
        <w:t xml:space="preserve"> от 02.03.2007 N 25-ФЗ "О муниципальной службе в Российской Федерации".</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4.5. Взыскания, предусмотренные статьями 14.1, 15 и 27 Федерального закона от 02.03.2007 N 25-ФЗ "О муниципальной службе в Российской Федерации",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CA4D1B" w:rsidRPr="00CA4D1B" w:rsidRDefault="00CA4D1B" w:rsidP="00CA4D1B">
      <w:pPr>
        <w:spacing w:after="0" w:line="240" w:lineRule="auto"/>
        <w:jc w:val="both"/>
        <w:rPr>
          <w:rFonts w:ascii="Times New Roman" w:hAnsi="Times New Roman"/>
          <w:sz w:val="24"/>
          <w:szCs w:val="24"/>
        </w:rPr>
      </w:pPr>
      <w:r w:rsidRPr="00CA4D1B">
        <w:rPr>
          <w:rFonts w:ascii="Times New Roman" w:hAnsi="Times New Roman"/>
          <w:sz w:val="24"/>
          <w:szCs w:val="24"/>
        </w:rPr>
        <w:t>4.6. Распоряжение о применении дисциплинарного взыскания объявляется муниципальному служащему под роспись в течение трех рабочих дней со дня его издания, не считая времени отсутствия муниципального служащего на работе. Если муниципальный служащий отказывается ознакомиться с указанным распоряжением под роспись, то составляется соответствующий акт.</w:t>
      </w: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spacing w:after="0" w:line="240" w:lineRule="auto"/>
        <w:jc w:val="both"/>
        <w:rPr>
          <w:rFonts w:ascii="Times New Roman" w:hAnsi="Times New Roman"/>
          <w:sz w:val="24"/>
          <w:szCs w:val="24"/>
        </w:rPr>
      </w:pPr>
    </w:p>
    <w:p w:rsidR="00CA4D1B" w:rsidRPr="00CA4D1B" w:rsidRDefault="00CA4D1B" w:rsidP="00CA4D1B">
      <w:pPr>
        <w:spacing w:line="240" w:lineRule="auto"/>
        <w:jc w:val="center"/>
        <w:rPr>
          <w:rFonts w:ascii="Times New Roman" w:hAnsi="Times New Roman"/>
          <w:b/>
          <w:sz w:val="24"/>
          <w:szCs w:val="24"/>
        </w:rPr>
      </w:pPr>
      <w:r w:rsidRPr="00CA4D1B">
        <w:rPr>
          <w:rFonts w:ascii="Times New Roman" w:hAnsi="Times New Roman"/>
          <w:b/>
          <w:sz w:val="24"/>
          <w:szCs w:val="24"/>
        </w:rPr>
        <w:t>АДМИНИСТРАЦИЯ ВАРАКСИНСКОГО СЕЛЬСОВЕТА</w:t>
      </w:r>
    </w:p>
    <w:p w:rsidR="00CA4D1B" w:rsidRPr="00CA4D1B" w:rsidRDefault="00CA4D1B" w:rsidP="00413E04">
      <w:pPr>
        <w:spacing w:line="240" w:lineRule="auto"/>
        <w:jc w:val="center"/>
        <w:rPr>
          <w:rFonts w:ascii="Times New Roman" w:hAnsi="Times New Roman"/>
          <w:b/>
          <w:sz w:val="24"/>
          <w:szCs w:val="24"/>
        </w:rPr>
      </w:pPr>
      <w:r w:rsidRPr="00CA4D1B">
        <w:rPr>
          <w:rFonts w:ascii="Times New Roman" w:hAnsi="Times New Roman"/>
          <w:b/>
          <w:sz w:val="24"/>
          <w:szCs w:val="24"/>
        </w:rPr>
        <w:t>КЫШТОВСКОГО РАЙОНА НОВОСИБРСКОЙ ОБЛАСТИ</w:t>
      </w:r>
    </w:p>
    <w:p w:rsidR="00CA4D1B" w:rsidRPr="00CA4D1B" w:rsidRDefault="00CA4D1B" w:rsidP="00CA4D1B">
      <w:pPr>
        <w:spacing w:line="240" w:lineRule="auto"/>
        <w:jc w:val="center"/>
        <w:rPr>
          <w:rFonts w:ascii="Times New Roman" w:hAnsi="Times New Roman"/>
          <w:b/>
          <w:sz w:val="24"/>
          <w:szCs w:val="24"/>
        </w:rPr>
      </w:pPr>
      <w:r w:rsidRPr="00CA4D1B">
        <w:rPr>
          <w:rFonts w:ascii="Times New Roman" w:hAnsi="Times New Roman"/>
          <w:b/>
          <w:sz w:val="24"/>
          <w:szCs w:val="24"/>
        </w:rPr>
        <w:t>ПОСТАНОВЛЕНИЕ</w:t>
      </w:r>
    </w:p>
    <w:p w:rsidR="00CA4D1B" w:rsidRPr="00CA4D1B" w:rsidRDefault="00CA4D1B" w:rsidP="00CA4D1B">
      <w:pPr>
        <w:spacing w:line="240" w:lineRule="auto"/>
        <w:jc w:val="center"/>
        <w:rPr>
          <w:rFonts w:ascii="Times New Roman" w:hAnsi="Times New Roman"/>
          <w:b/>
          <w:sz w:val="24"/>
          <w:szCs w:val="24"/>
        </w:rPr>
      </w:pPr>
    </w:p>
    <w:p w:rsidR="00CA4D1B" w:rsidRPr="00CA4D1B" w:rsidRDefault="00CA4D1B" w:rsidP="00413E04">
      <w:pPr>
        <w:pStyle w:val="2"/>
        <w:contextualSpacing/>
        <w:rPr>
          <w:rFonts w:ascii="Times New Roman" w:hAnsi="Times New Roman" w:cs="Times New Roman"/>
          <w:sz w:val="24"/>
          <w:szCs w:val="24"/>
        </w:rPr>
      </w:pPr>
      <w:r w:rsidRPr="00CA4D1B">
        <w:rPr>
          <w:rFonts w:ascii="Times New Roman" w:hAnsi="Times New Roman" w:cs="Times New Roman"/>
          <w:sz w:val="24"/>
          <w:szCs w:val="24"/>
        </w:rPr>
        <w:t>От 18.12.2023                                                                                                       № 94</w:t>
      </w:r>
    </w:p>
    <w:p w:rsidR="00CA4D1B" w:rsidRPr="00CA4D1B" w:rsidRDefault="00CA4D1B" w:rsidP="00CA4D1B">
      <w:pPr>
        <w:pStyle w:val="Title"/>
        <w:spacing w:before="0" w:after="0"/>
        <w:contextualSpacing/>
        <w:rPr>
          <w:bCs w:val="0"/>
          <w:sz w:val="24"/>
          <w:szCs w:val="24"/>
        </w:rPr>
      </w:pPr>
      <w:r w:rsidRPr="00CA4D1B">
        <w:rPr>
          <w:bCs w:val="0"/>
          <w:sz w:val="24"/>
          <w:szCs w:val="24"/>
        </w:rPr>
        <w:t>Об утверждении муниципальной программы</w:t>
      </w:r>
    </w:p>
    <w:p w:rsidR="00CA4D1B" w:rsidRPr="00CA4D1B" w:rsidRDefault="00CA4D1B" w:rsidP="00CA4D1B">
      <w:pPr>
        <w:pStyle w:val="Title"/>
        <w:spacing w:before="0" w:after="0"/>
        <w:contextualSpacing/>
        <w:rPr>
          <w:bCs w:val="0"/>
          <w:sz w:val="24"/>
          <w:szCs w:val="24"/>
        </w:rPr>
      </w:pPr>
      <w:r w:rsidRPr="00CA4D1B">
        <w:rPr>
          <w:bCs w:val="0"/>
          <w:sz w:val="24"/>
          <w:szCs w:val="24"/>
        </w:rPr>
        <w:t>развития субъектов малого и среднего предпринимательства</w:t>
      </w:r>
    </w:p>
    <w:p w:rsidR="00CA4D1B" w:rsidRPr="00CA4D1B" w:rsidRDefault="00CA4D1B" w:rsidP="00CA4D1B">
      <w:pPr>
        <w:pStyle w:val="Title"/>
        <w:spacing w:before="0" w:after="0"/>
        <w:contextualSpacing/>
        <w:rPr>
          <w:bCs w:val="0"/>
          <w:sz w:val="24"/>
          <w:szCs w:val="24"/>
        </w:rPr>
      </w:pPr>
      <w:r w:rsidRPr="00CA4D1B">
        <w:rPr>
          <w:bCs w:val="0"/>
          <w:sz w:val="24"/>
          <w:szCs w:val="24"/>
        </w:rPr>
        <w:t xml:space="preserve"> на территории </w:t>
      </w:r>
      <w:proofErr w:type="spellStart"/>
      <w:r w:rsidRPr="00CA4D1B">
        <w:rPr>
          <w:bCs w:val="0"/>
          <w:sz w:val="24"/>
          <w:szCs w:val="24"/>
        </w:rPr>
        <w:t>Вараксинского</w:t>
      </w:r>
      <w:proofErr w:type="spellEnd"/>
      <w:r w:rsidRPr="00CA4D1B">
        <w:rPr>
          <w:bCs w:val="0"/>
          <w:sz w:val="24"/>
          <w:szCs w:val="24"/>
        </w:rPr>
        <w:t xml:space="preserve"> сельсовета </w:t>
      </w:r>
      <w:proofErr w:type="spellStart"/>
      <w:r w:rsidRPr="00CA4D1B">
        <w:rPr>
          <w:bCs w:val="0"/>
          <w:sz w:val="24"/>
          <w:szCs w:val="24"/>
        </w:rPr>
        <w:t>Кыштовского</w:t>
      </w:r>
      <w:proofErr w:type="spellEnd"/>
      <w:r w:rsidRPr="00CA4D1B">
        <w:rPr>
          <w:bCs w:val="0"/>
          <w:sz w:val="24"/>
          <w:szCs w:val="24"/>
        </w:rPr>
        <w:t xml:space="preserve"> района </w:t>
      </w:r>
    </w:p>
    <w:p w:rsidR="00CA4D1B" w:rsidRPr="00CA4D1B" w:rsidRDefault="00CA4D1B" w:rsidP="00CA4D1B">
      <w:pPr>
        <w:pStyle w:val="Title"/>
        <w:spacing w:before="0" w:after="0"/>
        <w:contextualSpacing/>
        <w:rPr>
          <w:bCs w:val="0"/>
          <w:sz w:val="24"/>
          <w:szCs w:val="24"/>
        </w:rPr>
      </w:pPr>
      <w:r w:rsidRPr="00CA4D1B">
        <w:rPr>
          <w:bCs w:val="0"/>
          <w:sz w:val="24"/>
          <w:szCs w:val="24"/>
        </w:rPr>
        <w:t>Новосибирской области на 2024-2026 годы</w:t>
      </w:r>
    </w:p>
    <w:p w:rsidR="00CA4D1B" w:rsidRPr="00CA4D1B" w:rsidRDefault="00CA4D1B" w:rsidP="00CA4D1B">
      <w:pPr>
        <w:jc w:val="center"/>
        <w:rPr>
          <w:rFonts w:ascii="Times New Roman" w:hAnsi="Times New Roman"/>
          <w:sz w:val="24"/>
          <w:szCs w:val="24"/>
        </w:rPr>
      </w:pPr>
      <w:r w:rsidRPr="00CA4D1B">
        <w:rPr>
          <w:rFonts w:ascii="Times New Roman" w:hAnsi="Times New Roman"/>
          <w:sz w:val="24"/>
          <w:szCs w:val="24"/>
        </w:rPr>
        <w:tab/>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В целях содействия развитию малого и среднего предпринимательства на территории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в соответствии с Федеральными законами </w:t>
      </w:r>
      <w:r w:rsidRPr="00CA4D1B">
        <w:rPr>
          <w:rFonts w:ascii="Times New Roman" w:hAnsi="Times New Roman"/>
          <w:kern w:val="2"/>
          <w:sz w:val="24"/>
          <w:szCs w:val="24"/>
        </w:rPr>
        <w:t xml:space="preserve">от 06.10.2003 №131-ФЗ «Об общих принципах организации местного самоуправления в Российской Федерации», </w:t>
      </w:r>
      <w:r w:rsidRPr="00CA4D1B">
        <w:rPr>
          <w:rFonts w:ascii="Times New Roman" w:hAnsi="Times New Roman"/>
          <w:sz w:val="24"/>
          <w:szCs w:val="24"/>
        </w:rPr>
        <w:t xml:space="preserve">от 24.07.2007 № 209-ФЗ «О развитии малого и среднего предпринимательства в Российской Федерации», администрация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w:t>
      </w:r>
    </w:p>
    <w:p w:rsidR="00CA4D1B" w:rsidRPr="00CA4D1B" w:rsidRDefault="00CA4D1B" w:rsidP="00CA4D1B">
      <w:pPr>
        <w:spacing w:line="240" w:lineRule="auto"/>
        <w:ind w:firstLine="708"/>
        <w:contextualSpacing/>
        <w:rPr>
          <w:rFonts w:ascii="Times New Roman" w:hAnsi="Times New Roman"/>
          <w:sz w:val="24"/>
          <w:szCs w:val="24"/>
        </w:rPr>
      </w:pPr>
    </w:p>
    <w:p w:rsidR="00CA4D1B" w:rsidRPr="00CA4D1B" w:rsidRDefault="00CA4D1B" w:rsidP="00CA4D1B">
      <w:pPr>
        <w:spacing w:line="240" w:lineRule="auto"/>
        <w:contextualSpacing/>
        <w:rPr>
          <w:rFonts w:ascii="Times New Roman" w:hAnsi="Times New Roman"/>
          <w:sz w:val="24"/>
          <w:szCs w:val="24"/>
        </w:rPr>
      </w:pPr>
      <w:r w:rsidRPr="00CA4D1B">
        <w:rPr>
          <w:rFonts w:ascii="Times New Roman" w:hAnsi="Times New Roman"/>
          <w:sz w:val="24"/>
          <w:szCs w:val="24"/>
        </w:rPr>
        <w:t>ПОСТАНОВЛЯЕТ:</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lastRenderedPageBreak/>
        <w:t xml:space="preserve">1. Утвердить муниципальную программу развития субъектов малого и среднего предпринимательства на территории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на </w:t>
      </w:r>
      <w:r w:rsidRPr="00CA4D1B">
        <w:rPr>
          <w:rFonts w:ascii="Times New Roman" w:hAnsi="Times New Roman"/>
          <w:bCs/>
          <w:sz w:val="24"/>
          <w:szCs w:val="24"/>
        </w:rPr>
        <w:t>2024-2026</w:t>
      </w:r>
      <w:r w:rsidRPr="00CA4D1B">
        <w:rPr>
          <w:rFonts w:ascii="Times New Roman" w:hAnsi="Times New Roman"/>
          <w:b/>
          <w:bCs/>
          <w:sz w:val="24"/>
          <w:szCs w:val="24"/>
        </w:rPr>
        <w:t xml:space="preserve"> </w:t>
      </w:r>
      <w:r w:rsidRPr="00CA4D1B">
        <w:rPr>
          <w:rFonts w:ascii="Times New Roman" w:hAnsi="Times New Roman"/>
          <w:sz w:val="24"/>
          <w:szCs w:val="24"/>
        </w:rPr>
        <w:t>годы согласно приложению.</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2. Финансирование муниципальной программы развития субъектов малого и среднего предпринимательства на территории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на </w:t>
      </w:r>
      <w:r w:rsidRPr="00CA4D1B">
        <w:rPr>
          <w:rFonts w:ascii="Times New Roman" w:hAnsi="Times New Roman"/>
          <w:bCs/>
          <w:sz w:val="24"/>
          <w:szCs w:val="24"/>
        </w:rPr>
        <w:t>2024-2026</w:t>
      </w:r>
      <w:r w:rsidRPr="00CA4D1B">
        <w:rPr>
          <w:rFonts w:ascii="Times New Roman" w:hAnsi="Times New Roman"/>
          <w:b/>
          <w:bCs/>
          <w:sz w:val="24"/>
          <w:szCs w:val="24"/>
        </w:rPr>
        <w:t xml:space="preserve"> </w:t>
      </w:r>
      <w:r w:rsidRPr="00CA4D1B">
        <w:rPr>
          <w:rFonts w:ascii="Times New Roman" w:hAnsi="Times New Roman"/>
          <w:sz w:val="24"/>
          <w:szCs w:val="24"/>
        </w:rPr>
        <w:t xml:space="preserve">годы осуществлять в пределах средств, утвержденных в бюджете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w:t>
      </w:r>
    </w:p>
    <w:p w:rsidR="00CA4D1B" w:rsidRPr="00CA4D1B" w:rsidRDefault="00CA4D1B" w:rsidP="00CA4D1B">
      <w:pPr>
        <w:spacing w:line="240" w:lineRule="auto"/>
        <w:ind w:firstLine="709"/>
        <w:contextualSpacing/>
        <w:rPr>
          <w:rFonts w:ascii="Times New Roman" w:hAnsi="Times New Roman"/>
          <w:sz w:val="24"/>
          <w:szCs w:val="24"/>
        </w:rPr>
      </w:pPr>
      <w:r w:rsidRPr="00CA4D1B">
        <w:rPr>
          <w:rFonts w:ascii="Times New Roman" w:hAnsi="Times New Roman"/>
          <w:sz w:val="24"/>
          <w:szCs w:val="24"/>
        </w:rPr>
        <w:t>3. Опубликовать настоящее постановление в периодическом печатном издании «</w:t>
      </w:r>
      <w:proofErr w:type="spellStart"/>
      <w:r w:rsidRPr="00CA4D1B">
        <w:rPr>
          <w:rFonts w:ascii="Times New Roman" w:hAnsi="Times New Roman"/>
          <w:sz w:val="24"/>
          <w:szCs w:val="24"/>
        </w:rPr>
        <w:t>Вараксинский</w:t>
      </w:r>
      <w:proofErr w:type="spellEnd"/>
      <w:r w:rsidRPr="00CA4D1B">
        <w:rPr>
          <w:rFonts w:ascii="Times New Roman" w:hAnsi="Times New Roman"/>
          <w:sz w:val="24"/>
          <w:szCs w:val="24"/>
        </w:rPr>
        <w:t xml:space="preserve"> Вестник» и разместить на официальном сайте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spacing w:line="240" w:lineRule="auto"/>
        <w:ind w:firstLine="709"/>
        <w:contextualSpacing/>
        <w:rPr>
          <w:rFonts w:ascii="Times New Roman" w:hAnsi="Times New Roman"/>
          <w:sz w:val="24"/>
          <w:szCs w:val="24"/>
        </w:rPr>
      </w:pPr>
      <w:r w:rsidRPr="00CA4D1B">
        <w:rPr>
          <w:rFonts w:ascii="Times New Roman" w:hAnsi="Times New Roman"/>
          <w:sz w:val="24"/>
          <w:szCs w:val="24"/>
        </w:rPr>
        <w:t>4. Постановление вступает в силу с момента опубликования.</w:t>
      </w:r>
    </w:p>
    <w:p w:rsidR="00CA4D1B" w:rsidRPr="00CA4D1B" w:rsidRDefault="00CA4D1B" w:rsidP="00CA4D1B">
      <w:pPr>
        <w:spacing w:line="240" w:lineRule="auto"/>
        <w:contextualSpacing/>
        <w:rPr>
          <w:rFonts w:ascii="Times New Roman" w:hAnsi="Times New Roman"/>
          <w:sz w:val="24"/>
          <w:szCs w:val="24"/>
        </w:rPr>
      </w:pPr>
    </w:p>
    <w:p w:rsidR="00CA4D1B" w:rsidRPr="00CA4D1B" w:rsidRDefault="00CA4D1B" w:rsidP="00CA4D1B">
      <w:pPr>
        <w:spacing w:line="240" w:lineRule="auto"/>
        <w:contextualSpacing/>
        <w:rPr>
          <w:rFonts w:ascii="Times New Roman" w:eastAsia="Times New Roman" w:hAnsi="Times New Roman"/>
          <w:sz w:val="24"/>
          <w:szCs w:val="24"/>
        </w:rPr>
      </w:pPr>
      <w:r w:rsidRPr="00CA4D1B">
        <w:rPr>
          <w:rFonts w:ascii="Times New Roman" w:hAnsi="Times New Roman"/>
          <w:sz w:val="24"/>
          <w:szCs w:val="24"/>
        </w:rPr>
        <w:t xml:space="preserve">Глава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w:t>
      </w:r>
      <w:r w:rsidRPr="00CA4D1B">
        <w:rPr>
          <w:rFonts w:ascii="Times New Roman" w:eastAsia="Times New Roman" w:hAnsi="Times New Roman"/>
          <w:sz w:val="24"/>
          <w:szCs w:val="24"/>
        </w:rPr>
        <w:t>сельсовета</w:t>
      </w:r>
    </w:p>
    <w:p w:rsidR="00CA4D1B" w:rsidRPr="00413E04" w:rsidRDefault="00CA4D1B" w:rsidP="00CA4D1B">
      <w:pPr>
        <w:spacing w:line="240" w:lineRule="auto"/>
        <w:contextualSpacing/>
        <w:rPr>
          <w:rFonts w:ascii="Times New Roman" w:eastAsia="Times New Roman" w:hAnsi="Times New Roman"/>
          <w:sz w:val="24"/>
          <w:szCs w:val="24"/>
        </w:rPr>
      </w:pPr>
      <w:proofErr w:type="spellStart"/>
      <w:r w:rsidRPr="00CA4D1B">
        <w:rPr>
          <w:rFonts w:ascii="Times New Roman" w:eastAsia="Times New Roman" w:hAnsi="Times New Roman"/>
          <w:sz w:val="24"/>
          <w:szCs w:val="24"/>
        </w:rPr>
        <w:t>Кыштовского</w:t>
      </w:r>
      <w:proofErr w:type="spellEnd"/>
      <w:r w:rsidRPr="00CA4D1B">
        <w:rPr>
          <w:rFonts w:ascii="Times New Roman" w:eastAsia="Times New Roman" w:hAnsi="Times New Roman"/>
          <w:sz w:val="24"/>
          <w:szCs w:val="24"/>
        </w:rPr>
        <w:t xml:space="preserve"> района Новосибирской области                        Н.В. Рак                                   </w:t>
      </w:r>
    </w:p>
    <w:p w:rsidR="00CA4D1B" w:rsidRPr="00CA4D1B" w:rsidRDefault="00CA4D1B" w:rsidP="00CA4D1B">
      <w:pPr>
        <w:spacing w:line="240" w:lineRule="auto"/>
        <w:jc w:val="center"/>
        <w:rPr>
          <w:rFonts w:ascii="Times New Roman" w:hAnsi="Times New Roman"/>
          <w:b/>
          <w:kern w:val="2"/>
          <w:sz w:val="24"/>
          <w:szCs w:val="24"/>
        </w:rPr>
      </w:pPr>
      <w:r w:rsidRPr="00CA4D1B">
        <w:rPr>
          <w:rFonts w:ascii="Times New Roman" w:hAnsi="Times New Roman"/>
          <w:b/>
          <w:kern w:val="2"/>
          <w:sz w:val="24"/>
          <w:szCs w:val="24"/>
        </w:rPr>
        <w:t xml:space="preserve">Паспорт муниципальной программы развития субъектов </w:t>
      </w:r>
    </w:p>
    <w:p w:rsidR="00CA4D1B" w:rsidRPr="00413E04" w:rsidRDefault="00CA4D1B" w:rsidP="00413E04">
      <w:pPr>
        <w:spacing w:line="240" w:lineRule="auto"/>
        <w:jc w:val="center"/>
        <w:rPr>
          <w:rFonts w:ascii="Times New Roman" w:hAnsi="Times New Roman"/>
          <w:b/>
          <w:kern w:val="2"/>
          <w:sz w:val="24"/>
          <w:szCs w:val="24"/>
        </w:rPr>
      </w:pPr>
      <w:r w:rsidRPr="00CA4D1B">
        <w:rPr>
          <w:rFonts w:ascii="Times New Roman" w:hAnsi="Times New Roman"/>
          <w:b/>
          <w:kern w:val="2"/>
          <w:sz w:val="24"/>
          <w:szCs w:val="24"/>
        </w:rPr>
        <w:t xml:space="preserve"> малого и среднего предпринимательства на территории </w:t>
      </w:r>
      <w:proofErr w:type="spellStart"/>
      <w:r w:rsidRPr="00CA4D1B">
        <w:rPr>
          <w:rFonts w:ascii="Times New Roman" w:hAnsi="Times New Roman"/>
          <w:b/>
          <w:kern w:val="2"/>
          <w:sz w:val="24"/>
          <w:szCs w:val="24"/>
        </w:rPr>
        <w:t>Вараксинского</w:t>
      </w:r>
      <w:proofErr w:type="spellEnd"/>
      <w:r w:rsidRPr="00CA4D1B">
        <w:rPr>
          <w:rFonts w:ascii="Times New Roman" w:hAnsi="Times New Roman"/>
          <w:b/>
          <w:kern w:val="2"/>
          <w:sz w:val="24"/>
          <w:szCs w:val="24"/>
        </w:rPr>
        <w:t xml:space="preserve"> сельсовета </w:t>
      </w:r>
      <w:proofErr w:type="spellStart"/>
      <w:r w:rsidRPr="00CA4D1B">
        <w:rPr>
          <w:rFonts w:ascii="Times New Roman" w:hAnsi="Times New Roman"/>
          <w:b/>
          <w:kern w:val="2"/>
          <w:sz w:val="24"/>
          <w:szCs w:val="24"/>
        </w:rPr>
        <w:t>Кыштовского</w:t>
      </w:r>
      <w:proofErr w:type="spellEnd"/>
      <w:r w:rsidRPr="00CA4D1B">
        <w:rPr>
          <w:rFonts w:ascii="Times New Roman" w:hAnsi="Times New Roman"/>
          <w:b/>
          <w:kern w:val="2"/>
          <w:sz w:val="24"/>
          <w:szCs w:val="24"/>
        </w:rPr>
        <w:t xml:space="preserve"> района </w:t>
      </w:r>
      <w:r w:rsidRPr="00CA4D1B">
        <w:rPr>
          <w:rFonts w:ascii="Times New Roman" w:hAnsi="Times New Roman"/>
          <w:b/>
          <w:kern w:val="2"/>
          <w:sz w:val="24"/>
          <w:szCs w:val="24"/>
        </w:rPr>
        <w:tab/>
        <w:t xml:space="preserve">Новосибирской области на </w:t>
      </w:r>
      <w:r w:rsidRPr="00CA4D1B">
        <w:rPr>
          <w:rFonts w:ascii="Times New Roman" w:hAnsi="Times New Roman"/>
          <w:b/>
          <w:bCs/>
          <w:sz w:val="24"/>
          <w:szCs w:val="24"/>
        </w:rPr>
        <w:t xml:space="preserve">2024-2026 </w:t>
      </w:r>
      <w:r w:rsidR="00413E04">
        <w:rPr>
          <w:rFonts w:ascii="Times New Roman" w:hAnsi="Times New Roman"/>
          <w:b/>
          <w:kern w:val="2"/>
          <w:sz w:val="24"/>
          <w:szCs w:val="24"/>
        </w:rPr>
        <w:t>годы</w:t>
      </w:r>
    </w:p>
    <w:tbl>
      <w:tblPr>
        <w:tblpPr w:leftFromText="180" w:rightFromText="180" w:vertAnchor="text" w:tblpY="1"/>
        <w:tblOverlap w:val="never"/>
        <w:tblW w:w="0" w:type="auto"/>
        <w:tblLayout w:type="fixed"/>
        <w:tblCellMar>
          <w:left w:w="70" w:type="dxa"/>
          <w:right w:w="70" w:type="dxa"/>
        </w:tblCellMar>
        <w:tblLook w:val="0000" w:firstRow="0" w:lastRow="0" w:firstColumn="0" w:lastColumn="0" w:noHBand="0" w:noVBand="0"/>
      </w:tblPr>
      <w:tblGrid>
        <w:gridCol w:w="1771"/>
        <w:gridCol w:w="7979"/>
      </w:tblGrid>
      <w:tr w:rsidR="00CA4D1B" w:rsidRPr="00CA4D1B" w:rsidTr="00AC0549">
        <w:trPr>
          <w:trHeight w:val="480"/>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jc w:val="center"/>
              <w:rPr>
                <w:rFonts w:ascii="Times New Roman" w:hAnsi="Times New Roman"/>
                <w:kern w:val="2"/>
                <w:sz w:val="24"/>
                <w:szCs w:val="24"/>
              </w:rPr>
            </w:pPr>
            <w:r w:rsidRPr="00CA4D1B">
              <w:rPr>
                <w:rFonts w:ascii="Times New Roman" w:hAnsi="Times New Roman"/>
                <w:kern w:val="2"/>
                <w:sz w:val="24"/>
                <w:szCs w:val="24"/>
              </w:rPr>
              <w:t>Наименование Программы</w:t>
            </w:r>
          </w:p>
        </w:tc>
        <w:tc>
          <w:tcPr>
            <w:tcW w:w="7979" w:type="dxa"/>
            <w:tcBorders>
              <w:top w:val="single" w:sz="6" w:space="0" w:color="000000"/>
              <w:left w:val="single" w:sz="6" w:space="0" w:color="000000"/>
              <w:bottom w:val="single" w:sz="6" w:space="0" w:color="000000"/>
              <w:right w:val="single" w:sz="6" w:space="0" w:color="000000"/>
            </w:tcBorders>
          </w:tcPr>
          <w:p w:rsidR="00CA4D1B" w:rsidRPr="00CA4D1B" w:rsidRDefault="00CA4D1B" w:rsidP="00AC0549">
            <w:pPr>
              <w:spacing w:line="240" w:lineRule="auto"/>
              <w:jc w:val="center"/>
              <w:rPr>
                <w:rFonts w:ascii="Times New Roman" w:hAnsi="Times New Roman"/>
                <w:kern w:val="2"/>
                <w:sz w:val="24"/>
                <w:szCs w:val="24"/>
              </w:rPr>
            </w:pPr>
            <w:r w:rsidRPr="00CA4D1B">
              <w:rPr>
                <w:rFonts w:ascii="Times New Roman" w:hAnsi="Times New Roman"/>
                <w:kern w:val="2"/>
                <w:sz w:val="24"/>
                <w:szCs w:val="24"/>
              </w:rPr>
              <w:t xml:space="preserve">муниципальная программа развития субъектов малого и среднего предпринимательства на территории </w:t>
            </w:r>
            <w:proofErr w:type="spellStart"/>
            <w:r w:rsidRPr="00CA4D1B">
              <w:rPr>
                <w:rFonts w:ascii="Times New Roman" w:hAnsi="Times New Roman"/>
                <w:kern w:val="2"/>
                <w:sz w:val="24"/>
                <w:szCs w:val="24"/>
              </w:rPr>
              <w:t>Вараксинского</w:t>
            </w:r>
            <w:proofErr w:type="spellEnd"/>
            <w:r w:rsidRPr="00CA4D1B">
              <w:rPr>
                <w:rFonts w:ascii="Times New Roman" w:hAnsi="Times New Roman"/>
                <w:kern w:val="2"/>
                <w:sz w:val="24"/>
                <w:szCs w:val="24"/>
              </w:rPr>
              <w:t xml:space="preserve"> сельсовета </w:t>
            </w:r>
            <w:proofErr w:type="spellStart"/>
            <w:r w:rsidRPr="00CA4D1B">
              <w:rPr>
                <w:rFonts w:ascii="Times New Roman" w:hAnsi="Times New Roman"/>
                <w:kern w:val="2"/>
                <w:sz w:val="24"/>
                <w:szCs w:val="24"/>
              </w:rPr>
              <w:t>Кыштовского</w:t>
            </w:r>
            <w:proofErr w:type="spellEnd"/>
            <w:r w:rsidRPr="00CA4D1B">
              <w:rPr>
                <w:rFonts w:ascii="Times New Roman" w:hAnsi="Times New Roman"/>
                <w:kern w:val="2"/>
                <w:sz w:val="24"/>
                <w:szCs w:val="24"/>
              </w:rPr>
              <w:t xml:space="preserve"> района Новосибирской области на 2024</w:t>
            </w:r>
            <w:r w:rsidRPr="00CA4D1B">
              <w:rPr>
                <w:rFonts w:ascii="Times New Roman" w:hAnsi="Times New Roman"/>
                <w:bCs/>
                <w:sz w:val="24"/>
                <w:szCs w:val="24"/>
              </w:rPr>
              <w:t>-2026</w:t>
            </w:r>
            <w:r w:rsidRPr="00CA4D1B">
              <w:rPr>
                <w:rFonts w:ascii="Times New Roman" w:hAnsi="Times New Roman"/>
                <w:b/>
                <w:bCs/>
                <w:sz w:val="24"/>
                <w:szCs w:val="24"/>
              </w:rPr>
              <w:t xml:space="preserve"> </w:t>
            </w:r>
            <w:r w:rsidRPr="00CA4D1B">
              <w:rPr>
                <w:rFonts w:ascii="Times New Roman" w:hAnsi="Times New Roman"/>
                <w:kern w:val="2"/>
                <w:sz w:val="24"/>
                <w:szCs w:val="24"/>
              </w:rPr>
              <w:t>годы (далее - Программа)</w:t>
            </w:r>
          </w:p>
        </w:tc>
      </w:tr>
      <w:tr w:rsidR="00CA4D1B" w:rsidRPr="00CA4D1B" w:rsidTr="00AC0549">
        <w:trPr>
          <w:trHeight w:val="480"/>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Основные цели Программы</w:t>
            </w:r>
          </w:p>
        </w:tc>
        <w:tc>
          <w:tcPr>
            <w:tcW w:w="7979" w:type="dxa"/>
            <w:tcBorders>
              <w:top w:val="single" w:sz="6" w:space="0" w:color="000000"/>
              <w:left w:val="single" w:sz="6" w:space="0" w:color="000000"/>
              <w:bottom w:val="single" w:sz="6" w:space="0" w:color="000000"/>
              <w:right w:val="single" w:sz="6" w:space="0" w:color="000000"/>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 содействие развитию малого и среднего предпринимательства на территории </w:t>
            </w:r>
            <w:proofErr w:type="spellStart"/>
            <w:r w:rsidRPr="00CA4D1B">
              <w:rPr>
                <w:rFonts w:ascii="Times New Roman" w:hAnsi="Times New Roman"/>
                <w:kern w:val="2"/>
                <w:sz w:val="24"/>
                <w:szCs w:val="24"/>
              </w:rPr>
              <w:t>Вараксинского</w:t>
            </w:r>
            <w:proofErr w:type="spellEnd"/>
            <w:r w:rsidRPr="00CA4D1B">
              <w:rPr>
                <w:rFonts w:ascii="Times New Roman" w:hAnsi="Times New Roman"/>
                <w:kern w:val="2"/>
                <w:sz w:val="24"/>
                <w:szCs w:val="24"/>
              </w:rPr>
              <w:t xml:space="preserve"> сельсовета </w:t>
            </w:r>
            <w:proofErr w:type="spellStart"/>
            <w:r w:rsidRPr="00CA4D1B">
              <w:rPr>
                <w:rFonts w:ascii="Times New Roman" w:hAnsi="Times New Roman"/>
                <w:kern w:val="2"/>
                <w:sz w:val="24"/>
                <w:szCs w:val="24"/>
              </w:rPr>
              <w:t>Кыштовского</w:t>
            </w:r>
            <w:proofErr w:type="spellEnd"/>
            <w:r w:rsidRPr="00CA4D1B">
              <w:rPr>
                <w:rFonts w:ascii="Times New Roman" w:hAnsi="Times New Roman"/>
                <w:kern w:val="2"/>
                <w:sz w:val="24"/>
                <w:szCs w:val="24"/>
              </w:rPr>
              <w:t xml:space="preserve"> района Новосибирской области (далее - муниципальное образование);</w:t>
            </w:r>
          </w:p>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оказание содействия субъектам малого и среднего предпринимательства на территории муниципального образования в продвижении производимых ими товаров (работ, услуг);</w:t>
            </w:r>
          </w:p>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 обеспечение занятости и развитие </w:t>
            </w:r>
            <w:proofErr w:type="spellStart"/>
            <w:r w:rsidRPr="00CA4D1B">
              <w:rPr>
                <w:rFonts w:ascii="Times New Roman" w:hAnsi="Times New Roman"/>
                <w:kern w:val="2"/>
                <w:sz w:val="24"/>
                <w:szCs w:val="24"/>
              </w:rPr>
              <w:t>самозанятости</w:t>
            </w:r>
            <w:proofErr w:type="spellEnd"/>
            <w:r w:rsidRPr="00CA4D1B">
              <w:rPr>
                <w:rFonts w:ascii="Times New Roman" w:hAnsi="Times New Roman"/>
                <w:kern w:val="2"/>
                <w:sz w:val="24"/>
                <w:szCs w:val="24"/>
              </w:rPr>
              <w:t xml:space="preserve"> населения муниципального образования </w:t>
            </w:r>
          </w:p>
        </w:tc>
      </w:tr>
      <w:tr w:rsidR="00CA4D1B" w:rsidRPr="00CA4D1B" w:rsidTr="00AC0549">
        <w:trPr>
          <w:trHeight w:val="480"/>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Основание для разработки Программы</w:t>
            </w:r>
          </w:p>
        </w:tc>
        <w:tc>
          <w:tcPr>
            <w:tcW w:w="7979" w:type="dxa"/>
            <w:tcBorders>
              <w:top w:val="single" w:sz="6" w:space="0" w:color="000000"/>
              <w:left w:val="single" w:sz="6" w:space="0" w:color="000000"/>
              <w:bottom w:val="single" w:sz="6" w:space="0" w:color="000000"/>
              <w:right w:val="single" w:sz="6" w:space="0" w:color="000000"/>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Федеральный закон от 06.10.2003 №131-ФЗ «Об общих принципах организации местного самоуправления в Российской Федерации», Федеральный закон от 24.07.2007 № 209-ФЗ «О развитии малого и среднего предпринимательства в Российской Федерации»</w:t>
            </w:r>
          </w:p>
        </w:tc>
      </w:tr>
      <w:tr w:rsidR="00CA4D1B" w:rsidRPr="00CA4D1B" w:rsidTr="00AC0549">
        <w:trPr>
          <w:trHeight w:val="480"/>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Заказчик Программы</w:t>
            </w:r>
          </w:p>
        </w:tc>
        <w:tc>
          <w:tcPr>
            <w:tcW w:w="7979" w:type="dxa"/>
            <w:tcBorders>
              <w:top w:val="single" w:sz="6" w:space="0" w:color="000000"/>
              <w:left w:val="single" w:sz="6" w:space="0" w:color="000000"/>
              <w:bottom w:val="single" w:sz="6" w:space="0" w:color="000000"/>
              <w:right w:val="single" w:sz="6" w:space="0" w:color="000000"/>
            </w:tcBorders>
            <w:vAlign w:val="center"/>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 xml:space="preserve">Администрация </w:t>
            </w:r>
            <w:proofErr w:type="spellStart"/>
            <w:r w:rsidRPr="00CA4D1B">
              <w:rPr>
                <w:rFonts w:ascii="Times New Roman" w:hAnsi="Times New Roman"/>
                <w:kern w:val="2"/>
                <w:sz w:val="24"/>
                <w:szCs w:val="24"/>
              </w:rPr>
              <w:t>Вараксинского</w:t>
            </w:r>
            <w:proofErr w:type="spellEnd"/>
            <w:r w:rsidRPr="00CA4D1B">
              <w:rPr>
                <w:rFonts w:ascii="Times New Roman" w:hAnsi="Times New Roman"/>
                <w:kern w:val="2"/>
                <w:sz w:val="24"/>
                <w:szCs w:val="24"/>
              </w:rPr>
              <w:t xml:space="preserve">  сельсовета </w:t>
            </w:r>
            <w:proofErr w:type="spellStart"/>
            <w:r w:rsidRPr="00CA4D1B">
              <w:rPr>
                <w:rFonts w:ascii="Times New Roman" w:hAnsi="Times New Roman"/>
                <w:kern w:val="2"/>
                <w:sz w:val="24"/>
                <w:szCs w:val="24"/>
              </w:rPr>
              <w:t>Кыштовского</w:t>
            </w:r>
            <w:proofErr w:type="spellEnd"/>
            <w:r w:rsidRPr="00CA4D1B">
              <w:rPr>
                <w:rFonts w:ascii="Times New Roman" w:hAnsi="Times New Roman"/>
                <w:kern w:val="2"/>
                <w:sz w:val="24"/>
                <w:szCs w:val="24"/>
              </w:rPr>
              <w:t xml:space="preserve"> района Новосибирской области (далее – администрация)</w:t>
            </w:r>
          </w:p>
        </w:tc>
      </w:tr>
      <w:tr w:rsidR="00CA4D1B" w:rsidRPr="00CA4D1B" w:rsidTr="00AC0549">
        <w:trPr>
          <w:trHeight w:val="480"/>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Разработчики</w:t>
            </w:r>
            <w:r w:rsidRPr="00CA4D1B">
              <w:rPr>
                <w:rFonts w:ascii="Times New Roman" w:hAnsi="Times New Roman"/>
                <w:kern w:val="2"/>
                <w:sz w:val="24"/>
                <w:szCs w:val="24"/>
              </w:rPr>
              <w:br/>
              <w:t>Программы</w:t>
            </w:r>
          </w:p>
        </w:tc>
        <w:tc>
          <w:tcPr>
            <w:tcW w:w="7979" w:type="dxa"/>
            <w:tcBorders>
              <w:top w:val="single" w:sz="6" w:space="0" w:color="000000"/>
              <w:left w:val="single" w:sz="6" w:space="0" w:color="000000"/>
              <w:bottom w:val="single" w:sz="6" w:space="0" w:color="000000"/>
              <w:right w:val="single" w:sz="6" w:space="0" w:color="000000"/>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 xml:space="preserve">Администрация  </w:t>
            </w:r>
          </w:p>
        </w:tc>
      </w:tr>
      <w:tr w:rsidR="00CA4D1B" w:rsidRPr="00CA4D1B" w:rsidTr="00AC0549">
        <w:trPr>
          <w:trHeight w:val="720"/>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Исполнители</w:t>
            </w:r>
            <w:r w:rsidRPr="00CA4D1B">
              <w:rPr>
                <w:rFonts w:ascii="Times New Roman" w:hAnsi="Times New Roman"/>
                <w:kern w:val="2"/>
                <w:sz w:val="24"/>
                <w:szCs w:val="24"/>
              </w:rPr>
              <w:br/>
              <w:t>мероприятий</w:t>
            </w:r>
            <w:r w:rsidRPr="00CA4D1B">
              <w:rPr>
                <w:rFonts w:ascii="Times New Roman" w:hAnsi="Times New Roman"/>
                <w:kern w:val="2"/>
                <w:sz w:val="24"/>
                <w:szCs w:val="24"/>
              </w:rPr>
              <w:br/>
              <w:t>Программы</w:t>
            </w:r>
          </w:p>
        </w:tc>
        <w:tc>
          <w:tcPr>
            <w:tcW w:w="7979" w:type="dxa"/>
            <w:tcBorders>
              <w:top w:val="single" w:sz="6" w:space="0" w:color="000000"/>
              <w:left w:val="single" w:sz="6" w:space="0" w:color="000000"/>
              <w:bottom w:val="single" w:sz="6" w:space="0" w:color="000000"/>
              <w:right w:val="single" w:sz="6" w:space="0" w:color="000000"/>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Администрация, субъекты малого и среднего предпринимательства, некоммерческие организации, общественные объединения предпринимателей и физические лица, не являющиеся индивидуальными предпринимателями и применяющие специальный налоговый режим «Налог на профессиональный доход»</w:t>
            </w:r>
          </w:p>
        </w:tc>
      </w:tr>
      <w:tr w:rsidR="00CA4D1B" w:rsidRPr="00CA4D1B" w:rsidTr="00AC0549">
        <w:trPr>
          <w:trHeight w:val="333"/>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Задачи Программы</w:t>
            </w:r>
          </w:p>
        </w:tc>
        <w:tc>
          <w:tcPr>
            <w:tcW w:w="7979" w:type="dxa"/>
            <w:tcBorders>
              <w:top w:val="single" w:sz="6" w:space="0" w:color="000000"/>
              <w:left w:val="single" w:sz="6" w:space="0" w:color="000000"/>
              <w:bottom w:val="single" w:sz="6" w:space="0" w:color="000000"/>
              <w:right w:val="single" w:sz="6" w:space="0" w:color="000000"/>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 создание благоприятных условий для развития малого и среднего предпринимательства на территории муниципального образования;</w:t>
            </w:r>
          </w:p>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 xml:space="preserve">- развитие инфраструктуры поддержки субъектов малого и среднего предпринимательства на территории муниципального образования; </w:t>
            </w:r>
          </w:p>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lastRenderedPageBreak/>
              <w:t>- информационная поддержка субъектов малого и среднего предпринимательства муниципального образования;</w:t>
            </w:r>
          </w:p>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 консультационная и организационная поддержка субъектов малого и среднего предпринимательства</w:t>
            </w:r>
          </w:p>
        </w:tc>
      </w:tr>
      <w:tr w:rsidR="00CA4D1B" w:rsidRPr="00CA4D1B" w:rsidTr="00AC0549">
        <w:trPr>
          <w:trHeight w:val="153"/>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lastRenderedPageBreak/>
              <w:t>Сроки реализации Программы</w:t>
            </w:r>
          </w:p>
        </w:tc>
        <w:tc>
          <w:tcPr>
            <w:tcW w:w="7979" w:type="dxa"/>
            <w:tcBorders>
              <w:top w:val="single" w:sz="6" w:space="0" w:color="000000"/>
              <w:left w:val="single" w:sz="6" w:space="0" w:color="000000"/>
              <w:bottom w:val="single" w:sz="6" w:space="0" w:color="000000"/>
              <w:right w:val="single" w:sz="6" w:space="0" w:color="000000"/>
            </w:tcBorders>
            <w:vAlign w:val="center"/>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bCs/>
                <w:sz w:val="24"/>
                <w:szCs w:val="24"/>
              </w:rPr>
              <w:t>2024-2026</w:t>
            </w:r>
            <w:r w:rsidRPr="00CA4D1B">
              <w:rPr>
                <w:rFonts w:ascii="Times New Roman" w:hAnsi="Times New Roman"/>
                <w:kern w:val="2"/>
                <w:sz w:val="24"/>
                <w:szCs w:val="24"/>
              </w:rPr>
              <w:t>годы</w:t>
            </w:r>
          </w:p>
        </w:tc>
      </w:tr>
      <w:tr w:rsidR="00CA4D1B" w:rsidRPr="00CA4D1B" w:rsidTr="00AC0549">
        <w:trPr>
          <w:trHeight w:val="480"/>
        </w:trPr>
        <w:tc>
          <w:tcPr>
            <w:tcW w:w="1771" w:type="dxa"/>
            <w:tcBorders>
              <w:top w:val="single" w:sz="6" w:space="0" w:color="000000"/>
              <w:left w:val="single" w:sz="6" w:space="0" w:color="000000"/>
              <w:bottom w:val="single" w:sz="6" w:space="0" w:color="000000"/>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Результаты реализации Программы</w:t>
            </w:r>
          </w:p>
        </w:tc>
        <w:tc>
          <w:tcPr>
            <w:tcW w:w="7979" w:type="dxa"/>
            <w:tcBorders>
              <w:top w:val="single" w:sz="6" w:space="0" w:color="000000"/>
              <w:left w:val="single" w:sz="6" w:space="0" w:color="000000"/>
              <w:bottom w:val="single" w:sz="6" w:space="0" w:color="000000"/>
              <w:right w:val="single" w:sz="6" w:space="0" w:color="000000"/>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 обеспечение стабильной занятости в секторе малого и среднего бизнеса;</w:t>
            </w:r>
          </w:p>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 развитие инфраструктуры и улучшение качества предоставляемых услуг</w:t>
            </w:r>
          </w:p>
        </w:tc>
      </w:tr>
    </w:tbl>
    <w:p w:rsidR="00CA4D1B" w:rsidRPr="00CA4D1B" w:rsidRDefault="00CA4D1B" w:rsidP="00413E04">
      <w:pPr>
        <w:pageBreakBefore/>
        <w:tabs>
          <w:tab w:val="num" w:pos="0"/>
        </w:tabs>
        <w:spacing w:line="240" w:lineRule="auto"/>
        <w:jc w:val="center"/>
        <w:outlineLvl w:val="3"/>
        <w:rPr>
          <w:rFonts w:ascii="Times New Roman" w:hAnsi="Times New Roman"/>
          <w:b/>
          <w:sz w:val="24"/>
          <w:szCs w:val="24"/>
        </w:rPr>
      </w:pPr>
      <w:r w:rsidRPr="00CA4D1B">
        <w:rPr>
          <w:rFonts w:ascii="Times New Roman" w:hAnsi="Times New Roman"/>
          <w:b/>
          <w:sz w:val="24"/>
          <w:szCs w:val="24"/>
        </w:rPr>
        <w:lastRenderedPageBreak/>
        <w:t>1. Общие положения</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Настоящая Программа разработана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24.07.2007 №209-ФЗ «О развитии малого и среднего предпринимательства в Российской Федерации». </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Цели и основные задачи настоящей Программы направлены на создание условий для развития малого и среднего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Программа определяет перечень мероприятий, направленных на достижение целей в области развития малого и среднего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объемы и источники их финансирования, ответственных за реализацию мероприятий.</w:t>
      </w:r>
    </w:p>
    <w:p w:rsidR="00CA4D1B" w:rsidRPr="00CA4D1B" w:rsidRDefault="00CA4D1B" w:rsidP="00CA4D1B">
      <w:pPr>
        <w:spacing w:line="240" w:lineRule="auto"/>
        <w:contextualSpacing/>
        <w:rPr>
          <w:rFonts w:ascii="Times New Roman" w:hAnsi="Times New Roman"/>
          <w:sz w:val="24"/>
          <w:szCs w:val="24"/>
        </w:rPr>
      </w:pPr>
      <w:r w:rsidRPr="00CA4D1B">
        <w:rPr>
          <w:rFonts w:ascii="Times New Roman" w:hAnsi="Times New Roman"/>
          <w:sz w:val="24"/>
          <w:szCs w:val="24"/>
        </w:rPr>
        <w:t xml:space="preserve">Программа разработана с учетом основных приоритетов социально-экономического развития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contextualSpacing/>
        <w:rPr>
          <w:rFonts w:ascii="Times New Roman" w:hAnsi="Times New Roman"/>
          <w:sz w:val="24"/>
          <w:szCs w:val="24"/>
        </w:rPr>
      </w:pPr>
    </w:p>
    <w:p w:rsidR="00CA4D1B" w:rsidRPr="00CA4D1B" w:rsidRDefault="00CA4D1B" w:rsidP="00CA4D1B">
      <w:pPr>
        <w:tabs>
          <w:tab w:val="num" w:pos="0"/>
        </w:tabs>
        <w:spacing w:line="240" w:lineRule="auto"/>
        <w:ind w:hanging="864"/>
        <w:contextualSpacing/>
        <w:jc w:val="center"/>
        <w:outlineLvl w:val="3"/>
        <w:rPr>
          <w:rFonts w:ascii="Times New Roman" w:hAnsi="Times New Roman"/>
          <w:b/>
          <w:sz w:val="24"/>
          <w:szCs w:val="24"/>
        </w:rPr>
      </w:pPr>
      <w:r w:rsidRPr="00CA4D1B">
        <w:rPr>
          <w:rFonts w:ascii="Times New Roman" w:hAnsi="Times New Roman"/>
          <w:b/>
          <w:sz w:val="24"/>
          <w:szCs w:val="24"/>
        </w:rPr>
        <w:t>2. Содержание проблемы и обоснование</w:t>
      </w:r>
    </w:p>
    <w:p w:rsidR="00CA4D1B" w:rsidRPr="00CA4D1B" w:rsidRDefault="00CA4D1B" w:rsidP="00CA4D1B">
      <w:pPr>
        <w:tabs>
          <w:tab w:val="num" w:pos="0"/>
        </w:tabs>
        <w:spacing w:line="240" w:lineRule="auto"/>
        <w:ind w:hanging="864"/>
        <w:contextualSpacing/>
        <w:jc w:val="center"/>
        <w:outlineLvl w:val="3"/>
        <w:rPr>
          <w:rFonts w:ascii="Times New Roman" w:hAnsi="Times New Roman"/>
          <w:b/>
          <w:sz w:val="24"/>
          <w:szCs w:val="24"/>
        </w:rPr>
      </w:pPr>
      <w:r w:rsidRPr="00CA4D1B">
        <w:rPr>
          <w:rFonts w:ascii="Times New Roman" w:hAnsi="Times New Roman"/>
          <w:b/>
          <w:sz w:val="24"/>
          <w:szCs w:val="24"/>
        </w:rPr>
        <w:t>необходимости ее решения программными методами</w:t>
      </w:r>
    </w:p>
    <w:p w:rsidR="00CA4D1B" w:rsidRPr="00CA4D1B" w:rsidRDefault="00CA4D1B" w:rsidP="00CA4D1B">
      <w:pPr>
        <w:tabs>
          <w:tab w:val="left" w:pos="567"/>
          <w:tab w:val="left" w:pos="1624"/>
        </w:tabs>
        <w:spacing w:line="240" w:lineRule="auto"/>
        <w:ind w:firstLine="851"/>
        <w:contextualSpacing/>
        <w:rPr>
          <w:rFonts w:ascii="Times New Roman" w:hAnsi="Times New Roman"/>
          <w:sz w:val="24"/>
          <w:szCs w:val="24"/>
        </w:rPr>
      </w:pPr>
      <w:r w:rsidRPr="00CA4D1B">
        <w:rPr>
          <w:rFonts w:ascii="Times New Roman" w:hAnsi="Times New Roman"/>
          <w:sz w:val="24"/>
          <w:szCs w:val="24"/>
        </w:rPr>
        <w:t xml:space="preserve">Малый бизнес играет важную роль в решении экономических и социальных задач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так как способствует созданию новых рабочих мест, насыщению потребительского рынка товарами и услугами, формированию конкурентной среды, обеспечивает экономическую самостоятельность населения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стабильность налоговых поступлений. Развитие предпринимательства является одной из приоритетных задач социально-экономического развития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Результаты опроса индивидуальных предпринимателей, руководителей малых предприятий различных форм собственности и наемных работников предпринимателей показали, что количество лиц, желающих организовать свой бизнес, с каждым годом уменьшается. </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Реализация мер по содействию развитию малого и среднего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требует комплексного и последовательного подхода, который предполагает использование программно-целевых методов, обеспечивающих увязку реализации мероприятий Программы по срокам, ресурсам, исполнителям, а также организацию процесса контроля.</w:t>
      </w:r>
    </w:p>
    <w:p w:rsidR="00CA4D1B" w:rsidRPr="00CA4D1B" w:rsidRDefault="00CA4D1B" w:rsidP="00CA4D1B">
      <w:pPr>
        <w:spacing w:line="240" w:lineRule="auto"/>
        <w:ind w:firstLine="708"/>
        <w:contextualSpacing/>
        <w:rPr>
          <w:rFonts w:ascii="Times New Roman" w:hAnsi="Times New Roman"/>
          <w:sz w:val="24"/>
          <w:szCs w:val="24"/>
        </w:rPr>
      </w:pPr>
    </w:p>
    <w:p w:rsidR="00CA4D1B" w:rsidRPr="00CA4D1B" w:rsidRDefault="00CA4D1B" w:rsidP="00CA4D1B">
      <w:pPr>
        <w:tabs>
          <w:tab w:val="num" w:pos="0"/>
        </w:tabs>
        <w:spacing w:line="240" w:lineRule="auto"/>
        <w:contextualSpacing/>
        <w:jc w:val="center"/>
        <w:outlineLvl w:val="3"/>
        <w:rPr>
          <w:rFonts w:ascii="Times New Roman" w:hAnsi="Times New Roman"/>
          <w:b/>
          <w:sz w:val="24"/>
          <w:szCs w:val="24"/>
        </w:rPr>
      </w:pPr>
      <w:r w:rsidRPr="00CA4D1B">
        <w:rPr>
          <w:rFonts w:ascii="Times New Roman" w:hAnsi="Times New Roman"/>
          <w:b/>
          <w:sz w:val="24"/>
          <w:szCs w:val="24"/>
        </w:rPr>
        <w:t>3. Основные цели и задачи Программы</w:t>
      </w:r>
    </w:p>
    <w:p w:rsidR="00CA4D1B" w:rsidRPr="00CA4D1B" w:rsidRDefault="00CA4D1B" w:rsidP="00CA4D1B">
      <w:pPr>
        <w:tabs>
          <w:tab w:val="left" w:pos="1289"/>
        </w:tabs>
        <w:spacing w:line="240" w:lineRule="auto"/>
        <w:contextualSpacing/>
        <w:rPr>
          <w:rFonts w:ascii="Times New Roman" w:hAnsi="Times New Roman"/>
          <w:sz w:val="24"/>
          <w:szCs w:val="24"/>
        </w:rPr>
      </w:pPr>
      <w:r w:rsidRPr="00CA4D1B">
        <w:rPr>
          <w:rFonts w:ascii="Times New Roman" w:hAnsi="Times New Roman"/>
          <w:sz w:val="24"/>
          <w:szCs w:val="24"/>
        </w:rPr>
        <w:t>Основными целями Программы являются:</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содействие развитию малого и среднего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оказание содействия субъектам малого и среднего предпринимательства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в продвижении производимых ими товаров (работ, услуг);</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обеспечение занятости и развитие </w:t>
      </w:r>
      <w:proofErr w:type="spellStart"/>
      <w:r w:rsidRPr="00CA4D1B">
        <w:rPr>
          <w:rFonts w:ascii="Times New Roman" w:hAnsi="Times New Roman"/>
          <w:sz w:val="24"/>
          <w:szCs w:val="24"/>
        </w:rPr>
        <w:t>самозанятости</w:t>
      </w:r>
      <w:proofErr w:type="spellEnd"/>
      <w:r w:rsidRPr="00CA4D1B">
        <w:rPr>
          <w:rFonts w:ascii="Times New Roman" w:hAnsi="Times New Roman"/>
          <w:sz w:val="24"/>
          <w:szCs w:val="24"/>
        </w:rPr>
        <w:t xml:space="preserve"> населения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увеличение доли производимых субъектами малого и среднего предпринимательства товаров (работ, услуг) в объеме производимой предприятиями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достижение баланса интересов бизнеса и уровня налогообложения для субъектов малого и среднего предпринимательства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Задачи, которые необходимо решить для достижения поставленных целей:</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создание благоприятных условий для развития малого и среднего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развитие инфраструктуры поддержки субъектов малого и среднего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lastRenderedPageBreak/>
        <w:t xml:space="preserve">- информационная поддержка субъектов малого и среднего предпринимательства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и организаций, образующих инфраструктуру поддержки субъектов малого и среднего предпринимательства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консультационная и организационная поддержка субъектов малого и среднего предпринимательства; </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пропаганда (популяризация) предпринимательской деятельности.</w:t>
      </w:r>
    </w:p>
    <w:p w:rsidR="00CA4D1B" w:rsidRPr="00CA4D1B" w:rsidRDefault="00CA4D1B" w:rsidP="00CA4D1B">
      <w:pPr>
        <w:spacing w:line="240" w:lineRule="auto"/>
        <w:ind w:firstLine="708"/>
        <w:contextualSpacing/>
        <w:rPr>
          <w:rFonts w:ascii="Times New Roman" w:hAnsi="Times New Roman"/>
          <w:sz w:val="24"/>
          <w:szCs w:val="24"/>
        </w:rPr>
      </w:pPr>
    </w:p>
    <w:p w:rsidR="00CA4D1B" w:rsidRPr="00CA4D1B" w:rsidRDefault="00CA4D1B" w:rsidP="00CA4D1B">
      <w:pPr>
        <w:spacing w:line="240" w:lineRule="auto"/>
        <w:ind w:firstLine="708"/>
        <w:contextualSpacing/>
        <w:jc w:val="center"/>
        <w:rPr>
          <w:rFonts w:ascii="Times New Roman" w:hAnsi="Times New Roman"/>
          <w:b/>
          <w:sz w:val="24"/>
          <w:szCs w:val="24"/>
        </w:rPr>
      </w:pPr>
      <w:r w:rsidRPr="00CA4D1B">
        <w:rPr>
          <w:rFonts w:ascii="Times New Roman" w:hAnsi="Times New Roman"/>
          <w:b/>
          <w:sz w:val="24"/>
          <w:szCs w:val="24"/>
        </w:rPr>
        <w:t>4. Срок реализации Программы</w:t>
      </w:r>
    </w:p>
    <w:p w:rsidR="00CA4D1B" w:rsidRPr="00CA4D1B" w:rsidRDefault="00CA4D1B" w:rsidP="00CA4D1B">
      <w:pPr>
        <w:spacing w:line="240" w:lineRule="auto"/>
        <w:contextualSpacing/>
        <w:rPr>
          <w:rFonts w:ascii="Times New Roman" w:hAnsi="Times New Roman"/>
          <w:sz w:val="24"/>
          <w:szCs w:val="24"/>
        </w:rPr>
      </w:pPr>
      <w:r w:rsidRPr="00CA4D1B">
        <w:rPr>
          <w:rFonts w:ascii="Times New Roman" w:hAnsi="Times New Roman"/>
          <w:sz w:val="24"/>
          <w:szCs w:val="24"/>
        </w:rPr>
        <w:t xml:space="preserve">  Срок реализации Программы – </w:t>
      </w:r>
      <w:r w:rsidRPr="00CA4D1B">
        <w:rPr>
          <w:rFonts w:ascii="Times New Roman" w:hAnsi="Times New Roman"/>
          <w:bCs/>
          <w:sz w:val="24"/>
          <w:szCs w:val="24"/>
        </w:rPr>
        <w:t>2024-2026</w:t>
      </w:r>
      <w:r w:rsidRPr="00CA4D1B">
        <w:rPr>
          <w:rFonts w:ascii="Times New Roman" w:hAnsi="Times New Roman"/>
          <w:b/>
          <w:bCs/>
          <w:sz w:val="24"/>
          <w:szCs w:val="24"/>
        </w:rPr>
        <w:t xml:space="preserve"> </w:t>
      </w:r>
      <w:r w:rsidRPr="00CA4D1B">
        <w:rPr>
          <w:rFonts w:ascii="Times New Roman" w:hAnsi="Times New Roman"/>
          <w:sz w:val="24"/>
          <w:szCs w:val="24"/>
        </w:rPr>
        <w:t>годы.</w:t>
      </w:r>
    </w:p>
    <w:p w:rsidR="00CA4D1B" w:rsidRPr="00CA4D1B" w:rsidRDefault="00CA4D1B" w:rsidP="00CA4D1B">
      <w:pPr>
        <w:spacing w:line="240" w:lineRule="auto"/>
        <w:contextualSpacing/>
        <w:rPr>
          <w:rFonts w:ascii="Times New Roman" w:hAnsi="Times New Roman"/>
          <w:sz w:val="24"/>
          <w:szCs w:val="24"/>
        </w:rPr>
      </w:pPr>
    </w:p>
    <w:p w:rsidR="00CA4D1B" w:rsidRPr="00CA4D1B" w:rsidRDefault="00CA4D1B" w:rsidP="00CA4D1B">
      <w:pPr>
        <w:spacing w:line="240" w:lineRule="auto"/>
        <w:contextualSpacing/>
        <w:jc w:val="center"/>
        <w:rPr>
          <w:rFonts w:ascii="Times New Roman" w:hAnsi="Times New Roman"/>
          <w:b/>
          <w:sz w:val="24"/>
          <w:szCs w:val="24"/>
        </w:rPr>
      </w:pPr>
      <w:r w:rsidRPr="00CA4D1B">
        <w:rPr>
          <w:rFonts w:ascii="Times New Roman" w:hAnsi="Times New Roman"/>
          <w:b/>
          <w:sz w:val="24"/>
          <w:szCs w:val="24"/>
        </w:rPr>
        <w:t>5. Система программных мероприятий</w:t>
      </w:r>
    </w:p>
    <w:p w:rsidR="00CA4D1B" w:rsidRPr="00CA4D1B" w:rsidRDefault="00CA4D1B" w:rsidP="00CA4D1B">
      <w:pPr>
        <w:tabs>
          <w:tab w:val="left" w:pos="2662"/>
        </w:tabs>
        <w:spacing w:line="240" w:lineRule="auto"/>
        <w:ind w:firstLine="851"/>
        <w:contextualSpacing/>
        <w:rPr>
          <w:rFonts w:ascii="Times New Roman" w:hAnsi="Times New Roman"/>
          <w:sz w:val="24"/>
          <w:szCs w:val="24"/>
        </w:rPr>
      </w:pPr>
      <w:r w:rsidRPr="00CA4D1B">
        <w:rPr>
          <w:rFonts w:ascii="Times New Roman" w:hAnsi="Times New Roman"/>
          <w:sz w:val="24"/>
          <w:szCs w:val="24"/>
        </w:rPr>
        <w:t>Система программных мероприятий представлена следующими направлениями:</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создание и учреждение новых предприятий, фирм, организаций, решение организационных вопросов, принятие нормативно – правовой базы для успешного функционирования вновь созданных мероприятий, экономически обоснованное их расположение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подбор квалификационных кадров;</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создание условий для привлечения в экономику инвесторов с целью создания конкурентоспособных структур;</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расширение производственных мощностей на базе функционирующих предприятий;</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 расширение налогооблагаемой базы, с целью увеличения поступлений в бюджет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снижение уровня безработицы;</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производство новых видов конкурентоспособной продукции, услуг с целью выхода на новые рынки сбыта;</w:t>
      </w:r>
    </w:p>
    <w:p w:rsidR="00CA4D1B" w:rsidRPr="00CA4D1B" w:rsidRDefault="00CA4D1B" w:rsidP="00CA4D1B">
      <w:pPr>
        <w:spacing w:line="240" w:lineRule="auto"/>
        <w:ind w:firstLine="709"/>
        <w:contextualSpacing/>
        <w:rPr>
          <w:rFonts w:ascii="Times New Roman" w:hAnsi="Times New Roman"/>
          <w:sz w:val="24"/>
          <w:szCs w:val="24"/>
        </w:rPr>
      </w:pPr>
      <w:r w:rsidRPr="00CA4D1B">
        <w:rPr>
          <w:rFonts w:ascii="Times New Roman" w:hAnsi="Times New Roman"/>
          <w:sz w:val="24"/>
          <w:szCs w:val="24"/>
        </w:rPr>
        <w:t>- трудоустройство населения сельсовета;</w:t>
      </w:r>
    </w:p>
    <w:p w:rsidR="00CA4D1B" w:rsidRPr="00CA4D1B" w:rsidRDefault="00CA4D1B" w:rsidP="00CA4D1B">
      <w:pPr>
        <w:spacing w:line="240" w:lineRule="auto"/>
        <w:ind w:firstLine="709"/>
        <w:contextualSpacing/>
        <w:rPr>
          <w:rFonts w:ascii="Times New Roman" w:hAnsi="Times New Roman"/>
          <w:sz w:val="24"/>
          <w:szCs w:val="24"/>
        </w:rPr>
      </w:pPr>
      <w:r w:rsidRPr="00CA4D1B">
        <w:rPr>
          <w:rFonts w:ascii="Times New Roman" w:hAnsi="Times New Roman"/>
          <w:sz w:val="24"/>
          <w:szCs w:val="24"/>
        </w:rPr>
        <w:t>- увеличение среднемесячной заработной платы;</w:t>
      </w:r>
    </w:p>
    <w:p w:rsidR="00CA4D1B" w:rsidRPr="00CA4D1B" w:rsidRDefault="00CA4D1B" w:rsidP="00CA4D1B">
      <w:pPr>
        <w:spacing w:line="240" w:lineRule="auto"/>
        <w:ind w:firstLine="709"/>
        <w:contextualSpacing/>
        <w:rPr>
          <w:rFonts w:ascii="Times New Roman" w:hAnsi="Times New Roman"/>
          <w:sz w:val="24"/>
          <w:szCs w:val="24"/>
        </w:rPr>
      </w:pPr>
      <w:r w:rsidRPr="00CA4D1B">
        <w:rPr>
          <w:rFonts w:ascii="Times New Roman" w:hAnsi="Times New Roman"/>
          <w:sz w:val="24"/>
          <w:szCs w:val="24"/>
        </w:rPr>
        <w:t>- совершенствование внешней среды развития малого предпринимательства;</w:t>
      </w:r>
    </w:p>
    <w:p w:rsidR="00CA4D1B" w:rsidRPr="00CA4D1B" w:rsidRDefault="00CA4D1B" w:rsidP="00CA4D1B">
      <w:pPr>
        <w:spacing w:line="240" w:lineRule="auto"/>
        <w:ind w:firstLine="709"/>
        <w:contextualSpacing/>
        <w:rPr>
          <w:rFonts w:ascii="Times New Roman" w:hAnsi="Times New Roman"/>
          <w:sz w:val="24"/>
          <w:szCs w:val="24"/>
        </w:rPr>
      </w:pPr>
      <w:r w:rsidRPr="00CA4D1B">
        <w:rPr>
          <w:rFonts w:ascii="Times New Roman" w:hAnsi="Times New Roman"/>
          <w:sz w:val="24"/>
          <w:szCs w:val="24"/>
        </w:rPr>
        <w:t>- развитие субъектов малого и среднего предпринимательства.</w:t>
      </w:r>
    </w:p>
    <w:p w:rsidR="00CA4D1B" w:rsidRPr="00CA4D1B" w:rsidRDefault="00CA4D1B" w:rsidP="00CA4D1B">
      <w:pPr>
        <w:spacing w:line="240" w:lineRule="auto"/>
        <w:ind w:firstLine="709"/>
        <w:contextualSpacing/>
        <w:rPr>
          <w:rFonts w:ascii="Times New Roman" w:hAnsi="Times New Roman"/>
          <w:sz w:val="24"/>
          <w:szCs w:val="24"/>
        </w:rPr>
      </w:pPr>
    </w:p>
    <w:p w:rsidR="00CA4D1B" w:rsidRPr="00CA4D1B" w:rsidRDefault="00CA4D1B" w:rsidP="00CA4D1B">
      <w:pPr>
        <w:spacing w:line="240" w:lineRule="auto"/>
        <w:contextualSpacing/>
        <w:jc w:val="center"/>
        <w:rPr>
          <w:rFonts w:ascii="Times New Roman" w:hAnsi="Times New Roman"/>
          <w:sz w:val="24"/>
          <w:szCs w:val="24"/>
        </w:rPr>
      </w:pPr>
      <w:r w:rsidRPr="00CA4D1B">
        <w:rPr>
          <w:rFonts w:ascii="Times New Roman" w:hAnsi="Times New Roman"/>
          <w:sz w:val="24"/>
          <w:szCs w:val="24"/>
        </w:rPr>
        <w:t>Перечень мероприятий муниципальной программы</w:t>
      </w:r>
    </w:p>
    <w:p w:rsidR="00CA4D1B" w:rsidRPr="00CA4D1B" w:rsidRDefault="00CA4D1B" w:rsidP="00CA4D1B">
      <w:pPr>
        <w:spacing w:line="240" w:lineRule="auto"/>
        <w:contextualSpacing/>
        <w:jc w:val="center"/>
        <w:rPr>
          <w:rFonts w:ascii="Times New Roman" w:hAnsi="Times New Roman"/>
          <w:sz w:val="24"/>
          <w:szCs w:val="24"/>
        </w:rPr>
      </w:pPr>
      <w:r w:rsidRPr="00CA4D1B">
        <w:rPr>
          <w:rFonts w:ascii="Times New Roman" w:hAnsi="Times New Roman"/>
          <w:sz w:val="24"/>
          <w:szCs w:val="24"/>
        </w:rPr>
        <w:t>развития субъектов малого и среднего предпринимательства</w:t>
      </w:r>
    </w:p>
    <w:p w:rsidR="00CA4D1B" w:rsidRPr="00CA4D1B" w:rsidRDefault="00CA4D1B" w:rsidP="00CA4D1B">
      <w:pPr>
        <w:spacing w:line="240" w:lineRule="auto"/>
        <w:contextualSpacing/>
        <w:jc w:val="center"/>
        <w:rPr>
          <w:rFonts w:ascii="Times New Roman" w:hAnsi="Times New Roman"/>
          <w:sz w:val="24"/>
          <w:szCs w:val="24"/>
        </w:rPr>
      </w:pPr>
      <w:r w:rsidRPr="00CA4D1B">
        <w:rPr>
          <w:rFonts w:ascii="Times New Roman" w:hAnsi="Times New Roman"/>
          <w:sz w:val="24"/>
          <w:szCs w:val="24"/>
        </w:rPr>
        <w:t xml:space="preserve">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на </w:t>
      </w:r>
      <w:r w:rsidRPr="00CA4D1B">
        <w:rPr>
          <w:rFonts w:ascii="Times New Roman" w:hAnsi="Times New Roman"/>
          <w:bCs/>
          <w:sz w:val="24"/>
          <w:szCs w:val="24"/>
        </w:rPr>
        <w:t>2024-2026</w:t>
      </w:r>
      <w:r w:rsidRPr="00CA4D1B">
        <w:rPr>
          <w:rFonts w:ascii="Times New Roman" w:hAnsi="Times New Roman"/>
          <w:b/>
          <w:bCs/>
          <w:sz w:val="24"/>
          <w:szCs w:val="24"/>
        </w:rPr>
        <w:t xml:space="preserve"> </w:t>
      </w:r>
      <w:r w:rsidRPr="00CA4D1B">
        <w:rPr>
          <w:rFonts w:ascii="Times New Roman" w:hAnsi="Times New Roman"/>
          <w:sz w:val="24"/>
          <w:szCs w:val="24"/>
        </w:rPr>
        <w:t>годы</w:t>
      </w:r>
    </w:p>
    <w:p w:rsidR="00CA4D1B" w:rsidRPr="00CA4D1B" w:rsidRDefault="00CA4D1B" w:rsidP="00CA4D1B">
      <w:pPr>
        <w:spacing w:line="240" w:lineRule="auto"/>
        <w:contextualSpacing/>
        <w:rPr>
          <w:rFonts w:ascii="Times New Roman" w:hAnsi="Times New Roman"/>
          <w:sz w:val="24"/>
          <w:szCs w:val="24"/>
        </w:rPr>
      </w:pPr>
    </w:p>
    <w:tbl>
      <w:tblPr>
        <w:tblW w:w="10295" w:type="dxa"/>
        <w:tblLayout w:type="fixed"/>
        <w:tblLook w:val="0000" w:firstRow="0" w:lastRow="0" w:firstColumn="0" w:lastColumn="0" w:noHBand="0" w:noVBand="0"/>
      </w:tblPr>
      <w:tblGrid>
        <w:gridCol w:w="674"/>
        <w:gridCol w:w="2915"/>
        <w:gridCol w:w="2187"/>
        <w:gridCol w:w="1420"/>
        <w:gridCol w:w="1793"/>
        <w:gridCol w:w="1276"/>
        <w:gridCol w:w="30"/>
      </w:tblGrid>
      <w:tr w:rsidR="00CA4D1B" w:rsidRPr="00CA4D1B" w:rsidTr="00AC0549">
        <w:trPr>
          <w:gridAfter w:val="1"/>
          <w:wAfter w:w="30" w:type="dxa"/>
          <w:tblHeader/>
        </w:trPr>
        <w:tc>
          <w:tcPr>
            <w:tcW w:w="674" w:type="dxa"/>
            <w:tcBorders>
              <w:top w:val="single" w:sz="4" w:space="0" w:color="000000"/>
              <w:left w:val="single" w:sz="4" w:space="0" w:color="000000"/>
              <w:bottom w:val="single" w:sz="4" w:space="0" w:color="000000"/>
              <w:right w:val="nil"/>
            </w:tcBorders>
            <w:vAlign w:val="center"/>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2915" w:type="dxa"/>
            <w:tcBorders>
              <w:top w:val="single" w:sz="4" w:space="0" w:color="000000"/>
              <w:left w:val="single" w:sz="4" w:space="0" w:color="000000"/>
              <w:bottom w:val="single" w:sz="4" w:space="0" w:color="000000"/>
              <w:right w:val="nil"/>
            </w:tcBorders>
            <w:vAlign w:val="center"/>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Мероприятия</w:t>
            </w:r>
          </w:p>
        </w:tc>
        <w:tc>
          <w:tcPr>
            <w:tcW w:w="2187" w:type="dxa"/>
            <w:tcBorders>
              <w:top w:val="single" w:sz="4" w:space="0" w:color="000000"/>
              <w:left w:val="single" w:sz="4" w:space="0" w:color="000000"/>
              <w:bottom w:val="single" w:sz="4" w:space="0" w:color="000000"/>
              <w:right w:val="nil"/>
            </w:tcBorders>
            <w:vAlign w:val="center"/>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Результат</w:t>
            </w:r>
          </w:p>
        </w:tc>
        <w:tc>
          <w:tcPr>
            <w:tcW w:w="1420" w:type="dxa"/>
            <w:tcBorders>
              <w:top w:val="single" w:sz="4" w:space="0" w:color="000000"/>
              <w:left w:val="single" w:sz="4" w:space="0" w:color="000000"/>
              <w:bottom w:val="single" w:sz="4" w:space="0" w:color="000000"/>
              <w:right w:val="nil"/>
            </w:tcBorders>
            <w:vAlign w:val="center"/>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Объем финансирования тыс. рублей</w:t>
            </w:r>
          </w:p>
        </w:tc>
        <w:tc>
          <w:tcPr>
            <w:tcW w:w="1793" w:type="dxa"/>
            <w:tcBorders>
              <w:top w:val="single" w:sz="4" w:space="0" w:color="000000"/>
              <w:left w:val="single" w:sz="4" w:space="0" w:color="000000"/>
              <w:bottom w:val="single" w:sz="4" w:space="0" w:color="000000"/>
              <w:right w:val="single" w:sz="4" w:space="0" w:color="auto"/>
            </w:tcBorders>
            <w:vAlign w:val="center"/>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Исполнители</w:t>
            </w:r>
          </w:p>
        </w:tc>
        <w:tc>
          <w:tcPr>
            <w:tcW w:w="1276" w:type="dxa"/>
            <w:tcBorders>
              <w:top w:val="single" w:sz="4" w:space="0" w:color="000000"/>
              <w:left w:val="single" w:sz="4" w:space="0" w:color="auto"/>
              <w:bottom w:val="single" w:sz="4" w:space="0" w:color="000000"/>
              <w:right w:val="single" w:sz="4" w:space="0" w:color="000000"/>
            </w:tcBorders>
            <w:vAlign w:val="center"/>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Сроки </w:t>
            </w:r>
            <w:proofErr w:type="spellStart"/>
            <w:r w:rsidRPr="00CA4D1B">
              <w:rPr>
                <w:rFonts w:ascii="Times New Roman" w:hAnsi="Times New Roman"/>
                <w:kern w:val="2"/>
                <w:sz w:val="24"/>
                <w:szCs w:val="24"/>
              </w:rPr>
              <w:t>реализа</w:t>
            </w:r>
            <w:proofErr w:type="spellEnd"/>
          </w:p>
          <w:p w:rsidR="00CA4D1B" w:rsidRPr="00CA4D1B" w:rsidRDefault="00CA4D1B" w:rsidP="00AC0549">
            <w:pPr>
              <w:spacing w:line="240" w:lineRule="auto"/>
              <w:contextualSpacing/>
              <w:rPr>
                <w:rFonts w:ascii="Times New Roman" w:hAnsi="Times New Roman"/>
                <w:kern w:val="2"/>
                <w:sz w:val="24"/>
                <w:szCs w:val="24"/>
              </w:rPr>
            </w:pPr>
            <w:proofErr w:type="spellStart"/>
            <w:r w:rsidRPr="00CA4D1B">
              <w:rPr>
                <w:rFonts w:ascii="Times New Roman" w:hAnsi="Times New Roman"/>
                <w:kern w:val="2"/>
                <w:sz w:val="24"/>
                <w:szCs w:val="24"/>
              </w:rPr>
              <w:t>ции</w:t>
            </w:r>
            <w:proofErr w:type="spellEnd"/>
          </w:p>
        </w:tc>
      </w:tr>
      <w:tr w:rsidR="00CA4D1B" w:rsidRPr="00CA4D1B" w:rsidTr="00AC0549">
        <w:trPr>
          <w:gridAfter w:val="1"/>
          <w:wAfter w:w="30" w:type="dxa"/>
          <w:tblHeader/>
        </w:trPr>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1</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2</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3</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4</w:t>
            </w:r>
          </w:p>
        </w:tc>
        <w:tc>
          <w:tcPr>
            <w:tcW w:w="1793" w:type="dxa"/>
            <w:tcBorders>
              <w:top w:val="single" w:sz="4" w:space="0" w:color="000000"/>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5</w:t>
            </w:r>
          </w:p>
        </w:tc>
        <w:tc>
          <w:tcPr>
            <w:tcW w:w="1276" w:type="dxa"/>
            <w:tcBorders>
              <w:top w:val="single" w:sz="4" w:space="0" w:color="000000"/>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6</w:t>
            </w:r>
          </w:p>
        </w:tc>
      </w:tr>
      <w:tr w:rsidR="00CA4D1B" w:rsidRPr="00CA4D1B" w:rsidTr="00AC0549">
        <w:trPr>
          <w:gridAfter w:val="1"/>
          <w:wAfter w:w="30" w:type="dxa"/>
        </w:trPr>
        <w:tc>
          <w:tcPr>
            <w:tcW w:w="10265" w:type="dxa"/>
            <w:gridSpan w:val="6"/>
            <w:tcBorders>
              <w:top w:val="single" w:sz="4" w:space="0" w:color="000000"/>
              <w:left w:val="single" w:sz="4" w:space="0" w:color="000000"/>
              <w:bottom w:val="single" w:sz="4" w:space="0" w:color="000000"/>
              <w:right w:val="single" w:sz="4" w:space="0" w:color="000000"/>
            </w:tcBorders>
          </w:tcPr>
          <w:p w:rsidR="00CA4D1B" w:rsidRPr="00CA4D1B" w:rsidRDefault="00CA4D1B" w:rsidP="00AC0549">
            <w:pPr>
              <w:tabs>
                <w:tab w:val="num" w:pos="0"/>
              </w:tabs>
              <w:spacing w:line="240" w:lineRule="auto"/>
              <w:ind w:hanging="864"/>
              <w:contextualSpacing/>
              <w:outlineLvl w:val="3"/>
              <w:rPr>
                <w:rFonts w:ascii="Times New Roman" w:hAnsi="Times New Roman"/>
                <w:sz w:val="24"/>
                <w:szCs w:val="24"/>
              </w:rPr>
            </w:pPr>
            <w:r w:rsidRPr="00CA4D1B">
              <w:rPr>
                <w:rFonts w:ascii="Times New Roman" w:hAnsi="Times New Roman"/>
                <w:sz w:val="24"/>
                <w:szCs w:val="24"/>
              </w:rPr>
              <w:t xml:space="preserve">1.Совш1. Совершенствование условий для развития малого и среднего предпринимательства </w:t>
            </w:r>
          </w:p>
          <w:p w:rsidR="00CA4D1B" w:rsidRPr="00CA4D1B" w:rsidRDefault="00CA4D1B" w:rsidP="00AC0549">
            <w:pPr>
              <w:spacing w:line="240" w:lineRule="auto"/>
              <w:contextualSpacing/>
              <w:rPr>
                <w:rFonts w:ascii="Times New Roman" w:hAnsi="Times New Roman"/>
                <w:kern w:val="2"/>
                <w:sz w:val="24"/>
                <w:szCs w:val="24"/>
              </w:rPr>
            </w:pPr>
          </w:p>
        </w:tc>
      </w:tr>
      <w:tr w:rsidR="00CA4D1B" w:rsidRPr="00CA4D1B" w:rsidTr="00AC0549">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1.1.</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Совершенствование нормативно-правовой базы, регулирующей предпринимательскую деятельность  </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Содействие развитию малого и среднего предпринимательства</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1793" w:type="dxa"/>
            <w:tcBorders>
              <w:top w:val="single" w:sz="4" w:space="0" w:color="000000"/>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Глава муниципального образования  </w:t>
            </w:r>
          </w:p>
        </w:tc>
        <w:tc>
          <w:tcPr>
            <w:tcW w:w="1306" w:type="dxa"/>
            <w:gridSpan w:val="2"/>
            <w:tcBorders>
              <w:top w:val="single" w:sz="4" w:space="0" w:color="000000"/>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В течение срока реализации </w:t>
            </w:r>
          </w:p>
        </w:tc>
      </w:tr>
      <w:tr w:rsidR="00CA4D1B" w:rsidRPr="00CA4D1B" w:rsidTr="00AC0549">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1.2.</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Мониторинг участия субъектов малого предпринимательства в размещении закупок</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Содействие развитию малого предпринимательства</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1793" w:type="dxa"/>
            <w:tcBorders>
              <w:top w:val="single" w:sz="4" w:space="0" w:color="000000"/>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 xml:space="preserve">Глава муниципального образования </w:t>
            </w:r>
          </w:p>
        </w:tc>
        <w:tc>
          <w:tcPr>
            <w:tcW w:w="1306" w:type="dxa"/>
            <w:gridSpan w:val="2"/>
            <w:tcBorders>
              <w:top w:val="single" w:sz="4" w:space="0" w:color="000000"/>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t>Сентябрь 2024</w:t>
            </w:r>
          </w:p>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t>Апрель 2025</w:t>
            </w:r>
          </w:p>
        </w:tc>
      </w:tr>
      <w:tr w:rsidR="00CA4D1B" w:rsidRPr="00CA4D1B" w:rsidTr="00AC0549">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lastRenderedPageBreak/>
              <w:t>1.3.</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Осуществление и развитие организационной поддержки субъектов малого и среднего предпринимательства </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Содействие развитию малого и среднего предпринимательства</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1793" w:type="dxa"/>
            <w:tcBorders>
              <w:top w:val="single" w:sz="4" w:space="0" w:color="000000"/>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 xml:space="preserve">Глава муниципального образования </w:t>
            </w:r>
          </w:p>
        </w:tc>
        <w:tc>
          <w:tcPr>
            <w:tcW w:w="1306" w:type="dxa"/>
            <w:gridSpan w:val="2"/>
            <w:tcBorders>
              <w:top w:val="single" w:sz="4" w:space="0" w:color="000000"/>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В течение срока реализации</w:t>
            </w:r>
          </w:p>
        </w:tc>
      </w:tr>
      <w:tr w:rsidR="00CA4D1B" w:rsidRPr="00CA4D1B" w:rsidTr="00AC0549">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1.4.</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Формирование реестра субъектов малого и среднего предпринимательства  </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Содействие развитию малого и среднего предпринимательства</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1793" w:type="dxa"/>
            <w:tcBorders>
              <w:top w:val="single" w:sz="4" w:space="0" w:color="000000"/>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 xml:space="preserve">Глава муниципального образования </w:t>
            </w:r>
          </w:p>
        </w:tc>
        <w:tc>
          <w:tcPr>
            <w:tcW w:w="1306" w:type="dxa"/>
            <w:gridSpan w:val="2"/>
            <w:tcBorders>
              <w:top w:val="single" w:sz="4" w:space="0" w:color="000000"/>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t>Декабрь 2024</w:t>
            </w:r>
          </w:p>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t>Декабрь 2025</w:t>
            </w:r>
          </w:p>
          <w:p w:rsidR="00CA4D1B" w:rsidRPr="00CA4D1B" w:rsidRDefault="00CA4D1B" w:rsidP="00AC0549">
            <w:pPr>
              <w:spacing w:line="240" w:lineRule="auto"/>
              <w:contextualSpacing/>
              <w:rPr>
                <w:rFonts w:ascii="Times New Roman" w:hAnsi="Times New Roman"/>
                <w:sz w:val="24"/>
                <w:szCs w:val="24"/>
              </w:rPr>
            </w:pPr>
          </w:p>
        </w:tc>
      </w:tr>
      <w:tr w:rsidR="00CA4D1B" w:rsidRPr="00CA4D1B" w:rsidTr="00AC0549">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1.5.</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Формирование перечня муниципального имущества, для передачи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  </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Содействие развитию малого и среднего предпринимательства</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1793" w:type="dxa"/>
            <w:tcBorders>
              <w:top w:val="single" w:sz="4" w:space="0" w:color="000000"/>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 xml:space="preserve">Глава муниципального образования </w:t>
            </w:r>
          </w:p>
        </w:tc>
        <w:tc>
          <w:tcPr>
            <w:tcW w:w="1306" w:type="dxa"/>
            <w:gridSpan w:val="2"/>
            <w:tcBorders>
              <w:top w:val="single" w:sz="4" w:space="0" w:color="000000"/>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t xml:space="preserve">Ежегодно октябрь </w:t>
            </w:r>
          </w:p>
        </w:tc>
      </w:tr>
      <w:tr w:rsidR="00CA4D1B" w:rsidRPr="00CA4D1B" w:rsidTr="00AC0549">
        <w:trPr>
          <w:gridAfter w:val="1"/>
          <w:wAfter w:w="30" w:type="dxa"/>
          <w:trHeight w:val="898"/>
        </w:trPr>
        <w:tc>
          <w:tcPr>
            <w:tcW w:w="10265" w:type="dxa"/>
            <w:gridSpan w:val="6"/>
            <w:tcBorders>
              <w:top w:val="single" w:sz="4" w:space="0" w:color="000000"/>
              <w:left w:val="single" w:sz="4" w:space="0" w:color="000000"/>
              <w:bottom w:val="nil"/>
              <w:right w:val="single" w:sz="4" w:space="0" w:color="000000"/>
            </w:tcBorders>
          </w:tcPr>
          <w:p w:rsidR="00CA4D1B" w:rsidRPr="00CA4D1B" w:rsidRDefault="00CA4D1B" w:rsidP="00AC0549">
            <w:pPr>
              <w:tabs>
                <w:tab w:val="num" w:pos="0"/>
              </w:tabs>
              <w:spacing w:line="240" w:lineRule="auto"/>
              <w:ind w:hanging="580"/>
              <w:contextualSpacing/>
              <w:jc w:val="center"/>
              <w:outlineLvl w:val="3"/>
              <w:rPr>
                <w:rFonts w:ascii="Times New Roman" w:hAnsi="Times New Roman"/>
                <w:kern w:val="2"/>
                <w:sz w:val="24"/>
                <w:szCs w:val="24"/>
              </w:rPr>
            </w:pPr>
            <w:r w:rsidRPr="00CA4D1B">
              <w:rPr>
                <w:rFonts w:ascii="Times New Roman" w:hAnsi="Times New Roman"/>
                <w:sz w:val="24"/>
                <w:szCs w:val="24"/>
              </w:rPr>
              <w:t xml:space="preserve">2.  Обеспечение деятельности инфраструктуры поддержки субъектов малого и среднего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Информационная поддержка субъектов малого и среднего предпринимательства</w:t>
            </w:r>
          </w:p>
        </w:tc>
      </w:tr>
      <w:tr w:rsidR="00CA4D1B" w:rsidRPr="00CA4D1B" w:rsidTr="00AC0549">
        <w:trPr>
          <w:gridAfter w:val="1"/>
          <w:wAfter w:w="30" w:type="dxa"/>
          <w:trHeight w:val="82"/>
        </w:trPr>
        <w:tc>
          <w:tcPr>
            <w:tcW w:w="10265" w:type="dxa"/>
            <w:gridSpan w:val="6"/>
            <w:tcBorders>
              <w:top w:val="nil"/>
              <w:left w:val="single" w:sz="4" w:space="0" w:color="000000"/>
              <w:bottom w:val="single" w:sz="4" w:space="0" w:color="000000"/>
              <w:right w:val="single" w:sz="4" w:space="0" w:color="000000"/>
            </w:tcBorders>
          </w:tcPr>
          <w:p w:rsidR="00CA4D1B" w:rsidRPr="00CA4D1B" w:rsidRDefault="00CA4D1B" w:rsidP="00AC0549">
            <w:pPr>
              <w:snapToGrid w:val="0"/>
              <w:spacing w:line="240" w:lineRule="auto"/>
              <w:contextualSpacing/>
              <w:rPr>
                <w:rFonts w:ascii="Times New Roman" w:hAnsi="Times New Roman"/>
                <w:kern w:val="2"/>
                <w:sz w:val="24"/>
                <w:szCs w:val="24"/>
              </w:rPr>
            </w:pPr>
          </w:p>
        </w:tc>
      </w:tr>
      <w:tr w:rsidR="00CA4D1B" w:rsidRPr="00CA4D1B" w:rsidTr="00AC0549">
        <w:trPr>
          <w:gridAfter w:val="1"/>
          <w:wAfter w:w="30" w:type="dxa"/>
        </w:trPr>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2.1.</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 xml:space="preserve">Ведение соответствующего раздела на официальном сайте администрации   </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Информационное обеспечение субъектов малого и среднего предпринимательства</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1793" w:type="dxa"/>
            <w:tcBorders>
              <w:top w:val="nil"/>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 xml:space="preserve">Глава муниципального образования </w:t>
            </w:r>
          </w:p>
        </w:tc>
        <w:tc>
          <w:tcPr>
            <w:tcW w:w="1276" w:type="dxa"/>
            <w:tcBorders>
              <w:top w:val="nil"/>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В течение срока реализации</w:t>
            </w:r>
          </w:p>
        </w:tc>
      </w:tr>
      <w:tr w:rsidR="00CA4D1B" w:rsidRPr="00CA4D1B" w:rsidTr="00AC0549">
        <w:trPr>
          <w:gridAfter w:val="1"/>
          <w:wAfter w:w="30" w:type="dxa"/>
        </w:trPr>
        <w:tc>
          <w:tcPr>
            <w:tcW w:w="674"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2.2.</w:t>
            </w:r>
          </w:p>
        </w:tc>
        <w:tc>
          <w:tcPr>
            <w:tcW w:w="2915"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Осуществление и развитие консультационной поддержки субъектов малого и среднего предпринимательства</w:t>
            </w:r>
          </w:p>
        </w:tc>
        <w:tc>
          <w:tcPr>
            <w:tcW w:w="2187"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Содействие развитию малого и среднего предпринимательства</w:t>
            </w:r>
          </w:p>
        </w:tc>
        <w:tc>
          <w:tcPr>
            <w:tcW w:w="1420" w:type="dxa"/>
            <w:tcBorders>
              <w:top w:val="single" w:sz="4" w:space="0" w:color="000000"/>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w:t>
            </w:r>
          </w:p>
        </w:tc>
        <w:tc>
          <w:tcPr>
            <w:tcW w:w="1793" w:type="dxa"/>
            <w:tcBorders>
              <w:top w:val="nil"/>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 xml:space="preserve">Глава муниципального образования </w:t>
            </w:r>
          </w:p>
        </w:tc>
        <w:tc>
          <w:tcPr>
            <w:tcW w:w="1276" w:type="dxa"/>
            <w:tcBorders>
              <w:top w:val="nil"/>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kern w:val="2"/>
                <w:sz w:val="24"/>
                <w:szCs w:val="24"/>
              </w:rPr>
              <w:t>В течение срока реализации</w:t>
            </w:r>
          </w:p>
        </w:tc>
      </w:tr>
      <w:tr w:rsidR="00CA4D1B" w:rsidRPr="00CA4D1B" w:rsidTr="00AC0549">
        <w:trPr>
          <w:gridAfter w:val="1"/>
          <w:wAfter w:w="30" w:type="dxa"/>
          <w:trHeight w:val="2520"/>
        </w:trPr>
        <w:tc>
          <w:tcPr>
            <w:tcW w:w="674" w:type="dxa"/>
            <w:tcBorders>
              <w:top w:val="single" w:sz="4" w:space="0" w:color="000000"/>
              <w:left w:val="single" w:sz="4" w:space="0" w:color="000000"/>
              <w:bottom w:val="single" w:sz="4" w:space="0" w:color="auto"/>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lastRenderedPageBreak/>
              <w:t>2.3.</w:t>
            </w:r>
          </w:p>
        </w:tc>
        <w:tc>
          <w:tcPr>
            <w:tcW w:w="2915" w:type="dxa"/>
            <w:tcBorders>
              <w:top w:val="single" w:sz="4" w:space="0" w:color="000000"/>
              <w:left w:val="single" w:sz="4" w:space="0" w:color="000000"/>
              <w:bottom w:val="single" w:sz="4" w:space="0" w:color="auto"/>
              <w:right w:val="nil"/>
            </w:tcBorders>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Содействие в участии субъектов малого и среднего предпринимательства, </w:t>
            </w:r>
            <w:r w:rsidRPr="00CA4D1B">
              <w:rPr>
                <w:rFonts w:ascii="Times New Roman" w:hAnsi="Times New Roman"/>
                <w:kern w:val="2"/>
                <w:sz w:val="24"/>
                <w:szCs w:val="24"/>
              </w:rPr>
              <w:t xml:space="preserve">физических лиц, не являющихся индивидуальными предпринимателями применяющих специальный налоговый режим «Налог на профессиональный доход», в </w:t>
            </w:r>
            <w:proofErr w:type="spellStart"/>
            <w:r w:rsidRPr="00CA4D1B">
              <w:rPr>
                <w:rFonts w:ascii="Times New Roman" w:hAnsi="Times New Roman"/>
                <w:kern w:val="2"/>
                <w:sz w:val="24"/>
                <w:szCs w:val="24"/>
              </w:rPr>
              <w:t>выставочно</w:t>
            </w:r>
            <w:proofErr w:type="spellEnd"/>
            <w:r w:rsidRPr="00CA4D1B">
              <w:rPr>
                <w:rFonts w:ascii="Times New Roman" w:hAnsi="Times New Roman"/>
                <w:kern w:val="2"/>
                <w:sz w:val="24"/>
                <w:szCs w:val="24"/>
              </w:rPr>
              <w:t>-ярмарочной деятельности с целью развития</w:t>
            </w:r>
            <w:r w:rsidRPr="00CA4D1B">
              <w:rPr>
                <w:rFonts w:ascii="Times New Roman" w:hAnsi="Times New Roman"/>
                <w:color w:val="000000"/>
                <w:sz w:val="24"/>
                <w:szCs w:val="24"/>
              </w:rPr>
              <w:t xml:space="preserve"> межмуниципальных контактов</w:t>
            </w:r>
          </w:p>
        </w:tc>
        <w:tc>
          <w:tcPr>
            <w:tcW w:w="2187" w:type="dxa"/>
            <w:tcBorders>
              <w:top w:val="single" w:sz="4" w:space="0" w:color="000000"/>
              <w:left w:val="single" w:sz="4" w:space="0" w:color="000000"/>
              <w:bottom w:val="single" w:sz="4" w:space="0" w:color="auto"/>
              <w:right w:val="nil"/>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color w:val="000000"/>
                <w:sz w:val="24"/>
                <w:szCs w:val="24"/>
              </w:rPr>
              <w:t>Пропаганда (популяризация)</w:t>
            </w:r>
            <w:r w:rsidRPr="00CA4D1B">
              <w:rPr>
                <w:rFonts w:ascii="Times New Roman" w:hAnsi="Times New Roman"/>
                <w:kern w:val="2"/>
                <w:sz w:val="24"/>
                <w:szCs w:val="24"/>
              </w:rPr>
              <w:t xml:space="preserve"> достижений</w:t>
            </w:r>
            <w:r w:rsidRPr="00CA4D1B">
              <w:rPr>
                <w:rFonts w:ascii="Times New Roman" w:hAnsi="Times New Roman"/>
                <w:sz w:val="24"/>
                <w:szCs w:val="24"/>
              </w:rPr>
              <w:t xml:space="preserve"> субъектов малого и среднего предпринимательства, </w:t>
            </w:r>
            <w:r w:rsidRPr="00CA4D1B">
              <w:rPr>
                <w:rFonts w:ascii="Times New Roman" w:hAnsi="Times New Roman"/>
                <w:kern w:val="2"/>
                <w:sz w:val="24"/>
                <w:szCs w:val="24"/>
              </w:rPr>
              <w:t>физических лиц, не являющихся индивидуальными предпринимателями применяющих специальный налоговый режим «Налог на профессиональный доход»</w:t>
            </w:r>
          </w:p>
        </w:tc>
        <w:tc>
          <w:tcPr>
            <w:tcW w:w="1420" w:type="dxa"/>
            <w:tcBorders>
              <w:top w:val="single" w:sz="4" w:space="0" w:color="000000"/>
              <w:left w:val="single" w:sz="4" w:space="0" w:color="000000"/>
              <w:bottom w:val="single" w:sz="4" w:space="0" w:color="auto"/>
              <w:right w:val="nil"/>
            </w:tcBorders>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1,0 </w:t>
            </w:r>
          </w:p>
        </w:tc>
        <w:tc>
          <w:tcPr>
            <w:tcW w:w="1793" w:type="dxa"/>
            <w:tcBorders>
              <w:top w:val="nil"/>
              <w:left w:val="single" w:sz="4" w:space="0" w:color="000000"/>
              <w:bottom w:val="single" w:sz="4" w:space="0" w:color="auto"/>
              <w:right w:val="single" w:sz="4" w:space="0" w:color="auto"/>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Глава муниципального образования</w:t>
            </w:r>
          </w:p>
        </w:tc>
        <w:tc>
          <w:tcPr>
            <w:tcW w:w="1276" w:type="dxa"/>
            <w:tcBorders>
              <w:top w:val="nil"/>
              <w:left w:val="single" w:sz="4" w:space="0" w:color="auto"/>
              <w:bottom w:val="single" w:sz="4" w:space="0" w:color="auto"/>
              <w:right w:val="single" w:sz="4" w:space="0" w:color="000000"/>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2024 год</w:t>
            </w:r>
          </w:p>
        </w:tc>
      </w:tr>
      <w:tr w:rsidR="00CA4D1B" w:rsidRPr="00CA4D1B" w:rsidTr="00AC0549">
        <w:trPr>
          <w:gridAfter w:val="1"/>
          <w:wAfter w:w="30" w:type="dxa"/>
          <w:trHeight w:val="240"/>
        </w:trPr>
        <w:tc>
          <w:tcPr>
            <w:tcW w:w="674" w:type="dxa"/>
            <w:tcBorders>
              <w:top w:val="single" w:sz="4" w:space="0" w:color="auto"/>
              <w:left w:val="single" w:sz="4" w:space="0" w:color="000000"/>
              <w:bottom w:val="single" w:sz="4" w:space="0" w:color="000000"/>
              <w:right w:val="nil"/>
            </w:tcBorders>
          </w:tcPr>
          <w:p w:rsidR="00CA4D1B" w:rsidRPr="00CA4D1B" w:rsidRDefault="00CA4D1B" w:rsidP="00AC0549">
            <w:pPr>
              <w:pStyle w:val="a7"/>
              <w:ind w:left="0"/>
              <w:rPr>
                <w:rFonts w:ascii="Times New Roman" w:hAnsi="Times New Roman" w:cs="Times New Roman"/>
                <w:bCs/>
                <w:color w:val="000000"/>
                <w:sz w:val="24"/>
                <w:szCs w:val="24"/>
              </w:rPr>
            </w:pPr>
            <w:r w:rsidRPr="00CA4D1B">
              <w:rPr>
                <w:rFonts w:ascii="Times New Roman" w:hAnsi="Times New Roman" w:cs="Times New Roman"/>
                <w:bCs/>
                <w:color w:val="000000"/>
                <w:sz w:val="24"/>
                <w:szCs w:val="24"/>
              </w:rPr>
              <w:t>2.4</w:t>
            </w:r>
          </w:p>
        </w:tc>
        <w:tc>
          <w:tcPr>
            <w:tcW w:w="2915" w:type="dxa"/>
            <w:tcBorders>
              <w:top w:val="single" w:sz="4" w:space="0" w:color="auto"/>
              <w:left w:val="single" w:sz="4" w:space="0" w:color="000000"/>
              <w:bottom w:val="single" w:sz="4" w:space="0" w:color="000000"/>
              <w:right w:val="nil"/>
            </w:tcBorders>
          </w:tcPr>
          <w:p w:rsidR="00CA4D1B" w:rsidRPr="00CA4D1B" w:rsidRDefault="00CA4D1B" w:rsidP="00AC0549">
            <w:pPr>
              <w:pStyle w:val="a7"/>
              <w:spacing w:line="240" w:lineRule="auto"/>
              <w:ind w:left="0"/>
              <w:rPr>
                <w:rFonts w:ascii="Times New Roman" w:hAnsi="Times New Roman" w:cs="Times New Roman"/>
                <w:bCs/>
                <w:color w:val="000000"/>
                <w:sz w:val="24"/>
                <w:szCs w:val="24"/>
              </w:rPr>
            </w:pPr>
            <w:r w:rsidRPr="00CA4D1B">
              <w:rPr>
                <w:rFonts w:ascii="Times New Roman" w:hAnsi="Times New Roman" w:cs="Times New Roman"/>
                <w:sz w:val="24"/>
                <w:szCs w:val="24"/>
              </w:rPr>
              <w:t>П</w:t>
            </w:r>
            <w:r w:rsidRPr="00CA4D1B">
              <w:rPr>
                <w:rFonts w:ascii="Times New Roman" w:hAnsi="Times New Roman" w:cs="Times New Roman"/>
                <w:color w:val="000000"/>
                <w:sz w:val="24"/>
                <w:szCs w:val="24"/>
              </w:rPr>
              <w:t xml:space="preserve">редоставление производителям товаров (сельскохозяйственных и продовольственных товаров, в том числе фермерской продукции, текстиля, одежды, обуви и прочих) и организациям потребительской кооперации, которые являются субъектами МСП, </w:t>
            </w:r>
            <w:r w:rsidRPr="00CA4D1B">
              <w:rPr>
                <w:rFonts w:ascii="Times New Roman" w:hAnsi="Times New Roman" w:cs="Times New Roman"/>
                <w:sz w:val="24"/>
                <w:szCs w:val="24"/>
              </w:rPr>
              <w:t xml:space="preserve">физическим лицам, не являющимся индивидуальными предпринимателями и применяющим специальный налоговый режим «Налог на профессиональный доход», </w:t>
            </w:r>
            <w:r w:rsidRPr="00CA4D1B">
              <w:rPr>
                <w:rFonts w:ascii="Times New Roman" w:hAnsi="Times New Roman" w:cs="Times New Roman"/>
                <w:color w:val="000000"/>
                <w:sz w:val="24"/>
                <w:szCs w:val="24"/>
              </w:rPr>
              <w:t>муниципальных преференций в виде предоставления мест для размещения нестационарных и мобильных торговых объектов без проведения торгов (конкурсов, аукционов) на льготных условиях или на безвозмездной основе</w:t>
            </w:r>
          </w:p>
        </w:tc>
        <w:tc>
          <w:tcPr>
            <w:tcW w:w="2187" w:type="dxa"/>
            <w:tcBorders>
              <w:top w:val="single" w:sz="4" w:space="0" w:color="auto"/>
              <w:left w:val="single" w:sz="4" w:space="0" w:color="000000"/>
              <w:bottom w:val="single" w:sz="4" w:space="0" w:color="000000"/>
              <w:right w:val="nil"/>
            </w:tcBorders>
          </w:tcPr>
          <w:p w:rsidR="00CA4D1B" w:rsidRPr="00CA4D1B" w:rsidRDefault="00CA4D1B" w:rsidP="00AC0549">
            <w:pPr>
              <w:pStyle w:val="a7"/>
              <w:spacing w:line="240" w:lineRule="auto"/>
              <w:ind w:left="0"/>
              <w:rPr>
                <w:rFonts w:ascii="Times New Roman" w:hAnsi="Times New Roman" w:cs="Times New Roman"/>
                <w:bCs/>
                <w:color w:val="000000"/>
                <w:sz w:val="24"/>
                <w:szCs w:val="24"/>
              </w:rPr>
            </w:pPr>
            <w:r w:rsidRPr="00CA4D1B">
              <w:rPr>
                <w:rFonts w:ascii="Times New Roman" w:hAnsi="Times New Roman" w:cs="Times New Roman"/>
                <w:color w:val="000000"/>
                <w:sz w:val="24"/>
                <w:szCs w:val="24"/>
              </w:rPr>
              <w:t xml:space="preserve">Содействие развитию малого и среднего предпринимательства, </w:t>
            </w:r>
            <w:r w:rsidRPr="00CA4D1B">
              <w:rPr>
                <w:rFonts w:ascii="Times New Roman" w:hAnsi="Times New Roman" w:cs="Times New Roman"/>
                <w:kern w:val="2"/>
                <w:sz w:val="24"/>
                <w:szCs w:val="24"/>
              </w:rPr>
              <w:t>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1420" w:type="dxa"/>
            <w:tcBorders>
              <w:top w:val="single" w:sz="4" w:space="0" w:color="auto"/>
              <w:left w:val="single" w:sz="4" w:space="0" w:color="000000"/>
              <w:bottom w:val="single" w:sz="4" w:space="0" w:color="000000"/>
              <w:right w:val="nil"/>
            </w:tcBorders>
          </w:tcPr>
          <w:p w:rsidR="00CA4D1B" w:rsidRPr="00CA4D1B" w:rsidRDefault="00CA4D1B" w:rsidP="00AC0549">
            <w:pPr>
              <w:pStyle w:val="a7"/>
              <w:ind w:left="0"/>
              <w:rPr>
                <w:rFonts w:ascii="Times New Roman" w:hAnsi="Times New Roman" w:cs="Times New Roman"/>
                <w:bCs/>
                <w:color w:val="000000"/>
                <w:sz w:val="24"/>
                <w:szCs w:val="24"/>
              </w:rPr>
            </w:pPr>
            <w:r w:rsidRPr="00CA4D1B">
              <w:rPr>
                <w:rFonts w:ascii="Times New Roman" w:hAnsi="Times New Roman" w:cs="Times New Roman"/>
                <w:bCs/>
                <w:color w:val="000000"/>
                <w:sz w:val="24"/>
                <w:szCs w:val="24"/>
              </w:rPr>
              <w:t>-</w:t>
            </w:r>
          </w:p>
        </w:tc>
        <w:tc>
          <w:tcPr>
            <w:tcW w:w="1793" w:type="dxa"/>
            <w:tcBorders>
              <w:top w:val="single" w:sz="4" w:space="0" w:color="auto"/>
              <w:left w:val="single" w:sz="4" w:space="0" w:color="000000"/>
              <w:bottom w:val="single" w:sz="4" w:space="0" w:color="000000"/>
              <w:right w:val="single" w:sz="4" w:space="0" w:color="auto"/>
            </w:tcBorders>
          </w:tcPr>
          <w:p w:rsidR="00CA4D1B" w:rsidRPr="00CA4D1B" w:rsidRDefault="00CA4D1B" w:rsidP="00AC0549">
            <w:pPr>
              <w:pStyle w:val="a7"/>
              <w:spacing w:line="240" w:lineRule="auto"/>
              <w:ind w:left="0"/>
              <w:rPr>
                <w:rFonts w:ascii="Times New Roman" w:hAnsi="Times New Roman" w:cs="Times New Roman"/>
                <w:bCs/>
                <w:color w:val="000000"/>
                <w:sz w:val="24"/>
                <w:szCs w:val="24"/>
              </w:rPr>
            </w:pPr>
            <w:r w:rsidRPr="00CA4D1B">
              <w:rPr>
                <w:rFonts w:ascii="Times New Roman" w:hAnsi="Times New Roman" w:cs="Times New Roman"/>
                <w:kern w:val="2"/>
                <w:sz w:val="24"/>
                <w:szCs w:val="24"/>
              </w:rPr>
              <w:t>Глава муниципального образования</w:t>
            </w:r>
          </w:p>
        </w:tc>
        <w:tc>
          <w:tcPr>
            <w:tcW w:w="1276" w:type="dxa"/>
            <w:tcBorders>
              <w:top w:val="single" w:sz="4" w:space="0" w:color="auto"/>
              <w:left w:val="single" w:sz="4" w:space="0" w:color="auto"/>
              <w:bottom w:val="single" w:sz="4" w:space="0" w:color="000000"/>
              <w:right w:val="single" w:sz="4" w:space="0" w:color="000000"/>
            </w:tcBorders>
          </w:tcPr>
          <w:p w:rsidR="00CA4D1B" w:rsidRPr="00CA4D1B" w:rsidRDefault="00CA4D1B" w:rsidP="00AC0549">
            <w:pPr>
              <w:spacing w:line="240" w:lineRule="auto"/>
              <w:rPr>
                <w:rFonts w:ascii="Times New Roman" w:hAnsi="Times New Roman"/>
                <w:kern w:val="2"/>
                <w:sz w:val="24"/>
                <w:szCs w:val="24"/>
              </w:rPr>
            </w:pPr>
            <w:r w:rsidRPr="00CA4D1B">
              <w:rPr>
                <w:rFonts w:ascii="Times New Roman" w:hAnsi="Times New Roman"/>
                <w:kern w:val="2"/>
                <w:sz w:val="24"/>
                <w:szCs w:val="24"/>
              </w:rPr>
              <w:t>В течение срока реализации</w:t>
            </w:r>
          </w:p>
        </w:tc>
      </w:tr>
      <w:tr w:rsidR="00CA4D1B" w:rsidRPr="00CA4D1B" w:rsidTr="00AC0549">
        <w:trPr>
          <w:gridAfter w:val="1"/>
          <w:wAfter w:w="30" w:type="dxa"/>
          <w:trHeight w:val="240"/>
        </w:trPr>
        <w:tc>
          <w:tcPr>
            <w:tcW w:w="674" w:type="dxa"/>
            <w:tcBorders>
              <w:top w:val="single" w:sz="4" w:space="0" w:color="auto"/>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lastRenderedPageBreak/>
              <w:t xml:space="preserve">2.5 </w:t>
            </w:r>
          </w:p>
        </w:tc>
        <w:tc>
          <w:tcPr>
            <w:tcW w:w="2915" w:type="dxa"/>
            <w:tcBorders>
              <w:top w:val="single" w:sz="4" w:space="0" w:color="auto"/>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t xml:space="preserve"> Осуществление и развитие консультационной, информационной поддержки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2187" w:type="dxa"/>
            <w:tcBorders>
              <w:top w:val="single" w:sz="4" w:space="0" w:color="auto"/>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Поддержка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1420" w:type="dxa"/>
            <w:tcBorders>
              <w:top w:val="single" w:sz="4" w:space="0" w:color="auto"/>
              <w:left w:val="single" w:sz="4" w:space="0" w:color="000000"/>
              <w:bottom w:val="single" w:sz="4" w:space="0" w:color="000000"/>
              <w:right w:val="nil"/>
            </w:tcBorders>
          </w:tcPr>
          <w:p w:rsidR="00CA4D1B" w:rsidRPr="00CA4D1B" w:rsidRDefault="00CA4D1B" w:rsidP="00AC0549">
            <w:pPr>
              <w:spacing w:line="240" w:lineRule="auto"/>
              <w:contextualSpacing/>
              <w:rPr>
                <w:rFonts w:ascii="Times New Roman" w:hAnsi="Times New Roman"/>
                <w:sz w:val="24"/>
                <w:szCs w:val="24"/>
              </w:rPr>
            </w:pPr>
            <w:r w:rsidRPr="00CA4D1B">
              <w:rPr>
                <w:rFonts w:ascii="Times New Roman" w:hAnsi="Times New Roman"/>
                <w:sz w:val="24"/>
                <w:szCs w:val="24"/>
              </w:rPr>
              <w:t>-</w:t>
            </w:r>
          </w:p>
        </w:tc>
        <w:tc>
          <w:tcPr>
            <w:tcW w:w="1793" w:type="dxa"/>
            <w:tcBorders>
              <w:top w:val="single" w:sz="4" w:space="0" w:color="auto"/>
              <w:left w:val="single" w:sz="4" w:space="0" w:color="000000"/>
              <w:bottom w:val="single" w:sz="4" w:space="0" w:color="000000"/>
              <w:right w:val="single" w:sz="4" w:space="0" w:color="auto"/>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Глава муниципального образования</w:t>
            </w:r>
          </w:p>
        </w:tc>
        <w:tc>
          <w:tcPr>
            <w:tcW w:w="1276" w:type="dxa"/>
            <w:tcBorders>
              <w:top w:val="single" w:sz="4" w:space="0" w:color="auto"/>
              <w:left w:val="single" w:sz="4" w:space="0" w:color="auto"/>
              <w:bottom w:val="single" w:sz="4" w:space="0" w:color="000000"/>
              <w:right w:val="single" w:sz="4" w:space="0" w:color="000000"/>
            </w:tcBorders>
          </w:tcPr>
          <w:p w:rsidR="00CA4D1B" w:rsidRPr="00CA4D1B" w:rsidRDefault="00CA4D1B" w:rsidP="00AC0549">
            <w:pPr>
              <w:spacing w:line="240" w:lineRule="auto"/>
              <w:contextualSpacing/>
              <w:rPr>
                <w:rFonts w:ascii="Times New Roman" w:hAnsi="Times New Roman"/>
                <w:kern w:val="2"/>
                <w:sz w:val="24"/>
                <w:szCs w:val="24"/>
              </w:rPr>
            </w:pPr>
            <w:r w:rsidRPr="00CA4D1B">
              <w:rPr>
                <w:rFonts w:ascii="Times New Roman" w:hAnsi="Times New Roman"/>
                <w:kern w:val="2"/>
                <w:sz w:val="24"/>
                <w:szCs w:val="24"/>
              </w:rPr>
              <w:t>В течение срока реализации</w:t>
            </w:r>
          </w:p>
        </w:tc>
      </w:tr>
    </w:tbl>
    <w:p w:rsidR="00CA4D1B" w:rsidRPr="00CA4D1B" w:rsidRDefault="00CA4D1B" w:rsidP="00CA4D1B">
      <w:pPr>
        <w:tabs>
          <w:tab w:val="num" w:pos="0"/>
        </w:tabs>
        <w:spacing w:line="240" w:lineRule="auto"/>
        <w:ind w:hanging="864"/>
        <w:contextualSpacing/>
        <w:jc w:val="center"/>
        <w:outlineLvl w:val="3"/>
        <w:rPr>
          <w:rFonts w:ascii="Times New Roman" w:hAnsi="Times New Roman"/>
          <w:b/>
          <w:sz w:val="24"/>
          <w:szCs w:val="24"/>
        </w:rPr>
      </w:pPr>
    </w:p>
    <w:p w:rsidR="00CA4D1B" w:rsidRPr="00CA4D1B" w:rsidRDefault="00CA4D1B" w:rsidP="00CA4D1B">
      <w:pPr>
        <w:tabs>
          <w:tab w:val="num" w:pos="0"/>
        </w:tabs>
        <w:spacing w:line="240" w:lineRule="auto"/>
        <w:ind w:hanging="864"/>
        <w:contextualSpacing/>
        <w:jc w:val="center"/>
        <w:outlineLvl w:val="3"/>
        <w:rPr>
          <w:rFonts w:ascii="Times New Roman" w:hAnsi="Times New Roman"/>
          <w:b/>
          <w:sz w:val="24"/>
          <w:szCs w:val="24"/>
        </w:rPr>
      </w:pPr>
      <w:r w:rsidRPr="00CA4D1B">
        <w:rPr>
          <w:rFonts w:ascii="Times New Roman" w:hAnsi="Times New Roman"/>
          <w:b/>
          <w:sz w:val="24"/>
          <w:szCs w:val="24"/>
        </w:rPr>
        <w:t>6. Ресурсное обеспечение Программы</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Финансирование мероприятий Программы осуществляется согласно выделенным средствам из бюджета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xml:space="preserve"> и составляет 1 тысяча рублей.</w:t>
      </w:r>
    </w:p>
    <w:p w:rsidR="00CA4D1B" w:rsidRPr="00CA4D1B" w:rsidRDefault="00CA4D1B" w:rsidP="00CA4D1B">
      <w:pPr>
        <w:spacing w:line="240" w:lineRule="auto"/>
        <w:ind w:firstLine="708"/>
        <w:contextualSpacing/>
        <w:rPr>
          <w:rFonts w:ascii="Times New Roman" w:hAnsi="Times New Roman"/>
          <w:sz w:val="24"/>
          <w:szCs w:val="24"/>
        </w:rPr>
      </w:pPr>
    </w:p>
    <w:p w:rsidR="00CA4D1B" w:rsidRPr="00CA4D1B" w:rsidRDefault="00CA4D1B" w:rsidP="00CA4D1B">
      <w:pPr>
        <w:tabs>
          <w:tab w:val="num" w:pos="0"/>
        </w:tabs>
        <w:spacing w:line="240" w:lineRule="auto"/>
        <w:ind w:hanging="864"/>
        <w:contextualSpacing/>
        <w:jc w:val="center"/>
        <w:outlineLvl w:val="3"/>
        <w:rPr>
          <w:rFonts w:ascii="Times New Roman" w:hAnsi="Times New Roman"/>
          <w:b/>
          <w:sz w:val="24"/>
          <w:szCs w:val="24"/>
        </w:rPr>
      </w:pPr>
      <w:r w:rsidRPr="00CA4D1B">
        <w:rPr>
          <w:rFonts w:ascii="Times New Roman" w:hAnsi="Times New Roman"/>
          <w:b/>
          <w:sz w:val="24"/>
          <w:szCs w:val="24"/>
        </w:rPr>
        <w:t>7. Организация управления (механизм реализации) Программой</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Механизм реализации Программы – это система программных мероприятий, скоординированных по срокам, объему финансирования и ответственным исполнителям, обеспечивающих достижение намеченных результатов.</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Заказчиком Программы является администрация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в задачи которой входит организация выполнения мероприятий Программы, и координация взаимодействия исполнителей.</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 утверждаемым муниципальным правовым актом администрации.</w:t>
      </w:r>
    </w:p>
    <w:p w:rsidR="00CA4D1B" w:rsidRPr="00CA4D1B" w:rsidRDefault="00CA4D1B" w:rsidP="00CA4D1B">
      <w:pPr>
        <w:spacing w:line="240" w:lineRule="auto"/>
        <w:ind w:firstLine="708"/>
        <w:contextualSpacing/>
        <w:rPr>
          <w:rFonts w:ascii="Times New Roman" w:hAnsi="Times New Roman"/>
          <w:sz w:val="24"/>
          <w:szCs w:val="24"/>
        </w:rPr>
      </w:pPr>
    </w:p>
    <w:p w:rsidR="00CA4D1B" w:rsidRPr="00CA4D1B" w:rsidRDefault="00CA4D1B" w:rsidP="00CA4D1B">
      <w:pPr>
        <w:tabs>
          <w:tab w:val="num" w:pos="0"/>
        </w:tabs>
        <w:spacing w:line="240" w:lineRule="auto"/>
        <w:ind w:hanging="864"/>
        <w:contextualSpacing/>
        <w:jc w:val="center"/>
        <w:outlineLvl w:val="3"/>
        <w:rPr>
          <w:rFonts w:ascii="Times New Roman" w:hAnsi="Times New Roman"/>
          <w:b/>
          <w:sz w:val="24"/>
          <w:szCs w:val="24"/>
        </w:rPr>
      </w:pPr>
      <w:r w:rsidRPr="00CA4D1B">
        <w:rPr>
          <w:rFonts w:ascii="Times New Roman" w:hAnsi="Times New Roman"/>
          <w:b/>
          <w:sz w:val="24"/>
          <w:szCs w:val="24"/>
        </w:rPr>
        <w:t>8. Контроль за ходом реализации Программы</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Контроль за ходом реализации Программы в установленном порядке осуществляется администрацией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tabs>
          <w:tab w:val="num" w:pos="0"/>
        </w:tabs>
        <w:spacing w:line="240" w:lineRule="auto"/>
        <w:ind w:hanging="864"/>
        <w:contextualSpacing/>
        <w:jc w:val="center"/>
        <w:outlineLvl w:val="3"/>
        <w:rPr>
          <w:rFonts w:ascii="Times New Roman" w:hAnsi="Times New Roman"/>
          <w:b/>
          <w:sz w:val="24"/>
          <w:szCs w:val="24"/>
        </w:rPr>
      </w:pPr>
      <w:r w:rsidRPr="00CA4D1B">
        <w:rPr>
          <w:rFonts w:ascii="Times New Roman" w:hAnsi="Times New Roman"/>
          <w:b/>
          <w:sz w:val="24"/>
          <w:szCs w:val="24"/>
        </w:rPr>
        <w:t>9. Оценка эффективности результатов реализации Программы</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Реализация Программы окажет позитивное влияние на экономическую и социальную ситуацию на территории в целом, будет способствовать улучшению инвестиционного климата, развитию инфраструктуры поселения, повышению конкурентоспособности субъектов малого и среднего предпринимательства и улучшению качества предоставляемых услуг.</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 xml:space="preserve">В рамках реализации Программы предполагается создать условия для обеспечения стабильной занятости населения в секторе малого и среднего бизнеса с увеличением числа субъектов малого и среднего предпринимательства в поселении и увеличения поступлений от субъектов малого и среднего предпринимательства в бюджет </w:t>
      </w:r>
      <w:r w:rsidRPr="00CA4D1B">
        <w:rPr>
          <w:rFonts w:ascii="Times New Roman" w:hAnsi="Times New Roman"/>
          <w:kern w:val="2"/>
          <w:sz w:val="24"/>
          <w:szCs w:val="24"/>
        </w:rPr>
        <w:t>муниципального образования</w:t>
      </w:r>
      <w:r w:rsidRPr="00CA4D1B">
        <w:rPr>
          <w:rFonts w:ascii="Times New Roman" w:hAnsi="Times New Roman"/>
          <w:sz w:val="24"/>
          <w:szCs w:val="24"/>
        </w:rPr>
        <w:t>.</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t>Эффективность реализации Программы зависит от уровня финансирования мероприятий Программы и их выполнения.</w:t>
      </w:r>
    </w:p>
    <w:p w:rsidR="00CA4D1B" w:rsidRPr="00CA4D1B" w:rsidRDefault="00CA4D1B" w:rsidP="00CA4D1B">
      <w:pPr>
        <w:spacing w:line="240" w:lineRule="auto"/>
        <w:ind w:firstLine="708"/>
        <w:contextualSpacing/>
        <w:rPr>
          <w:rFonts w:ascii="Times New Roman" w:hAnsi="Times New Roman"/>
          <w:sz w:val="24"/>
          <w:szCs w:val="24"/>
        </w:rPr>
      </w:pPr>
      <w:r w:rsidRPr="00CA4D1B">
        <w:rPr>
          <w:rFonts w:ascii="Times New Roman" w:hAnsi="Times New Roman"/>
          <w:sz w:val="24"/>
          <w:szCs w:val="24"/>
        </w:rPr>
        <w:lastRenderedPageBreak/>
        <w:t>Оценка эффективности результатов реализации Программы будет осуществляться путем сопоставления достигнутых результатов.</w:t>
      </w:r>
    </w:p>
    <w:p w:rsidR="00CA4D1B" w:rsidRPr="00CA4D1B" w:rsidRDefault="00CA4D1B" w:rsidP="00CA4D1B">
      <w:pPr>
        <w:spacing w:line="240" w:lineRule="auto"/>
        <w:jc w:val="center"/>
        <w:rPr>
          <w:rFonts w:ascii="Times New Roman" w:hAnsi="Times New Roman"/>
          <w:b/>
          <w:sz w:val="24"/>
          <w:szCs w:val="24"/>
        </w:rPr>
      </w:pPr>
    </w:p>
    <w:p w:rsidR="00CA4D1B" w:rsidRPr="00CA4D1B" w:rsidRDefault="00CA4D1B" w:rsidP="00CA4D1B">
      <w:pPr>
        <w:spacing w:line="240" w:lineRule="auto"/>
        <w:jc w:val="center"/>
        <w:rPr>
          <w:rFonts w:ascii="Times New Roman" w:hAnsi="Times New Roman"/>
          <w:b/>
          <w:i/>
          <w:sz w:val="24"/>
          <w:szCs w:val="24"/>
        </w:rPr>
      </w:pPr>
      <w:r w:rsidRPr="00CA4D1B">
        <w:rPr>
          <w:rFonts w:ascii="Times New Roman" w:hAnsi="Times New Roman"/>
          <w:b/>
          <w:sz w:val="24"/>
          <w:szCs w:val="24"/>
        </w:rPr>
        <w:t>Порядок</w:t>
      </w:r>
    </w:p>
    <w:p w:rsidR="00CA4D1B" w:rsidRPr="00CA4D1B" w:rsidRDefault="00CA4D1B" w:rsidP="00CA4D1B">
      <w:pPr>
        <w:spacing w:line="240" w:lineRule="auto"/>
        <w:jc w:val="center"/>
        <w:rPr>
          <w:rFonts w:ascii="Times New Roman" w:hAnsi="Times New Roman"/>
          <w:b/>
          <w:bCs/>
          <w:color w:val="000000"/>
          <w:sz w:val="24"/>
          <w:szCs w:val="24"/>
        </w:rPr>
      </w:pPr>
      <w:r w:rsidRPr="00CA4D1B">
        <w:rPr>
          <w:rFonts w:ascii="Times New Roman" w:hAnsi="Times New Roman"/>
          <w:b/>
          <w:sz w:val="24"/>
          <w:szCs w:val="24"/>
        </w:rPr>
        <w:t xml:space="preserve">  оказания финансовой поддержки субъектам малого и среднего предпринимательства на территории </w:t>
      </w:r>
      <w:proofErr w:type="spellStart"/>
      <w:r w:rsidRPr="00CA4D1B">
        <w:rPr>
          <w:rFonts w:ascii="Times New Roman" w:hAnsi="Times New Roman"/>
          <w:b/>
          <w:sz w:val="24"/>
          <w:szCs w:val="24"/>
        </w:rPr>
        <w:t>Вараксинского</w:t>
      </w:r>
      <w:proofErr w:type="spellEnd"/>
      <w:r w:rsidRPr="00CA4D1B">
        <w:rPr>
          <w:rFonts w:ascii="Times New Roman" w:hAnsi="Times New Roman"/>
          <w:b/>
          <w:sz w:val="24"/>
          <w:szCs w:val="24"/>
        </w:rPr>
        <w:t xml:space="preserve"> сельсовета </w:t>
      </w:r>
      <w:proofErr w:type="spellStart"/>
      <w:r w:rsidRPr="00CA4D1B">
        <w:rPr>
          <w:rFonts w:ascii="Times New Roman" w:hAnsi="Times New Roman"/>
          <w:b/>
          <w:sz w:val="24"/>
          <w:szCs w:val="24"/>
        </w:rPr>
        <w:t>Кыштовского</w:t>
      </w:r>
      <w:proofErr w:type="spellEnd"/>
      <w:r w:rsidRPr="00CA4D1B">
        <w:rPr>
          <w:rFonts w:ascii="Times New Roman" w:hAnsi="Times New Roman"/>
          <w:b/>
          <w:sz w:val="24"/>
          <w:szCs w:val="24"/>
        </w:rPr>
        <w:t xml:space="preserve"> района Новосибирской области</w:t>
      </w:r>
      <w:r w:rsidRPr="00CA4D1B">
        <w:rPr>
          <w:rFonts w:ascii="Times New Roman" w:hAnsi="Times New Roman"/>
          <w:b/>
          <w:bCs/>
          <w:color w:val="000000"/>
          <w:sz w:val="24"/>
          <w:szCs w:val="24"/>
        </w:rPr>
        <w:t xml:space="preserve"> </w:t>
      </w:r>
    </w:p>
    <w:p w:rsidR="00CA4D1B" w:rsidRPr="00CA4D1B" w:rsidRDefault="00CA4D1B" w:rsidP="00CA4D1B">
      <w:pPr>
        <w:spacing w:line="240" w:lineRule="auto"/>
        <w:jc w:val="center"/>
        <w:rPr>
          <w:rFonts w:ascii="Times New Roman" w:hAnsi="Times New Roman"/>
          <w:b/>
          <w:bCs/>
          <w:color w:val="000000"/>
          <w:sz w:val="24"/>
          <w:szCs w:val="24"/>
        </w:rPr>
      </w:pP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 Настоящий Порядок оказания финансовой поддержки (далее - Порядок) разработан в соответствии с Федеральным </w:t>
      </w:r>
      <w:hyperlink r:id="rId5" w:history="1">
        <w:r w:rsidRPr="00CA4D1B">
          <w:rPr>
            <w:rFonts w:ascii="Times New Roman" w:hAnsi="Times New Roman"/>
            <w:sz w:val="24"/>
            <w:szCs w:val="24"/>
          </w:rPr>
          <w:t>законом</w:t>
        </w:r>
      </w:hyperlink>
      <w:r w:rsidRPr="00CA4D1B">
        <w:rPr>
          <w:rFonts w:ascii="Times New Roman" w:hAnsi="Times New Roman"/>
          <w:sz w:val="24"/>
          <w:szCs w:val="24"/>
        </w:rPr>
        <w:t> </w:t>
      </w:r>
      <w:hyperlink r:id="rId6" w:tgtFrame="Logical" w:history="1">
        <w:r w:rsidRPr="00CA4D1B">
          <w:rPr>
            <w:rFonts w:ascii="Times New Roman" w:hAnsi="Times New Roman"/>
            <w:sz w:val="24"/>
            <w:szCs w:val="24"/>
          </w:rPr>
          <w:t>от 24.07.2007 № 209-ФЗ</w:t>
        </w:r>
      </w:hyperlink>
      <w:r w:rsidRPr="00CA4D1B">
        <w:rPr>
          <w:rFonts w:ascii="Times New Roman" w:hAnsi="Times New Roman"/>
          <w:color w:val="000000"/>
          <w:sz w:val="24"/>
          <w:szCs w:val="24"/>
        </w:rPr>
        <w:t> «О развитии малого и среднего предпринимательства в Российской Федерации» (далее - ФЗ № 209), </w:t>
      </w:r>
      <w:hyperlink r:id="rId7" w:history="1">
        <w:r w:rsidRPr="00CA4D1B">
          <w:rPr>
            <w:rFonts w:ascii="Times New Roman" w:hAnsi="Times New Roman"/>
            <w:sz w:val="24"/>
            <w:szCs w:val="24"/>
          </w:rPr>
          <w:t>Законом</w:t>
        </w:r>
      </w:hyperlink>
      <w:r w:rsidRPr="00CA4D1B">
        <w:rPr>
          <w:rFonts w:ascii="Times New Roman" w:hAnsi="Times New Roman"/>
          <w:color w:val="000000"/>
          <w:sz w:val="24"/>
          <w:szCs w:val="24"/>
        </w:rPr>
        <w:t> Новосибирской области </w:t>
      </w:r>
      <w:hyperlink r:id="rId8" w:tgtFrame="Logical" w:history="1">
        <w:r w:rsidRPr="00CA4D1B">
          <w:rPr>
            <w:rFonts w:ascii="Times New Roman" w:hAnsi="Times New Roman"/>
            <w:sz w:val="24"/>
            <w:szCs w:val="24"/>
          </w:rPr>
          <w:t>от 02.07.2008 № 245-ОЗ</w:t>
        </w:r>
      </w:hyperlink>
      <w:r w:rsidRPr="00CA4D1B">
        <w:rPr>
          <w:rFonts w:ascii="Times New Roman" w:hAnsi="Times New Roman"/>
          <w:sz w:val="24"/>
          <w:szCs w:val="24"/>
        </w:rPr>
        <w:t> </w:t>
      </w:r>
      <w:r w:rsidRPr="00CA4D1B">
        <w:rPr>
          <w:rFonts w:ascii="Times New Roman" w:hAnsi="Times New Roman"/>
          <w:color w:val="000000"/>
          <w:sz w:val="24"/>
          <w:szCs w:val="24"/>
        </w:rPr>
        <w:t xml:space="preserve">«О развитии малого и среднего предпринимательства в Новосибирской области».  Порядок определяет условия и порядок предоставления финансовой поддержки субъектам малого и среднего предпринимательства (далее –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на территории </w:t>
      </w:r>
      <w:proofErr w:type="spellStart"/>
      <w:r w:rsidRPr="00CA4D1B">
        <w:rPr>
          <w:rFonts w:ascii="Times New Roman" w:hAnsi="Times New Roman"/>
          <w:color w:val="000000"/>
          <w:sz w:val="24"/>
          <w:szCs w:val="24"/>
        </w:rPr>
        <w:t>Вараксинского</w:t>
      </w:r>
      <w:proofErr w:type="spellEnd"/>
      <w:r w:rsidRPr="00CA4D1B">
        <w:rPr>
          <w:rFonts w:ascii="Times New Roman" w:hAnsi="Times New Roman"/>
          <w:color w:val="000000"/>
          <w:sz w:val="24"/>
          <w:szCs w:val="24"/>
        </w:rPr>
        <w:t xml:space="preserve"> </w:t>
      </w:r>
      <w:r w:rsidRPr="00CA4D1B">
        <w:rPr>
          <w:rFonts w:ascii="Times New Roman" w:hAnsi="Times New Roman"/>
          <w:sz w:val="24"/>
          <w:szCs w:val="24"/>
        </w:rPr>
        <w:t>сельсовета</w:t>
      </w:r>
      <w:r w:rsidRPr="00CA4D1B">
        <w:rPr>
          <w:rFonts w:ascii="Times New Roman" w:hAnsi="Times New Roman"/>
          <w:color w:val="000000"/>
          <w:sz w:val="24"/>
          <w:szCs w:val="24"/>
        </w:rPr>
        <w:t xml:space="preserve"> </w:t>
      </w:r>
      <w:proofErr w:type="spellStart"/>
      <w:r w:rsidRPr="00CA4D1B">
        <w:rPr>
          <w:rFonts w:ascii="Times New Roman" w:hAnsi="Times New Roman"/>
          <w:color w:val="000000"/>
          <w:sz w:val="24"/>
          <w:szCs w:val="24"/>
        </w:rPr>
        <w:t>Кыштовского</w:t>
      </w:r>
      <w:proofErr w:type="spellEnd"/>
      <w:r w:rsidRPr="00CA4D1B">
        <w:rPr>
          <w:rFonts w:ascii="Times New Roman" w:hAnsi="Times New Roman"/>
          <w:color w:val="000000"/>
          <w:sz w:val="24"/>
          <w:szCs w:val="24"/>
        </w:rPr>
        <w:t xml:space="preserve"> района Новосибирской области (далее – муниципальное образование).</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color w:val="000000"/>
          <w:sz w:val="24"/>
          <w:szCs w:val="24"/>
        </w:rPr>
        <w:t xml:space="preserve">2. </w:t>
      </w:r>
      <w:r w:rsidRPr="00CA4D1B">
        <w:rPr>
          <w:rFonts w:ascii="Times New Roman" w:hAnsi="Times New Roman" w:cs="Times New Roman"/>
          <w:sz w:val="24"/>
          <w:szCs w:val="24"/>
        </w:rPr>
        <w:t xml:space="preserve">Финансовая поддержка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xml:space="preserve"> осуществляется в следующих формах:</w:t>
      </w:r>
    </w:p>
    <w:p w:rsidR="00CA4D1B" w:rsidRPr="00CA4D1B" w:rsidRDefault="00CA4D1B" w:rsidP="00CA4D1B">
      <w:pPr>
        <w:spacing w:line="240" w:lineRule="auto"/>
        <w:ind w:firstLine="709"/>
        <w:contextualSpacing/>
        <w:rPr>
          <w:rFonts w:ascii="Times New Roman" w:hAnsi="Times New Roman"/>
          <w:sz w:val="24"/>
          <w:szCs w:val="24"/>
          <w:shd w:val="clear" w:color="auto" w:fill="FFFFFF"/>
        </w:rPr>
      </w:pPr>
      <w:r w:rsidRPr="00CA4D1B">
        <w:rPr>
          <w:rFonts w:ascii="Times New Roman" w:hAnsi="Times New Roman"/>
          <w:sz w:val="24"/>
          <w:szCs w:val="24"/>
          <w:shd w:val="clear" w:color="auto" w:fill="FFFFFF"/>
        </w:rPr>
        <w:t>субсидирование части затрат по договорам лизинга;</w:t>
      </w:r>
    </w:p>
    <w:p w:rsidR="00CA4D1B" w:rsidRPr="00CA4D1B" w:rsidRDefault="00CA4D1B" w:rsidP="00CA4D1B">
      <w:pPr>
        <w:spacing w:line="240" w:lineRule="auto"/>
        <w:ind w:firstLine="709"/>
        <w:contextualSpacing/>
        <w:rPr>
          <w:rFonts w:ascii="Times New Roman" w:hAnsi="Times New Roman"/>
          <w:sz w:val="24"/>
          <w:szCs w:val="24"/>
          <w:shd w:val="clear" w:color="auto" w:fill="FFFFFF"/>
        </w:rPr>
      </w:pPr>
      <w:r w:rsidRPr="00CA4D1B">
        <w:rPr>
          <w:rFonts w:ascii="Times New Roman" w:hAnsi="Times New Roman"/>
          <w:sz w:val="24"/>
          <w:szCs w:val="24"/>
          <w:shd w:val="clear" w:color="auto" w:fill="FFFFFF"/>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p w:rsidR="00CA4D1B" w:rsidRPr="00CA4D1B" w:rsidRDefault="00CA4D1B" w:rsidP="00CA4D1B">
      <w:pPr>
        <w:shd w:val="clear" w:color="auto" w:fill="FFFFFF"/>
        <w:spacing w:line="240" w:lineRule="auto"/>
        <w:ind w:firstLine="708"/>
        <w:contextualSpacing/>
        <w:rPr>
          <w:rFonts w:ascii="Times New Roman" w:hAnsi="Times New Roman"/>
          <w:color w:val="000000"/>
          <w:sz w:val="24"/>
          <w:szCs w:val="24"/>
        </w:rPr>
      </w:pPr>
      <w:r w:rsidRPr="00CA4D1B">
        <w:rPr>
          <w:rFonts w:ascii="Times New Roman" w:eastAsia="Times New Roman" w:hAnsi="Times New Roman"/>
          <w:sz w:val="24"/>
          <w:szCs w:val="24"/>
          <w:shd w:val="clear" w:color="auto" w:fill="FFFFFF"/>
        </w:rPr>
        <w:t>субсидирование части затрат субъектов малого и среднего предпринимательства, осуществляющих деятельность в сфере бытового обслуживания.</w:t>
      </w:r>
    </w:p>
    <w:p w:rsidR="00CA4D1B" w:rsidRPr="00CA4D1B" w:rsidRDefault="00CA4D1B" w:rsidP="00CA4D1B">
      <w:pPr>
        <w:shd w:val="clear" w:color="auto" w:fill="FFFFFF"/>
        <w:spacing w:line="240" w:lineRule="auto"/>
        <w:ind w:firstLine="708"/>
        <w:contextualSpacing/>
        <w:rPr>
          <w:rFonts w:ascii="Times New Roman" w:hAnsi="Times New Roman"/>
          <w:color w:val="000000"/>
          <w:sz w:val="24"/>
          <w:szCs w:val="24"/>
        </w:rPr>
      </w:pPr>
      <w:r w:rsidRPr="00CA4D1B">
        <w:rPr>
          <w:rFonts w:ascii="Times New Roman" w:hAnsi="Times New Roman"/>
          <w:color w:val="000000"/>
          <w:sz w:val="24"/>
          <w:szCs w:val="24"/>
        </w:rPr>
        <w:t xml:space="preserve">3. Оказание финансовой поддержки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осуществляется в пределах объемов финансирования, предусмотренных бюджетом муниципального образования на соответствующий год на реализацию мероприятий Программы по финансовой поддержке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При оказании финансовой поддержки не подлежат субсидированию затраты, на субсидирование которых ранее была предоставлена финансовая поддержка в рамках иных мероприятий </w:t>
      </w:r>
      <w:hyperlink r:id="rId9" w:anchor="Par37" w:history="1">
        <w:r w:rsidRPr="00CA4D1B">
          <w:rPr>
            <w:rFonts w:ascii="Times New Roman" w:hAnsi="Times New Roman"/>
            <w:sz w:val="24"/>
            <w:szCs w:val="24"/>
          </w:rPr>
          <w:t>Программы</w:t>
        </w:r>
      </w:hyperlink>
      <w:r w:rsidRPr="00CA4D1B">
        <w:rPr>
          <w:rFonts w:ascii="Times New Roman" w:hAnsi="Times New Roman"/>
          <w:color w:val="000000"/>
          <w:sz w:val="24"/>
          <w:szCs w:val="24"/>
        </w:rPr>
        <w:t xml:space="preserve"> или мероприятий иных программ, предусматривающих в том числе оказание финансовой поддержки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4. Получателями финансовой поддержки являются юридические лица и индивидуальные предприниматели, отнесенные в соответствии с условиями, установленными </w:t>
      </w:r>
      <w:hyperlink r:id="rId10" w:history="1">
        <w:r w:rsidRPr="00CA4D1B">
          <w:rPr>
            <w:rFonts w:ascii="Times New Roman" w:hAnsi="Times New Roman"/>
            <w:sz w:val="24"/>
            <w:szCs w:val="24"/>
          </w:rPr>
          <w:t>ФЗ № 209</w:t>
        </w:r>
      </w:hyperlink>
      <w:r w:rsidRPr="00CA4D1B">
        <w:rPr>
          <w:rFonts w:ascii="Times New Roman" w:hAnsi="Times New Roman"/>
          <w:color w:val="000000"/>
          <w:sz w:val="24"/>
          <w:szCs w:val="24"/>
        </w:rPr>
        <w:t xml:space="preserve">, к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w:t>
      </w:r>
      <w:bookmarkStart w:id="1" w:name="Par3323"/>
      <w:bookmarkEnd w:id="1"/>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 xml:space="preserve">5. Финансовая поддержка не оказывается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 являющимся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2) являющимся участниками соглашений о разделе продукции;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3) являющимся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4) осуществляющим предпринимательскую деятельность в сфере игорного бизнеса;</w:t>
      </w:r>
    </w:p>
    <w:p w:rsidR="00CA4D1B" w:rsidRPr="00CA4D1B" w:rsidRDefault="00CA4D1B" w:rsidP="00CA4D1B">
      <w:pPr>
        <w:pStyle w:val="a7"/>
        <w:spacing w:line="240" w:lineRule="auto"/>
        <w:ind w:left="0"/>
        <w:rPr>
          <w:rFonts w:ascii="Times New Roman" w:hAnsi="Times New Roman" w:cs="Times New Roman"/>
          <w:color w:val="000000"/>
          <w:sz w:val="24"/>
          <w:szCs w:val="24"/>
        </w:rPr>
      </w:pPr>
      <w:r w:rsidRPr="00CA4D1B">
        <w:rPr>
          <w:rFonts w:ascii="Times New Roman" w:hAnsi="Times New Roman" w:cs="Times New Roman"/>
          <w:sz w:val="24"/>
          <w:szCs w:val="24"/>
        </w:rPr>
        <w:tab/>
        <w:t xml:space="preserve">5) </w:t>
      </w:r>
      <w:r w:rsidRPr="00CA4D1B">
        <w:rPr>
          <w:rFonts w:ascii="Times New Roman" w:hAnsi="Times New Roman" w:cs="Times New Roman"/>
          <w:color w:val="000000"/>
          <w:sz w:val="24"/>
          <w:szCs w:val="24"/>
        </w:rPr>
        <w:t xml:space="preserve">осуществляющим производство и </w:t>
      </w:r>
      <w:r w:rsidRPr="00CA4D1B">
        <w:rPr>
          <w:rFonts w:ascii="Times New Roman" w:hAnsi="Times New Roman" w:cs="Times New Roman"/>
          <w:sz w:val="24"/>
          <w:szCs w:val="24"/>
        </w:rPr>
        <w:t xml:space="preserve">(или) </w:t>
      </w:r>
      <w:r w:rsidRPr="00CA4D1B">
        <w:rPr>
          <w:rFonts w:ascii="Times New Roman" w:hAnsi="Times New Roman" w:cs="Times New Roman"/>
          <w:color w:val="000000"/>
          <w:sz w:val="24"/>
          <w:szCs w:val="24"/>
        </w:rPr>
        <w:t xml:space="preserve">реализацию подакцизных товаров, а также добычу и (или) реализацию полезных ископаемых, за исключением </w:t>
      </w:r>
      <w:r w:rsidRPr="00CA4D1B">
        <w:rPr>
          <w:rFonts w:ascii="Times New Roman" w:hAnsi="Times New Roman" w:cs="Times New Roman"/>
          <w:color w:val="000000"/>
          <w:sz w:val="24"/>
          <w:szCs w:val="24"/>
        </w:rPr>
        <w:lastRenderedPageBreak/>
        <w:t>общераспространенных полезных ископаемых, если иное не предусмотрено Правительством Российской Федерации;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6) имеющим недоимку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(или) по страховым взносам;</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7) находящимся в стадии реорганизации/ликвидации.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6. В оказании финансовой поддержки должно быть отказано в случае, если: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 не представлены документы, определенные Порядком, или представлены недостоверные сведения и документы;</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2) не выполнены условия оказания финансовой поддержки, установленные Порядком;</w:t>
      </w:r>
    </w:p>
    <w:p w:rsidR="00CA4D1B" w:rsidRPr="00CA4D1B" w:rsidRDefault="00CA4D1B" w:rsidP="00CA4D1B">
      <w:pPr>
        <w:pStyle w:val="a7"/>
        <w:spacing w:line="240" w:lineRule="auto"/>
        <w:ind w:left="0"/>
        <w:rPr>
          <w:rFonts w:ascii="Times New Roman" w:hAnsi="Times New Roman" w:cs="Times New Roman"/>
          <w:sz w:val="24"/>
          <w:szCs w:val="24"/>
        </w:rPr>
      </w:pPr>
      <w:r w:rsidRPr="00CA4D1B">
        <w:rPr>
          <w:rFonts w:ascii="Times New Roman" w:hAnsi="Times New Roman" w:cs="Times New Roman"/>
          <w:sz w:val="24"/>
          <w:szCs w:val="24"/>
        </w:rPr>
        <w:tab/>
        <w:t xml:space="preserve">3) ранее в отношении заявителя –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xml:space="preserve">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CA4D1B" w:rsidRPr="00CA4D1B" w:rsidRDefault="00CA4D1B" w:rsidP="00CA4D1B">
      <w:pPr>
        <w:pStyle w:val="a7"/>
        <w:spacing w:line="240" w:lineRule="auto"/>
        <w:ind w:left="0"/>
        <w:rPr>
          <w:rFonts w:ascii="Times New Roman" w:hAnsi="Times New Roman" w:cs="Times New Roman"/>
          <w:bCs/>
          <w:color w:val="000000"/>
          <w:sz w:val="24"/>
          <w:szCs w:val="24"/>
        </w:rPr>
      </w:pPr>
      <w:r w:rsidRPr="00CA4D1B">
        <w:rPr>
          <w:rFonts w:ascii="Times New Roman" w:hAnsi="Times New Roman" w:cs="Times New Roman"/>
          <w:sz w:val="24"/>
          <w:szCs w:val="24"/>
        </w:rPr>
        <w:tab/>
        <w:t xml:space="preserve">4) </w:t>
      </w:r>
      <w:r w:rsidRPr="00CA4D1B">
        <w:rPr>
          <w:rFonts w:ascii="Times New Roman" w:hAnsi="Times New Roman" w:cs="Times New Roman"/>
          <w:sz w:val="24"/>
          <w:szCs w:val="24"/>
          <w:shd w:val="clear" w:color="auto" w:fill="FFFFFF"/>
        </w:rPr>
        <w:t>с даты признания субъекта малого или среднего предпринимательства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 использованием средств поддержки или представлением недостоверных сведений и документов, с даты признания субъекта малого или среднего предпринимательства совершившим такое нарушение прошло менее трех лет. Положения, предусмотренные настоящим пунктом, распространяются на виды поддержки, в отношении которых органом или организацией, оказавшими поддержку, выявлены нарушения субъектом малого или среднего предпринимательства порядка и условий оказания поддержки.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 xml:space="preserve">7. Сообщение о приеме заявок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на оказание финансовой поддержки, в котором указываются формы финансовой поддержки, по которым осуществляется прием заявок, срок приема заявок и способы подачи заявок, публикуется администрацией </w:t>
      </w:r>
      <w:proofErr w:type="spellStart"/>
      <w:r w:rsidRPr="00CA4D1B">
        <w:rPr>
          <w:rFonts w:ascii="Times New Roman" w:hAnsi="Times New Roman"/>
          <w:color w:val="000000"/>
          <w:sz w:val="24"/>
          <w:szCs w:val="24"/>
        </w:rPr>
        <w:t>Вараксинского</w:t>
      </w:r>
      <w:proofErr w:type="spellEnd"/>
      <w:r w:rsidRPr="00CA4D1B">
        <w:rPr>
          <w:rFonts w:ascii="Times New Roman" w:hAnsi="Times New Roman"/>
          <w:color w:val="FF0000"/>
          <w:sz w:val="24"/>
          <w:szCs w:val="24"/>
        </w:rPr>
        <w:t xml:space="preserve"> </w:t>
      </w:r>
      <w:r w:rsidRPr="00CA4D1B">
        <w:rPr>
          <w:rFonts w:ascii="Times New Roman" w:hAnsi="Times New Roman"/>
          <w:sz w:val="24"/>
          <w:szCs w:val="24"/>
        </w:rPr>
        <w:t>сельсовета</w:t>
      </w:r>
      <w:r w:rsidRPr="00CA4D1B">
        <w:rPr>
          <w:rFonts w:ascii="Times New Roman" w:hAnsi="Times New Roman"/>
          <w:color w:val="000000"/>
          <w:sz w:val="24"/>
          <w:szCs w:val="24"/>
        </w:rPr>
        <w:t xml:space="preserve"> </w:t>
      </w:r>
      <w:proofErr w:type="spellStart"/>
      <w:r w:rsidRPr="00CA4D1B">
        <w:rPr>
          <w:rFonts w:ascii="Times New Roman" w:hAnsi="Times New Roman"/>
          <w:color w:val="000000"/>
          <w:sz w:val="24"/>
          <w:szCs w:val="24"/>
        </w:rPr>
        <w:t>Кыштовского</w:t>
      </w:r>
      <w:proofErr w:type="spellEnd"/>
      <w:r w:rsidRPr="00CA4D1B">
        <w:rPr>
          <w:rFonts w:ascii="Times New Roman" w:hAnsi="Times New Roman"/>
          <w:color w:val="000000"/>
          <w:sz w:val="24"/>
          <w:szCs w:val="24"/>
        </w:rPr>
        <w:t xml:space="preserve"> района Новосибирской области (далее - Администрация) в официальном печатном издании муниципального образования, а также в сети Интернет на официальном сайте Администрации не позднее, чем за пятнадцать дней до начала приема заявок.</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8. Претенденты на получение финансовой поддержки за счет средств  бюджета муниципального образования (далее - заявители) представляют в Администрацию </w:t>
      </w:r>
      <w:hyperlink r:id="rId11" w:anchor="Par3741" w:history="1">
        <w:r w:rsidRPr="00CA4D1B">
          <w:rPr>
            <w:rFonts w:ascii="Times New Roman" w:hAnsi="Times New Roman"/>
            <w:sz w:val="24"/>
            <w:szCs w:val="24"/>
          </w:rPr>
          <w:t>заявку</w:t>
        </w:r>
      </w:hyperlink>
      <w:r w:rsidRPr="00CA4D1B">
        <w:rPr>
          <w:rFonts w:ascii="Times New Roman" w:hAnsi="Times New Roman"/>
          <w:color w:val="000000"/>
          <w:sz w:val="24"/>
          <w:szCs w:val="24"/>
        </w:rPr>
        <w:t> по форме согласно приложению № 1 к настоящему Порядку с приложением документов, предусмотренных для каждой формы финансовой поддержки в соответствии с </w:t>
      </w:r>
      <w:hyperlink r:id="rId12" w:anchor="Par3830" w:history="1">
        <w:r w:rsidRPr="00CA4D1B">
          <w:rPr>
            <w:rFonts w:ascii="Times New Roman" w:hAnsi="Times New Roman"/>
            <w:sz w:val="24"/>
            <w:szCs w:val="24"/>
          </w:rPr>
          <w:t>приложением № </w:t>
        </w:r>
      </w:hyperlink>
      <w:r w:rsidRPr="00CA4D1B">
        <w:rPr>
          <w:rFonts w:ascii="Times New Roman" w:hAnsi="Times New Roman"/>
          <w:color w:val="000000"/>
          <w:sz w:val="24"/>
          <w:szCs w:val="24"/>
        </w:rPr>
        <w:t>2 к настоящему Порядку (далее - документы). При подаче заявки и приложенных к ней документов выдается расписка в приеме документов с указанием фамилий и инициалов лиц, представивших и принявших документы.</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Заявка представляется заявителями в Администрацию.</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9. Заявка регистрируется в день подачи с указанием номера и даты регистрации.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10. Зарегистрированные заявки не возвращаются.</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11. Ответственность за сохранность заявки несет лицо, принявшее заявку.</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 xml:space="preserve">12. Администрация в течение двух месяцев после окончания срока приема заявок готовит по указанным заявкам (за исключением заявок, поданных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указанными в </w:t>
      </w:r>
      <w:hyperlink r:id="rId13" w:anchor="Par3323" w:history="1">
        <w:r w:rsidRPr="00CA4D1B">
          <w:rPr>
            <w:rFonts w:ascii="Times New Roman" w:hAnsi="Times New Roman"/>
            <w:sz w:val="24"/>
            <w:szCs w:val="24"/>
          </w:rPr>
          <w:t>пункте 5</w:t>
        </w:r>
      </w:hyperlink>
      <w:r w:rsidRPr="00CA4D1B">
        <w:rPr>
          <w:rFonts w:ascii="Times New Roman" w:hAnsi="Times New Roman"/>
          <w:color w:val="000000"/>
          <w:sz w:val="24"/>
          <w:szCs w:val="24"/>
        </w:rPr>
        <w:t xml:space="preserve"> Порядка) заключения с предложениями об оказании финансовой поддержки или об отказе в финансовой поддержке с указанием причин отказа (далее - заключения) и </w:t>
      </w:r>
      <w:r w:rsidRPr="00CA4D1B">
        <w:rPr>
          <w:rFonts w:ascii="Times New Roman" w:hAnsi="Times New Roman"/>
          <w:color w:val="000000"/>
          <w:sz w:val="24"/>
          <w:szCs w:val="24"/>
        </w:rPr>
        <w:lastRenderedPageBreak/>
        <w:t>направляет их в Комиссию по развитию малого и среднего предпринимательства (далее - Комиссия), созданную постановлением администрации.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указанным в </w:t>
      </w:r>
      <w:hyperlink r:id="rId14" w:anchor="Par3323" w:history="1">
        <w:r w:rsidRPr="00CA4D1B">
          <w:rPr>
            <w:rFonts w:ascii="Times New Roman" w:hAnsi="Times New Roman"/>
            <w:sz w:val="24"/>
            <w:szCs w:val="24"/>
          </w:rPr>
          <w:t>пункте 5</w:t>
        </w:r>
      </w:hyperlink>
      <w:r w:rsidRPr="00CA4D1B">
        <w:rPr>
          <w:rFonts w:ascii="Times New Roman" w:hAnsi="Times New Roman"/>
          <w:color w:val="000000"/>
          <w:sz w:val="24"/>
          <w:szCs w:val="24"/>
        </w:rPr>
        <w:t> настоящего Порядка, в течение двух месяцев после окончания срока приема заявок Администрацией направляются уведомления об отказе в предоставлении финансовой поддержки в письменном виде (в электронной форме, при наличии в заявке информации об электронном адресе заявителя).</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13. Заявители вправе:</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в 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заявителя).</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14. Комиссия в течение месяца со дня получения заключений с приложением заявок и документов рассматривает их на своих заседаниях.</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Финансовая поддержка предоставляется заявителям, отвечающим требованиям </w:t>
      </w:r>
      <w:hyperlink r:id="rId15" w:history="1">
        <w:r w:rsidRPr="00CA4D1B">
          <w:rPr>
            <w:rFonts w:ascii="Times New Roman" w:hAnsi="Times New Roman"/>
            <w:sz w:val="24"/>
            <w:szCs w:val="24"/>
          </w:rPr>
          <w:t>ФЗ № 209</w:t>
        </w:r>
      </w:hyperlink>
      <w:r w:rsidRPr="00CA4D1B">
        <w:rPr>
          <w:rFonts w:ascii="Times New Roman" w:hAnsi="Times New Roman"/>
          <w:color w:val="000000"/>
          <w:sz w:val="24"/>
          <w:szCs w:val="24"/>
        </w:rPr>
        <w:t> и </w:t>
      </w:r>
      <w:hyperlink r:id="rId16" w:anchor="Par3409" w:history="1">
        <w:r w:rsidRPr="00CA4D1B">
          <w:rPr>
            <w:rFonts w:ascii="Times New Roman" w:hAnsi="Times New Roman"/>
            <w:sz w:val="24"/>
            <w:szCs w:val="24"/>
          </w:rPr>
          <w:t>условиям</w:t>
        </w:r>
      </w:hyperlink>
      <w:r w:rsidRPr="00CA4D1B">
        <w:rPr>
          <w:rFonts w:ascii="Times New Roman" w:hAnsi="Times New Roman"/>
          <w:color w:val="000000"/>
          <w:sz w:val="24"/>
          <w:szCs w:val="24"/>
        </w:rPr>
        <w:t xml:space="preserve"> оказания поддержки, установленным в приложении № 3 к настоящему Порядку.</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 xml:space="preserve">В случае если заявки поданы на сумму, превышающую объем финансирования, предусмотренный бюджетом муниципального образования на соответствующий год на реализацию мероприятий Программы по финансовой поддержке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и при соблюдении всеми заявителями условий предоставления финансовой поддержки, финансовая поддержка оказывается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чьи заявки были поданы ранее.</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15. Результаты заседания Комиссии оформляются протоколами и подписываются председателем Комиссии, а в его отсутствие - заместителем председателя Комиссии, а также всеми членами комиссии, присутствующими на заседании.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16. Каждый заявитель, заявка которого была рассмотрена Комиссией, должен быть проинформирован Администрацией о решении, принятом Комиссией, в течение 5 дней со дня его принятия, в случае отказа - в письменном виде (в электронной форме, при наличии в заявке информации об электронном адресе заявителя) в указанный срок.</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17. С заявителями, в отношении которых Комиссией было принято решение об оказании финансовой поддержки, Администрация в течение 10 дней со дня заседания Комиссии заключает договоры о предоставлении финансовой поддержки, в которых должны содержаться положения о порядке возврата субсидий в случае нарушения условий их предоставления. Договор подписывается лично руководителем (индивидуальным предпринимателем) с предъявлением паспорта.</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18. По окончании года предоставления финансовой поддержки по каждой предоставленной субсидии главным распорядителем бюджетных средств, предоставляющим субсидию, – администрацией   -  проводится обязательная проверка соблюдения условий, целей и порядка предоставления субсидий их получателям.  Для проведения обязательной проверки получателями субсидий предоставляются в Администрацию необходимые документы в объеме и в сроки в соответствии с договором о предоставлении субсидии.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19.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w:t>
      </w:r>
    </w:p>
    <w:p w:rsidR="00CA4D1B" w:rsidRPr="00CA4D1B" w:rsidRDefault="00CA4D1B" w:rsidP="00CA4D1B">
      <w:pPr>
        <w:shd w:val="clear" w:color="auto" w:fill="FFFFFF"/>
        <w:spacing w:line="240" w:lineRule="auto"/>
        <w:ind w:firstLine="851"/>
        <w:contextualSpacing/>
        <w:rPr>
          <w:rFonts w:ascii="Times New Roman" w:hAnsi="Times New Roman"/>
          <w:color w:val="000000"/>
          <w:sz w:val="24"/>
          <w:szCs w:val="24"/>
        </w:rPr>
      </w:pPr>
      <w:r w:rsidRPr="00CA4D1B">
        <w:rPr>
          <w:rFonts w:ascii="Times New Roman" w:hAnsi="Times New Roman"/>
          <w:color w:val="000000"/>
          <w:sz w:val="24"/>
          <w:szCs w:val="24"/>
        </w:rPr>
        <w:t xml:space="preserve">20. В случае невыполнения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по итогам года предоставления субсидий условий предоставления субсидий, а также нецелевого использования субсидий,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обязаны вернуть полученные субсидии в бюджет муниципального образования в течение тридцати дней со дня предъявления требования Администрации о возврате, а в случае невозврата субсидий в указанные сроки Администрация обязана принять меры для возврата субсидий в судебном порядке.</w:t>
      </w:r>
    </w:p>
    <w:p w:rsidR="00CA4D1B" w:rsidRPr="00CA4D1B" w:rsidRDefault="00CA4D1B" w:rsidP="00CA4D1B">
      <w:pPr>
        <w:pStyle w:val="a7"/>
        <w:tabs>
          <w:tab w:val="left" w:pos="1701"/>
        </w:tabs>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shd w:val="clear" w:color="auto" w:fill="FFFFFF"/>
        </w:rPr>
        <w:lastRenderedPageBreak/>
        <w:t xml:space="preserve">21. </w:t>
      </w:r>
      <w:r w:rsidRPr="00CA4D1B">
        <w:rPr>
          <w:rFonts w:ascii="Times New Roman" w:hAnsi="Times New Roman" w:cs="Times New Roman"/>
          <w:sz w:val="24"/>
          <w:szCs w:val="24"/>
        </w:rPr>
        <w:t>Действие настоящего Порядка распространяется на м</w:t>
      </w:r>
      <w:r w:rsidRPr="00CA4D1B">
        <w:rPr>
          <w:rFonts w:ascii="Times New Roman" w:hAnsi="Times New Roman" w:cs="Times New Roman"/>
          <w:bCs/>
          <w:sz w:val="24"/>
          <w:szCs w:val="24"/>
        </w:rPr>
        <w:t>еры оказания финансовой поддержки физическим лицам, не являющимися индивидуальными предпринимателями и применяющим специальный налоговый режим «Налог на профессиональный доход». Положение настоящего пункта применяются в течение срока проведения эксперимента, установленного Федеральным законом от 27 ноября 2018 № 422-ФЗ «О проведении эксперимента по установлению специального налогового режима «Налог на профессиональный доход».</w:t>
      </w:r>
    </w:p>
    <w:p w:rsidR="00CA4D1B" w:rsidRPr="00CA4D1B" w:rsidRDefault="00CA4D1B" w:rsidP="00CA4D1B">
      <w:pPr>
        <w:shd w:val="clear" w:color="auto" w:fill="FFFFFF"/>
        <w:tabs>
          <w:tab w:val="left" w:pos="8071"/>
        </w:tabs>
        <w:spacing w:line="240" w:lineRule="auto"/>
        <w:jc w:val="right"/>
        <w:rPr>
          <w:rFonts w:ascii="Times New Roman" w:hAnsi="Times New Roman"/>
          <w:color w:val="000000"/>
          <w:sz w:val="24"/>
          <w:szCs w:val="24"/>
        </w:rPr>
      </w:pPr>
    </w:p>
    <w:p w:rsidR="00CA4D1B" w:rsidRPr="00CA4D1B" w:rsidRDefault="00CA4D1B" w:rsidP="00CA4D1B">
      <w:pPr>
        <w:shd w:val="clear" w:color="auto" w:fill="FFFFFF"/>
        <w:tabs>
          <w:tab w:val="left" w:pos="8071"/>
        </w:tabs>
        <w:spacing w:line="240" w:lineRule="auto"/>
        <w:jc w:val="right"/>
        <w:rPr>
          <w:rFonts w:ascii="Times New Roman" w:hAnsi="Times New Roman"/>
          <w:color w:val="000000"/>
          <w:sz w:val="24"/>
          <w:szCs w:val="24"/>
        </w:rPr>
      </w:pPr>
      <w:r w:rsidRPr="00CA4D1B">
        <w:rPr>
          <w:rFonts w:ascii="Times New Roman" w:hAnsi="Times New Roman"/>
          <w:color w:val="000000"/>
          <w:sz w:val="24"/>
          <w:szCs w:val="24"/>
        </w:rPr>
        <w:t> В администрацию</w:t>
      </w:r>
    </w:p>
    <w:p w:rsidR="00CA4D1B" w:rsidRPr="00CA4D1B" w:rsidRDefault="00CA4D1B" w:rsidP="00CA4D1B">
      <w:pPr>
        <w:shd w:val="clear" w:color="auto" w:fill="FFFFFF"/>
        <w:spacing w:line="240" w:lineRule="auto"/>
        <w:jc w:val="right"/>
        <w:rPr>
          <w:rFonts w:ascii="Times New Roman" w:hAnsi="Times New Roman"/>
          <w:color w:val="000000"/>
          <w:sz w:val="24"/>
          <w:szCs w:val="24"/>
        </w:rPr>
      </w:pPr>
      <w:r w:rsidRPr="00CA4D1B">
        <w:rPr>
          <w:rFonts w:ascii="Times New Roman" w:hAnsi="Times New Roman"/>
          <w:color w:val="000000"/>
          <w:sz w:val="24"/>
          <w:szCs w:val="24"/>
        </w:rPr>
        <w:t>муниципального образования</w:t>
      </w:r>
    </w:p>
    <w:p w:rsidR="00CA4D1B" w:rsidRPr="00CA4D1B" w:rsidRDefault="00CA4D1B" w:rsidP="00CA4D1B">
      <w:pPr>
        <w:shd w:val="clear" w:color="auto" w:fill="FFFFFF"/>
        <w:spacing w:line="240" w:lineRule="auto"/>
        <w:jc w:val="right"/>
        <w:rPr>
          <w:rFonts w:ascii="Times New Roman" w:hAnsi="Times New Roman"/>
          <w:color w:val="000000"/>
          <w:sz w:val="24"/>
          <w:szCs w:val="24"/>
        </w:rPr>
      </w:pPr>
      <w:r w:rsidRPr="00CA4D1B">
        <w:rPr>
          <w:rFonts w:ascii="Times New Roman" w:hAnsi="Times New Roman"/>
          <w:color w:val="000000"/>
          <w:sz w:val="24"/>
          <w:szCs w:val="24"/>
        </w:rPr>
        <w:t> </w:t>
      </w:r>
    </w:p>
    <w:p w:rsidR="00CA4D1B" w:rsidRPr="00CA4D1B" w:rsidRDefault="00CA4D1B" w:rsidP="00CA4D1B">
      <w:pPr>
        <w:shd w:val="clear" w:color="auto" w:fill="FFFFFF"/>
        <w:spacing w:line="240" w:lineRule="auto"/>
        <w:jc w:val="center"/>
        <w:rPr>
          <w:rFonts w:ascii="Times New Roman" w:hAnsi="Times New Roman"/>
          <w:color w:val="000000"/>
          <w:sz w:val="24"/>
          <w:szCs w:val="24"/>
        </w:rPr>
      </w:pPr>
      <w:bookmarkStart w:id="2" w:name="Par3741"/>
      <w:bookmarkEnd w:id="2"/>
      <w:r w:rsidRPr="00CA4D1B">
        <w:rPr>
          <w:rFonts w:ascii="Times New Roman" w:hAnsi="Times New Roman"/>
          <w:color w:val="000000"/>
          <w:sz w:val="24"/>
          <w:szCs w:val="24"/>
        </w:rPr>
        <w:t>ЗАЯВКА</w:t>
      </w:r>
    </w:p>
    <w:p w:rsidR="00CA4D1B" w:rsidRPr="00CA4D1B" w:rsidRDefault="00CA4D1B" w:rsidP="00CA4D1B">
      <w:pPr>
        <w:shd w:val="clear" w:color="auto" w:fill="FFFFFF"/>
        <w:spacing w:line="240" w:lineRule="auto"/>
        <w:jc w:val="center"/>
        <w:rPr>
          <w:rFonts w:ascii="Times New Roman" w:hAnsi="Times New Roman"/>
          <w:color w:val="000000"/>
          <w:sz w:val="24"/>
          <w:szCs w:val="24"/>
        </w:rPr>
      </w:pPr>
      <w:r w:rsidRPr="00CA4D1B">
        <w:rPr>
          <w:rFonts w:ascii="Times New Roman" w:hAnsi="Times New Roman"/>
          <w:color w:val="000000"/>
          <w:sz w:val="24"/>
          <w:szCs w:val="24"/>
        </w:rPr>
        <w:t>на оказание финансовой поддержки</w:t>
      </w:r>
    </w:p>
    <w:p w:rsidR="00CA4D1B" w:rsidRPr="00CA4D1B" w:rsidRDefault="00CA4D1B" w:rsidP="00CA4D1B">
      <w:pPr>
        <w:shd w:val="clear" w:color="auto" w:fill="FFFFFF"/>
        <w:spacing w:line="240" w:lineRule="auto"/>
        <w:jc w:val="center"/>
        <w:rPr>
          <w:rFonts w:ascii="Times New Roman" w:hAnsi="Times New Roman"/>
          <w:color w:val="000000"/>
          <w:sz w:val="24"/>
          <w:szCs w:val="24"/>
        </w:rPr>
      </w:pPr>
      <w:r w:rsidRPr="00CA4D1B">
        <w:rPr>
          <w:rFonts w:ascii="Times New Roman" w:hAnsi="Times New Roman"/>
          <w:color w:val="000000"/>
          <w:sz w:val="24"/>
          <w:szCs w:val="24"/>
        </w:rPr>
        <w:t xml:space="preserve">__________________________________________________________________________________ </w:t>
      </w:r>
    </w:p>
    <w:p w:rsidR="00CA4D1B" w:rsidRPr="00CA4D1B" w:rsidRDefault="00CA4D1B" w:rsidP="00CA4D1B">
      <w:pPr>
        <w:shd w:val="clear" w:color="auto" w:fill="FFFFFF"/>
        <w:spacing w:line="240" w:lineRule="auto"/>
        <w:jc w:val="center"/>
        <w:rPr>
          <w:rFonts w:ascii="Times New Roman" w:hAnsi="Times New Roman"/>
          <w:color w:val="000000"/>
          <w:sz w:val="24"/>
          <w:szCs w:val="24"/>
        </w:rPr>
      </w:pPr>
      <w:r w:rsidRPr="00CA4D1B">
        <w:rPr>
          <w:rFonts w:ascii="Times New Roman" w:hAnsi="Times New Roman"/>
          <w:color w:val="000000"/>
          <w:sz w:val="24"/>
          <w:szCs w:val="24"/>
        </w:rPr>
        <w:t>наименование организации (индивидуального предпринимателя)</w:t>
      </w:r>
    </w:p>
    <w:p w:rsidR="00CA4D1B" w:rsidRPr="00CA4D1B" w:rsidRDefault="00CA4D1B" w:rsidP="00CA4D1B">
      <w:pPr>
        <w:shd w:val="clear" w:color="auto" w:fill="FFFFFF"/>
        <w:spacing w:line="240" w:lineRule="auto"/>
        <w:jc w:val="center"/>
        <w:rPr>
          <w:rFonts w:ascii="Times New Roman" w:hAnsi="Times New Roman"/>
          <w:color w:val="000000"/>
          <w:sz w:val="24"/>
          <w:szCs w:val="24"/>
        </w:rPr>
      </w:pPr>
      <w:r w:rsidRPr="00CA4D1B">
        <w:rPr>
          <w:rFonts w:ascii="Times New Roman" w:hAnsi="Times New Roman"/>
          <w:color w:val="000000"/>
          <w:sz w:val="24"/>
          <w:szCs w:val="24"/>
        </w:rPr>
        <w:t>__________________________________________________________________________________</w:t>
      </w:r>
    </w:p>
    <w:p w:rsidR="00CA4D1B" w:rsidRPr="00CA4D1B" w:rsidRDefault="00CA4D1B" w:rsidP="00CA4D1B">
      <w:pPr>
        <w:shd w:val="clear" w:color="auto" w:fill="FFFFFF"/>
        <w:spacing w:line="240" w:lineRule="auto"/>
        <w:jc w:val="center"/>
        <w:rPr>
          <w:rFonts w:ascii="Times New Roman" w:hAnsi="Times New Roman"/>
          <w:color w:val="000000"/>
          <w:sz w:val="24"/>
          <w:szCs w:val="24"/>
        </w:rPr>
      </w:pPr>
      <w:r w:rsidRPr="00CA4D1B">
        <w:rPr>
          <w:rFonts w:ascii="Times New Roman" w:hAnsi="Times New Roman"/>
          <w:color w:val="000000"/>
          <w:sz w:val="24"/>
          <w:szCs w:val="24"/>
        </w:rPr>
        <w:t xml:space="preserve"> (телефон, факс, адрес электронной почты)</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просит предоставить в 20___ году финансовую поддержку в форме_____________________________________________________________________________</w:t>
      </w:r>
    </w:p>
    <w:p w:rsidR="00CA4D1B" w:rsidRPr="00CA4D1B" w:rsidRDefault="00CA4D1B" w:rsidP="00CA4D1B">
      <w:pPr>
        <w:shd w:val="clear" w:color="auto" w:fill="FFFFFF"/>
        <w:spacing w:line="240" w:lineRule="auto"/>
        <w:ind w:firstLine="708"/>
        <w:rPr>
          <w:rFonts w:ascii="Times New Roman" w:hAnsi="Times New Roman"/>
          <w:color w:val="000000"/>
          <w:sz w:val="24"/>
          <w:szCs w:val="24"/>
        </w:rPr>
      </w:pPr>
    </w:p>
    <w:p w:rsidR="00CA4D1B" w:rsidRPr="00CA4D1B" w:rsidRDefault="00CA4D1B" w:rsidP="00CA4D1B">
      <w:pPr>
        <w:shd w:val="clear" w:color="auto" w:fill="FFFFFF"/>
        <w:spacing w:line="240" w:lineRule="auto"/>
        <w:ind w:firstLine="708"/>
        <w:jc w:val="center"/>
        <w:rPr>
          <w:rFonts w:ascii="Times New Roman" w:hAnsi="Times New Roman"/>
          <w:color w:val="000000"/>
          <w:sz w:val="24"/>
          <w:szCs w:val="24"/>
        </w:rPr>
      </w:pPr>
      <w:r w:rsidRPr="00CA4D1B">
        <w:rPr>
          <w:rFonts w:ascii="Times New Roman" w:hAnsi="Times New Roman"/>
          <w:color w:val="000000"/>
          <w:sz w:val="24"/>
          <w:szCs w:val="24"/>
        </w:rPr>
        <w:t>Общие сведения об организации (индивидуальном предпринимателе):</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 Регистрационный номер 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2. Дата регистрации 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3. Место регистрации 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4. Юридический адрес 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5. Почтовый адрес _________________________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6. ИНН 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7. КПП 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8.Регистрационный номер страхователя (для индивидуального предпринимателя - СНИЛС) __________________________________________________________________________________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9. Коды </w:t>
      </w:r>
      <w:hyperlink r:id="rId17" w:history="1">
        <w:r w:rsidRPr="00CA4D1B">
          <w:rPr>
            <w:rFonts w:ascii="Times New Roman" w:hAnsi="Times New Roman"/>
            <w:sz w:val="24"/>
            <w:szCs w:val="24"/>
            <w:u w:val="single"/>
          </w:rPr>
          <w:t>ОКВЭД</w:t>
        </w:r>
      </w:hyperlink>
      <w:r w:rsidRPr="00CA4D1B">
        <w:rPr>
          <w:rFonts w:ascii="Times New Roman" w:hAnsi="Times New Roman"/>
          <w:color w:val="000000"/>
          <w:sz w:val="24"/>
          <w:szCs w:val="24"/>
        </w:rPr>
        <w:t xml:space="preserve">___________________________________________________________________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10. Наименование основного вида деятельности 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lastRenderedPageBreak/>
        <w:t>11. Код </w:t>
      </w:r>
      <w:hyperlink r:id="rId18" w:history="1">
        <w:r w:rsidRPr="00CA4D1B">
          <w:rPr>
            <w:rFonts w:ascii="Times New Roman" w:hAnsi="Times New Roman"/>
            <w:sz w:val="24"/>
            <w:szCs w:val="24"/>
            <w:u w:val="single"/>
          </w:rPr>
          <w:t>ОКАТО</w:t>
        </w:r>
      </w:hyperlink>
      <w:r w:rsidRPr="00CA4D1B">
        <w:rPr>
          <w:rFonts w:ascii="Times New Roman" w:hAnsi="Times New Roman"/>
          <w:color w:val="000000"/>
          <w:sz w:val="24"/>
          <w:szCs w:val="24"/>
        </w:rPr>
        <w:t xml:space="preserve">___________________________________________________________________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12. Код ОКПО _____________________________________________________________________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13. Система налогообложения 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14. Осуществляет ли организация (индивидуальный предприниматель) следующие виды деятельности: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деятельность в сфере игорного бизнеса;</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деятельность по производству подакцизных товаров;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деятельность по реализации подакцизных товаров;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деятельность по добыче и реализации полезных ископаемых (если "да" - указать какие): __________________________________________________________________________________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15.Получала ли организация (индивидуальный предприниматель) финансовую поддержку по государственным или муниципальным программам в течение трех лет, предшествующих году подачи заявки ______________________________________________________________________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15.1. Название программы и формы поддержки 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15.2. Дата заключения договора о предоставлении финансовой поддержки 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15.3. Сумма поддержки ______________________________________________________________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16.Находится ли организация (индивидуальный предприниматель) в стадии реорганизации/ликвидации (указать "да" или "нет") ______________________________________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17. Имеется ли лицензия на осуществление видов деятельности в случае, если в соответствии с действующим законодательством требуется лицензирование данного вида деятельности (указать "да" или "нет</w:t>
      </w:r>
      <w:proofErr w:type="gramStart"/>
      <w:r w:rsidRPr="00CA4D1B">
        <w:rPr>
          <w:rFonts w:ascii="Times New Roman" w:hAnsi="Times New Roman"/>
          <w:color w:val="000000"/>
          <w:sz w:val="24"/>
          <w:szCs w:val="24"/>
        </w:rPr>
        <w:t>")_</w:t>
      </w:r>
      <w:proofErr w:type="gramEnd"/>
      <w:r w:rsidRPr="00CA4D1B">
        <w:rPr>
          <w:rFonts w:ascii="Times New Roman" w:hAnsi="Times New Roman"/>
          <w:color w:val="000000"/>
          <w:sz w:val="24"/>
          <w:szCs w:val="24"/>
        </w:rPr>
        <w:t xml:space="preserve">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18. Банковские реквизиты для оказания финансовой поддержки (в случае, если на момент подачи заявки расчетный счет открыт) _________________________________________________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Руководитель организации (индивидуальный предприниматель) дает свое согласие на обработку сведений/персональных данных, содержащихся в представленных документах.</w:t>
      </w:r>
    </w:p>
    <w:p w:rsidR="00CA4D1B" w:rsidRPr="00CA4D1B" w:rsidRDefault="00CA4D1B" w:rsidP="00CA4D1B">
      <w:pPr>
        <w:shd w:val="clear" w:color="auto" w:fill="FFFFFF"/>
        <w:spacing w:line="240" w:lineRule="auto"/>
        <w:rPr>
          <w:rFonts w:ascii="Times New Roman" w:hAnsi="Times New Roman"/>
          <w:color w:val="000000"/>
          <w:sz w:val="24"/>
          <w:szCs w:val="24"/>
        </w:rPr>
      </w:pP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Руководитель организации</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(индивидуальный предприниматель) ________________ (_______________________)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Главный бухгалтер _______________________________ (_______________________)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lastRenderedPageBreak/>
        <w:t>М.П.</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"____" _______________ 20___ г.</w:t>
      </w:r>
    </w:p>
    <w:p w:rsidR="00CA4D1B" w:rsidRPr="00CA4D1B" w:rsidRDefault="00CA4D1B" w:rsidP="00CA4D1B">
      <w:pPr>
        <w:shd w:val="clear" w:color="auto" w:fill="FFFFFF"/>
        <w:spacing w:line="240" w:lineRule="auto"/>
        <w:rPr>
          <w:rFonts w:ascii="Times New Roman" w:hAnsi="Times New Roman"/>
          <w:sz w:val="24"/>
          <w:szCs w:val="24"/>
        </w:rPr>
      </w:pPr>
      <w:r w:rsidRPr="00CA4D1B">
        <w:rPr>
          <w:rFonts w:ascii="Times New Roman" w:hAnsi="Times New Roman"/>
          <w:color w:val="000000"/>
          <w:sz w:val="24"/>
          <w:szCs w:val="24"/>
        </w:rPr>
        <w:t> </w:t>
      </w:r>
    </w:p>
    <w:p w:rsidR="00CA4D1B" w:rsidRPr="00CA4D1B" w:rsidRDefault="00CA4D1B" w:rsidP="00CA4D1B">
      <w:pPr>
        <w:spacing w:line="240" w:lineRule="auto"/>
        <w:jc w:val="right"/>
        <w:rPr>
          <w:rFonts w:ascii="Times New Roman" w:hAnsi="Times New Roman"/>
          <w:sz w:val="24"/>
          <w:szCs w:val="24"/>
        </w:rPr>
      </w:pPr>
    </w:p>
    <w:p w:rsidR="00CA4D1B" w:rsidRPr="00CA4D1B" w:rsidRDefault="00CA4D1B" w:rsidP="00CA4D1B">
      <w:pPr>
        <w:spacing w:line="240" w:lineRule="auto"/>
        <w:ind w:firstLine="709"/>
        <w:jc w:val="center"/>
        <w:rPr>
          <w:rFonts w:ascii="Times New Roman" w:hAnsi="Times New Roman"/>
          <w:b/>
          <w:sz w:val="24"/>
          <w:szCs w:val="24"/>
        </w:rPr>
      </w:pPr>
      <w:r w:rsidRPr="00CA4D1B">
        <w:rPr>
          <w:rFonts w:ascii="Times New Roman" w:hAnsi="Times New Roman"/>
          <w:b/>
          <w:sz w:val="24"/>
          <w:szCs w:val="24"/>
        </w:rPr>
        <w:t>Перечень документов для оказания финансовой поддержки субъектам малого и среднего предпринимательства:</w:t>
      </w:r>
    </w:p>
    <w:p w:rsidR="00CA4D1B" w:rsidRPr="00CA4D1B" w:rsidRDefault="00CA4D1B" w:rsidP="00CA4D1B">
      <w:pPr>
        <w:spacing w:line="240" w:lineRule="auto"/>
        <w:rPr>
          <w:rFonts w:ascii="Times New Roman" w:hAnsi="Times New Roman"/>
          <w:sz w:val="24"/>
          <w:szCs w:val="24"/>
        </w:rPr>
      </w:pPr>
    </w:p>
    <w:p w:rsidR="00CA4D1B" w:rsidRPr="00CA4D1B" w:rsidRDefault="00CA4D1B" w:rsidP="00CA4D1B">
      <w:pPr>
        <w:pStyle w:val="a7"/>
        <w:numPr>
          <w:ilvl w:val="0"/>
          <w:numId w:val="5"/>
        </w:numPr>
        <w:spacing w:after="0" w:line="240" w:lineRule="auto"/>
        <w:ind w:left="0" w:firstLine="709"/>
        <w:jc w:val="both"/>
        <w:rPr>
          <w:rFonts w:ascii="Times New Roman" w:hAnsi="Times New Roman" w:cs="Times New Roman"/>
          <w:sz w:val="24"/>
          <w:szCs w:val="24"/>
        </w:rPr>
      </w:pPr>
      <w:r w:rsidRPr="00CA4D1B">
        <w:rPr>
          <w:rFonts w:ascii="Times New Roman" w:hAnsi="Times New Roman" w:cs="Times New Roman"/>
          <w:sz w:val="24"/>
          <w:szCs w:val="24"/>
        </w:rPr>
        <w:t>Перечень документов, необходимых для получения финансовой поддержки в форме субсидирования части затрат по договорам лизинга: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 заявка на оказание финансовой поддержки (далее – финансовая поддержка);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19" w:anchor="/document/70907234/entry/20" w:history="1">
        <w:r w:rsidRPr="00CA4D1B">
          <w:rPr>
            <w:rStyle w:val="aa"/>
            <w:rFonts w:ascii="Times New Roman" w:hAnsi="Times New Roman" w:cs="Times New Roman"/>
            <w:sz w:val="24"/>
            <w:szCs w:val="24"/>
          </w:rPr>
          <w:t>форма 4-ФСС</w:t>
        </w:r>
      </w:hyperlink>
      <w:r w:rsidRPr="00CA4D1B">
        <w:rPr>
          <w:rFonts w:ascii="Times New Roman" w:hAnsi="Times New Roman" w:cs="Times New Roman"/>
          <w:sz w:val="24"/>
          <w:szCs w:val="24"/>
        </w:rPr>
        <w:t xml:space="preserve"> РФ) за год, предшествующий году оказания финансовой поддержки;</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20" w:anchor="/document/71514306/entry/1000" w:history="1">
        <w:r w:rsidRPr="00CA4D1B">
          <w:rPr>
            <w:rStyle w:val="aa"/>
            <w:rFonts w:ascii="Times New Roman" w:hAnsi="Times New Roman" w:cs="Times New Roman"/>
            <w:sz w:val="24"/>
            <w:szCs w:val="24"/>
          </w:rPr>
          <w:t>форма 4-ФСС РФ</w:t>
        </w:r>
      </w:hyperlink>
      <w:r w:rsidRPr="00CA4D1B">
        <w:rPr>
          <w:rFonts w:ascii="Times New Roman" w:hAnsi="Times New Roman" w:cs="Times New Roman"/>
          <w:sz w:val="24"/>
          <w:szCs w:val="24"/>
        </w:rPr>
        <w:t xml:space="preserve">) за последний отчетный период   - для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подающих заявку на оказание финансовой поддержки ;</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3) копии документов по финансово-хозяйственной деятельности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юридические лица, применяющие общую систему налогообложения, представляют </w:t>
      </w:r>
      <w:hyperlink r:id="rId21" w:anchor="/document/12177762/entry/10000" w:history="1">
        <w:r w:rsidRPr="00CA4D1B">
          <w:rPr>
            <w:rStyle w:val="aa"/>
            <w:rFonts w:ascii="Times New Roman" w:hAnsi="Times New Roman" w:cs="Times New Roman"/>
            <w:sz w:val="24"/>
            <w:szCs w:val="24"/>
          </w:rPr>
          <w:t>бухгалтерский баланс</w:t>
        </w:r>
      </w:hyperlink>
      <w:r w:rsidRPr="00CA4D1B">
        <w:rPr>
          <w:rFonts w:ascii="Times New Roman" w:hAnsi="Times New Roman" w:cs="Times New Roman"/>
          <w:sz w:val="24"/>
          <w:szCs w:val="24"/>
        </w:rPr>
        <w:t xml:space="preserve"> и </w:t>
      </w:r>
      <w:hyperlink r:id="rId22" w:anchor="/document/12177762/entry/20000" w:history="1">
        <w:r w:rsidRPr="00CA4D1B">
          <w:rPr>
            <w:rStyle w:val="aa"/>
            <w:rFonts w:ascii="Times New Roman" w:hAnsi="Times New Roman" w:cs="Times New Roman"/>
            <w:sz w:val="24"/>
            <w:szCs w:val="24"/>
          </w:rPr>
          <w:t>отчет о финансовых результатах</w:t>
        </w:r>
      </w:hyperlink>
      <w:r w:rsidRPr="00CA4D1B">
        <w:rPr>
          <w:rFonts w:ascii="Times New Roman" w:hAnsi="Times New Roman" w:cs="Times New Roman"/>
          <w:sz w:val="24"/>
          <w:szCs w:val="24"/>
        </w:rPr>
        <w:t xml:space="preserve">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4) копия (копии) договора (договоров) лизинга, заверенные заявителем, с сопроводительным письмом о назначении приобретаемых по лизингу основных средств;</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5) копии платежных документов, подтверждающих уплату платежей по договору (договорам) лизинга,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6) Акта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 - для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зарегистрированных ранее года оказания финансовой поддержки;</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lastRenderedPageBreak/>
        <w:t xml:space="preserve">7) таблицы экономических показателей деятельности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xml:space="preserve"> в зависимости от применяемой системы налогообложения (</w:t>
      </w:r>
      <w:hyperlink r:id="rId23" w:anchor="/document/47508752/entry/226" w:history="1">
        <w:r w:rsidRPr="00CA4D1B">
          <w:rPr>
            <w:rStyle w:val="aa"/>
            <w:rFonts w:ascii="Times New Roman" w:hAnsi="Times New Roman" w:cs="Times New Roman"/>
            <w:sz w:val="24"/>
            <w:szCs w:val="24"/>
          </w:rPr>
          <w:t>таблицы № 1</w:t>
        </w:r>
      </w:hyperlink>
      <w:r w:rsidRPr="00CA4D1B">
        <w:rPr>
          <w:rFonts w:ascii="Times New Roman" w:hAnsi="Times New Roman" w:cs="Times New Roman"/>
          <w:sz w:val="24"/>
          <w:szCs w:val="24"/>
        </w:rPr>
        <w:t xml:space="preserve">, </w:t>
      </w:r>
      <w:hyperlink r:id="rId24" w:anchor="/document/47508752/entry/227" w:history="1">
        <w:r w:rsidRPr="00CA4D1B">
          <w:rPr>
            <w:rStyle w:val="aa"/>
            <w:rFonts w:ascii="Times New Roman" w:hAnsi="Times New Roman" w:cs="Times New Roman"/>
            <w:sz w:val="24"/>
            <w:szCs w:val="24"/>
          </w:rPr>
          <w:t>2</w:t>
        </w:r>
      </w:hyperlink>
      <w:r w:rsidRPr="00CA4D1B">
        <w:rPr>
          <w:rFonts w:ascii="Times New Roman" w:hAnsi="Times New Roman" w:cs="Times New Roman"/>
          <w:sz w:val="24"/>
          <w:szCs w:val="24"/>
        </w:rPr>
        <w:t>);</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8) справка-подтверждение основного вида экономической деятельности (</w:t>
      </w:r>
      <w:hyperlink r:id="rId25" w:anchor="/document/7104318/entry/353" w:history="1">
        <w:r w:rsidRPr="00CA4D1B">
          <w:rPr>
            <w:rStyle w:val="aa"/>
            <w:rFonts w:ascii="Times New Roman" w:hAnsi="Times New Roman" w:cs="Times New Roman"/>
            <w:sz w:val="24"/>
            <w:szCs w:val="24"/>
          </w:rPr>
          <w:t>приложение № 2</w:t>
        </w:r>
      </w:hyperlink>
      <w:r w:rsidRPr="00CA4D1B">
        <w:rPr>
          <w:rFonts w:ascii="Times New Roman" w:hAnsi="Times New Roman" w:cs="Times New Roman"/>
          <w:sz w:val="24"/>
          <w:szCs w:val="24"/>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26" w:anchor="/document/12145145/entry/0" w:history="1">
        <w:r w:rsidRPr="00CA4D1B">
          <w:rPr>
            <w:rStyle w:val="aa"/>
            <w:rFonts w:ascii="Times New Roman" w:hAnsi="Times New Roman" w:cs="Times New Roman"/>
            <w:sz w:val="24"/>
            <w:szCs w:val="24"/>
          </w:rPr>
          <w:t>приказом</w:t>
        </w:r>
      </w:hyperlink>
      <w:r w:rsidRPr="00CA4D1B">
        <w:rPr>
          <w:rFonts w:ascii="Times New Roman" w:hAnsi="Times New Roman" w:cs="Times New Roman"/>
          <w:sz w:val="24"/>
          <w:szCs w:val="24"/>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9) копия паспорта гражданина Российской Федерации, заверенная заявителем, - для индивидуальных предпринимателей;</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10) копия документа, подтверждающего дату производства предмета лизинга, заверенная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11) форма сведений о среднесписочной численности работников за предшествующий календарный год;</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12)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27" w:anchor="/document/12154854/entry/0" w:history="1">
        <w:r w:rsidRPr="00CA4D1B">
          <w:rPr>
            <w:rStyle w:val="aa"/>
            <w:rFonts w:ascii="Times New Roman" w:hAnsi="Times New Roman" w:cs="Times New Roman"/>
            <w:sz w:val="24"/>
            <w:szCs w:val="24"/>
          </w:rPr>
          <w:t>Федеральным законом</w:t>
        </w:r>
      </w:hyperlink>
      <w:r w:rsidRPr="00CA4D1B">
        <w:rPr>
          <w:rFonts w:ascii="Times New Roman" w:hAnsi="Times New Roman" w:cs="Times New Roman"/>
          <w:sz w:val="24"/>
          <w:szCs w:val="24"/>
        </w:rPr>
        <w:t xml:space="preserve"> от 24.07.2007 № 209-ФЗ «О развитии малого и среднего предпринимательства в Российской Федерации», по утвержденной </w:t>
      </w:r>
      <w:hyperlink r:id="rId28" w:anchor="/document/47508752/entry/231" w:history="1">
        <w:r w:rsidRPr="00CA4D1B">
          <w:rPr>
            <w:rStyle w:val="aa"/>
            <w:rFonts w:ascii="Times New Roman" w:hAnsi="Times New Roman" w:cs="Times New Roman"/>
            <w:sz w:val="24"/>
            <w:szCs w:val="24"/>
          </w:rPr>
          <w:t>форме</w:t>
        </w:r>
      </w:hyperlink>
      <w:r w:rsidRPr="00CA4D1B">
        <w:rPr>
          <w:rFonts w:ascii="Times New Roman" w:hAnsi="Times New Roman" w:cs="Times New Roman"/>
          <w:sz w:val="24"/>
          <w:szCs w:val="24"/>
        </w:rPr>
        <w:t>;</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13)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CA4D1B" w:rsidRPr="00CA4D1B" w:rsidRDefault="00CA4D1B" w:rsidP="00CA4D1B">
      <w:pPr>
        <w:pStyle w:val="a7"/>
        <w:numPr>
          <w:ilvl w:val="0"/>
          <w:numId w:val="5"/>
        </w:numPr>
        <w:spacing w:after="0" w:line="240" w:lineRule="auto"/>
        <w:ind w:left="0" w:firstLine="709"/>
        <w:jc w:val="both"/>
        <w:rPr>
          <w:rFonts w:ascii="Times New Roman" w:hAnsi="Times New Roman" w:cs="Times New Roman"/>
          <w:sz w:val="24"/>
          <w:szCs w:val="24"/>
        </w:rPr>
      </w:pPr>
      <w:r w:rsidRPr="00CA4D1B">
        <w:rPr>
          <w:rFonts w:ascii="Times New Roman" w:hAnsi="Times New Roman" w:cs="Times New Roman"/>
          <w:sz w:val="24"/>
          <w:szCs w:val="24"/>
        </w:rPr>
        <w:t xml:space="preserve">Перечень документов, необходимых для получения финансовой поддержки в форме субсидирования части затрат, </w:t>
      </w:r>
      <w:r w:rsidRPr="00CA4D1B">
        <w:rPr>
          <w:rFonts w:ascii="Times New Roman" w:hAnsi="Times New Roman" w:cs="Times New Roman"/>
          <w:sz w:val="24"/>
          <w:szCs w:val="24"/>
          <w:shd w:val="clear" w:color="auto" w:fill="FFFFFF"/>
        </w:rPr>
        <w:t>связанных с приобретением оборудования в целях создания, и (или) развития, и (или) модернизации производства товаров (работ, услуг):</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 заявка на оказание финансовой поддержки;</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29" w:anchor="/document/71514306/entry/1000" w:history="1">
        <w:r w:rsidRPr="00CA4D1B">
          <w:rPr>
            <w:rStyle w:val="aa"/>
            <w:rFonts w:ascii="Times New Roman" w:hAnsi="Times New Roman" w:cs="Times New Roman"/>
            <w:sz w:val="24"/>
            <w:szCs w:val="24"/>
          </w:rPr>
          <w:t>форма 4-ФСС РФ</w:t>
        </w:r>
      </w:hyperlink>
      <w:r w:rsidRPr="00CA4D1B">
        <w:rPr>
          <w:rFonts w:ascii="Times New Roman" w:hAnsi="Times New Roman" w:cs="Times New Roman"/>
          <w:sz w:val="24"/>
          <w:szCs w:val="24"/>
        </w:rPr>
        <w:t>) за год, предшествующий году оказания финансовой поддержки;</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30" w:anchor="/document/71514306/entry/1000" w:history="1">
        <w:r w:rsidRPr="00CA4D1B">
          <w:rPr>
            <w:rStyle w:val="aa"/>
            <w:rFonts w:ascii="Times New Roman" w:hAnsi="Times New Roman" w:cs="Times New Roman"/>
            <w:sz w:val="24"/>
            <w:szCs w:val="24"/>
          </w:rPr>
          <w:t>форма 4-ФСС РФ</w:t>
        </w:r>
      </w:hyperlink>
      <w:r w:rsidRPr="00CA4D1B">
        <w:rPr>
          <w:rFonts w:ascii="Times New Roman" w:hAnsi="Times New Roman" w:cs="Times New Roman"/>
          <w:sz w:val="24"/>
          <w:szCs w:val="24"/>
        </w:rPr>
        <w:t xml:space="preserve">) за последний отчетный, - для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подающих заявку на оказание финансовой поддержки;</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3) копии документов по финансово-хозяйственной деятельности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юридические лица, применяющие общую систему налогообложения, представляют </w:t>
      </w:r>
      <w:hyperlink r:id="rId31" w:anchor="/document/12177762/entry/10000" w:history="1">
        <w:r w:rsidRPr="00CA4D1B">
          <w:rPr>
            <w:rStyle w:val="aa"/>
            <w:rFonts w:ascii="Times New Roman" w:hAnsi="Times New Roman" w:cs="Times New Roman"/>
            <w:sz w:val="24"/>
            <w:szCs w:val="24"/>
          </w:rPr>
          <w:t>бухгалтерский баланс</w:t>
        </w:r>
      </w:hyperlink>
      <w:r w:rsidRPr="00CA4D1B">
        <w:rPr>
          <w:rFonts w:ascii="Times New Roman" w:hAnsi="Times New Roman" w:cs="Times New Roman"/>
          <w:sz w:val="24"/>
          <w:szCs w:val="24"/>
        </w:rPr>
        <w:t xml:space="preserve"> и </w:t>
      </w:r>
      <w:hyperlink r:id="rId32" w:anchor="/document/12177762/entry/20000" w:history="1">
        <w:r w:rsidRPr="00CA4D1B">
          <w:rPr>
            <w:rStyle w:val="aa"/>
            <w:rFonts w:ascii="Times New Roman" w:hAnsi="Times New Roman" w:cs="Times New Roman"/>
            <w:sz w:val="24"/>
            <w:szCs w:val="24"/>
          </w:rPr>
          <w:t>отчет о финансовых результатах</w:t>
        </w:r>
      </w:hyperlink>
      <w:r w:rsidRPr="00CA4D1B">
        <w:rPr>
          <w:rFonts w:ascii="Times New Roman" w:hAnsi="Times New Roman" w:cs="Times New Roman"/>
          <w:sz w:val="24"/>
          <w:szCs w:val="24"/>
        </w:rPr>
        <w:t xml:space="preserve">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lastRenderedPageBreak/>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4) копии договоров купли-продажи (поставки) оборудования или счетов и актов приема-передачи оборудования или товарных накладных,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5) копии платежных документов, подтверждающих затраты на обновление основных средств,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6)  Акта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7) справка-подтверждение основного вида экономической деятельности (</w:t>
      </w:r>
      <w:hyperlink r:id="rId33" w:anchor="/document/7104318/entry/353" w:history="1">
        <w:r w:rsidRPr="00CA4D1B">
          <w:rPr>
            <w:rStyle w:val="aa"/>
            <w:rFonts w:ascii="Times New Roman" w:hAnsi="Times New Roman" w:cs="Times New Roman"/>
            <w:sz w:val="24"/>
            <w:szCs w:val="24"/>
          </w:rPr>
          <w:t>приложение № 2</w:t>
        </w:r>
      </w:hyperlink>
      <w:r w:rsidRPr="00CA4D1B">
        <w:rPr>
          <w:rFonts w:ascii="Times New Roman" w:hAnsi="Times New Roman" w:cs="Times New Roman"/>
          <w:sz w:val="24"/>
          <w:szCs w:val="24"/>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34" w:anchor="/document/12145145/entry/0" w:history="1">
        <w:r w:rsidRPr="00CA4D1B">
          <w:rPr>
            <w:rStyle w:val="aa"/>
            <w:rFonts w:ascii="Times New Roman" w:hAnsi="Times New Roman" w:cs="Times New Roman"/>
            <w:sz w:val="24"/>
            <w:szCs w:val="24"/>
          </w:rPr>
          <w:t>приказом</w:t>
        </w:r>
      </w:hyperlink>
      <w:r w:rsidRPr="00CA4D1B">
        <w:rPr>
          <w:rFonts w:ascii="Times New Roman" w:hAnsi="Times New Roman" w:cs="Times New Roman"/>
          <w:sz w:val="24"/>
          <w:szCs w:val="24"/>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8) таблицы по экономическим показателям деятельности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xml:space="preserve"> в зависимости от системы налогообложения (</w:t>
      </w:r>
      <w:hyperlink r:id="rId35" w:anchor="/document/47508752/entry/226" w:history="1">
        <w:r w:rsidRPr="00CA4D1B">
          <w:rPr>
            <w:rStyle w:val="aa"/>
            <w:rFonts w:ascii="Times New Roman" w:hAnsi="Times New Roman" w:cs="Times New Roman"/>
            <w:sz w:val="24"/>
            <w:szCs w:val="24"/>
          </w:rPr>
          <w:t>таблицы № 1</w:t>
        </w:r>
      </w:hyperlink>
      <w:r w:rsidRPr="00CA4D1B">
        <w:rPr>
          <w:rFonts w:ascii="Times New Roman" w:hAnsi="Times New Roman" w:cs="Times New Roman"/>
          <w:sz w:val="24"/>
          <w:szCs w:val="24"/>
        </w:rPr>
        <w:t xml:space="preserve">, </w:t>
      </w:r>
      <w:hyperlink r:id="rId36" w:anchor="/document/47508752/entry/227" w:history="1">
        <w:r w:rsidRPr="00CA4D1B">
          <w:rPr>
            <w:rStyle w:val="aa"/>
            <w:rFonts w:ascii="Times New Roman" w:hAnsi="Times New Roman" w:cs="Times New Roman"/>
            <w:sz w:val="24"/>
            <w:szCs w:val="24"/>
          </w:rPr>
          <w:t>2</w:t>
        </w:r>
      </w:hyperlink>
      <w:r w:rsidRPr="00CA4D1B">
        <w:rPr>
          <w:rFonts w:ascii="Times New Roman" w:hAnsi="Times New Roman" w:cs="Times New Roman"/>
          <w:sz w:val="24"/>
          <w:szCs w:val="24"/>
        </w:rPr>
        <w:t>);</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10) копия документа, подтверждающего дату производства оборудования, заверенная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11) копии документов, подтверждающих постановку на учет приобретенного оборудования,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для юридических лиц - акт ввода в эксплуатацию, оборотная ведомость основных средств за год, в котором приобретено оборудование;</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для индивидуальных предпринимателей - акт ввода в эксплуатацию, раздел II книги учета доходов и расходов за год, в котором приобретено оборудование;</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12) копия паспорта гражданина Российской Федерации, заверенная заявителем, - для индивидуальных предпринимателей;</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13) форма сведений о среднесписочной численности работников за предшествующий календарный год;</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14)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37" w:anchor="/document/12154854/entry/0" w:history="1">
        <w:r w:rsidRPr="00CA4D1B">
          <w:rPr>
            <w:rStyle w:val="aa"/>
            <w:rFonts w:ascii="Times New Roman" w:hAnsi="Times New Roman" w:cs="Times New Roman"/>
            <w:sz w:val="24"/>
            <w:szCs w:val="24"/>
          </w:rPr>
          <w:t>Федеральным законом</w:t>
        </w:r>
      </w:hyperlink>
      <w:r w:rsidRPr="00CA4D1B">
        <w:rPr>
          <w:rFonts w:ascii="Times New Roman" w:hAnsi="Times New Roman" w:cs="Times New Roman"/>
          <w:sz w:val="24"/>
          <w:szCs w:val="24"/>
        </w:rPr>
        <w:t xml:space="preserve"> от 24.07.2007 № 209-ФЗ «О развитии малого и среднего предпринимательства в Российской Федерации», по утвержденной </w:t>
      </w:r>
      <w:hyperlink r:id="rId38" w:anchor="/document/47508752/entry/231" w:history="1">
        <w:r w:rsidRPr="00CA4D1B">
          <w:rPr>
            <w:rStyle w:val="aa"/>
            <w:rFonts w:ascii="Times New Roman" w:hAnsi="Times New Roman" w:cs="Times New Roman"/>
            <w:sz w:val="24"/>
            <w:szCs w:val="24"/>
          </w:rPr>
          <w:t>форме</w:t>
        </w:r>
      </w:hyperlink>
      <w:r w:rsidRPr="00CA4D1B">
        <w:rPr>
          <w:rFonts w:ascii="Times New Roman" w:hAnsi="Times New Roman" w:cs="Times New Roman"/>
          <w:sz w:val="24"/>
          <w:szCs w:val="24"/>
        </w:rPr>
        <w:t>;</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15)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CA4D1B" w:rsidRPr="00CA4D1B" w:rsidRDefault="00CA4D1B" w:rsidP="00CA4D1B">
      <w:pPr>
        <w:pStyle w:val="a7"/>
        <w:spacing w:line="240" w:lineRule="auto"/>
        <w:ind w:left="0" w:firstLine="709"/>
        <w:rPr>
          <w:rFonts w:ascii="Times New Roman" w:hAnsi="Times New Roman" w:cs="Times New Roman"/>
          <w:sz w:val="24"/>
          <w:szCs w:val="24"/>
          <w:shd w:val="clear" w:color="auto" w:fill="FFFFFF"/>
        </w:rPr>
      </w:pPr>
      <w:r w:rsidRPr="00CA4D1B">
        <w:rPr>
          <w:rFonts w:ascii="Times New Roman" w:hAnsi="Times New Roman" w:cs="Times New Roman"/>
          <w:sz w:val="24"/>
          <w:szCs w:val="24"/>
        </w:rPr>
        <w:t>3. Перечень документов, необходимых для получения финансовой поддержки в форме субсидирования части затрат</w:t>
      </w:r>
      <w:r w:rsidRPr="00CA4D1B">
        <w:rPr>
          <w:rFonts w:ascii="Times New Roman" w:hAnsi="Times New Roman" w:cs="Times New Roman"/>
          <w:sz w:val="24"/>
          <w:szCs w:val="24"/>
          <w:shd w:val="clear" w:color="auto" w:fill="FFFFFF"/>
        </w:rPr>
        <w:t xml:space="preserve"> </w:t>
      </w:r>
      <w:proofErr w:type="spellStart"/>
      <w:r w:rsidRPr="00CA4D1B">
        <w:rPr>
          <w:rFonts w:ascii="Times New Roman" w:hAnsi="Times New Roman" w:cs="Times New Roman"/>
          <w:sz w:val="24"/>
          <w:szCs w:val="24"/>
          <w:shd w:val="clear" w:color="auto" w:fill="FFFFFF"/>
        </w:rPr>
        <w:t>СМиСП</w:t>
      </w:r>
      <w:proofErr w:type="spellEnd"/>
      <w:r w:rsidRPr="00CA4D1B">
        <w:rPr>
          <w:rFonts w:ascii="Times New Roman" w:hAnsi="Times New Roman" w:cs="Times New Roman"/>
          <w:sz w:val="24"/>
          <w:szCs w:val="24"/>
          <w:shd w:val="clear" w:color="auto" w:fill="FFFFFF"/>
        </w:rPr>
        <w:t>, осуществляющих деятельность в сфере бытового обслуживания:</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lastRenderedPageBreak/>
        <w:t>1) заявка на оказание финансовой поддержки;</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2) копии документов по финансово-хозяйственной деятельности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юридические лица, применяющие общую систему налогообложения, представляют </w:t>
      </w:r>
      <w:hyperlink r:id="rId39" w:anchor="/document/12177762/entry/10000" w:history="1">
        <w:r w:rsidRPr="00CA4D1B">
          <w:rPr>
            <w:rStyle w:val="aa"/>
            <w:rFonts w:ascii="Times New Roman" w:hAnsi="Times New Roman" w:cs="Times New Roman"/>
            <w:sz w:val="24"/>
            <w:szCs w:val="24"/>
          </w:rPr>
          <w:t>бухгалтерский баланс</w:t>
        </w:r>
      </w:hyperlink>
      <w:r w:rsidRPr="00CA4D1B">
        <w:rPr>
          <w:rFonts w:ascii="Times New Roman" w:hAnsi="Times New Roman" w:cs="Times New Roman"/>
          <w:sz w:val="24"/>
          <w:szCs w:val="24"/>
        </w:rPr>
        <w:t xml:space="preserve"> и </w:t>
      </w:r>
      <w:hyperlink r:id="rId40" w:anchor="/document/12177762/entry/20000" w:history="1">
        <w:r w:rsidRPr="00CA4D1B">
          <w:rPr>
            <w:rStyle w:val="aa"/>
            <w:rFonts w:ascii="Times New Roman" w:hAnsi="Times New Roman" w:cs="Times New Roman"/>
            <w:sz w:val="24"/>
            <w:szCs w:val="24"/>
          </w:rPr>
          <w:t>отчет о финансовых результатах</w:t>
        </w:r>
      </w:hyperlink>
      <w:r w:rsidRPr="00CA4D1B">
        <w:rPr>
          <w:rFonts w:ascii="Times New Roman" w:hAnsi="Times New Roman" w:cs="Times New Roman"/>
          <w:sz w:val="24"/>
          <w:szCs w:val="24"/>
        </w:rPr>
        <w:t xml:space="preserve">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3) пояснительная записка, содержащая финансово-экономическое обоснование произведенных затрат и анализ эффективности деятельности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4)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41" w:anchor="/document/70907234/entry/20" w:history="1">
        <w:r w:rsidRPr="00CA4D1B">
          <w:rPr>
            <w:rStyle w:val="aa"/>
            <w:rFonts w:ascii="Times New Roman" w:hAnsi="Times New Roman" w:cs="Times New Roman"/>
            <w:sz w:val="24"/>
            <w:szCs w:val="24"/>
          </w:rPr>
          <w:t>форма 4-ФСС РФ</w:t>
        </w:r>
      </w:hyperlink>
      <w:r w:rsidRPr="00CA4D1B">
        <w:rPr>
          <w:rFonts w:ascii="Times New Roman" w:hAnsi="Times New Roman" w:cs="Times New Roman"/>
          <w:sz w:val="24"/>
          <w:szCs w:val="24"/>
        </w:rPr>
        <w:t>) за год, предшествующий году оказания финансовой поддержки;</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4.1)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42" w:anchor="/document/71514306/entry/1000" w:history="1">
        <w:r w:rsidRPr="00CA4D1B">
          <w:rPr>
            <w:rStyle w:val="aa"/>
            <w:rFonts w:ascii="Times New Roman" w:hAnsi="Times New Roman" w:cs="Times New Roman"/>
            <w:sz w:val="24"/>
            <w:szCs w:val="24"/>
          </w:rPr>
          <w:t>форма 4-ФСС РФ</w:t>
        </w:r>
      </w:hyperlink>
      <w:r w:rsidRPr="00CA4D1B">
        <w:rPr>
          <w:rFonts w:ascii="Times New Roman" w:hAnsi="Times New Roman" w:cs="Times New Roman"/>
          <w:sz w:val="24"/>
          <w:szCs w:val="24"/>
        </w:rPr>
        <w:t xml:space="preserve">) за последний отчетный,   - для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xml:space="preserve">, подающих заявку на оказание финансовой поддержки;  </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5) справка-подтверждение основного вида экономической деятельности (</w:t>
      </w:r>
      <w:hyperlink r:id="rId43" w:anchor="/document/7104318/entry/353" w:history="1">
        <w:r w:rsidRPr="00CA4D1B">
          <w:rPr>
            <w:rStyle w:val="aa"/>
            <w:rFonts w:ascii="Times New Roman" w:hAnsi="Times New Roman" w:cs="Times New Roman"/>
            <w:sz w:val="24"/>
            <w:szCs w:val="24"/>
          </w:rPr>
          <w:t>приложение № 2</w:t>
        </w:r>
      </w:hyperlink>
      <w:r w:rsidRPr="00CA4D1B">
        <w:rPr>
          <w:rFonts w:ascii="Times New Roman" w:hAnsi="Times New Roman" w:cs="Times New Roman"/>
          <w:sz w:val="24"/>
          <w:szCs w:val="24"/>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44" w:anchor="/document/12145145/entry/0" w:history="1">
        <w:r w:rsidRPr="00CA4D1B">
          <w:rPr>
            <w:rStyle w:val="aa"/>
            <w:rFonts w:ascii="Times New Roman" w:hAnsi="Times New Roman" w:cs="Times New Roman"/>
            <w:sz w:val="24"/>
            <w:szCs w:val="24"/>
          </w:rPr>
          <w:t>приказом</w:t>
        </w:r>
      </w:hyperlink>
      <w:r w:rsidRPr="00CA4D1B">
        <w:rPr>
          <w:rFonts w:ascii="Times New Roman" w:hAnsi="Times New Roman" w:cs="Times New Roman"/>
          <w:sz w:val="24"/>
          <w:szCs w:val="24"/>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6) таблицы по экономическим показателям деятельности </w:t>
      </w:r>
      <w:proofErr w:type="spellStart"/>
      <w:r w:rsidRPr="00CA4D1B">
        <w:rPr>
          <w:rFonts w:ascii="Times New Roman" w:hAnsi="Times New Roman" w:cs="Times New Roman"/>
          <w:sz w:val="24"/>
          <w:szCs w:val="24"/>
        </w:rPr>
        <w:t>СМиСП</w:t>
      </w:r>
      <w:proofErr w:type="spellEnd"/>
      <w:r w:rsidRPr="00CA4D1B">
        <w:rPr>
          <w:rFonts w:ascii="Times New Roman" w:hAnsi="Times New Roman" w:cs="Times New Roman"/>
          <w:sz w:val="24"/>
          <w:szCs w:val="24"/>
        </w:rPr>
        <w:t xml:space="preserve"> в зависимости от применяемой системы налогообложения (</w:t>
      </w:r>
      <w:hyperlink r:id="rId45" w:anchor="/document/47508752/entry/226" w:history="1">
        <w:r w:rsidRPr="00CA4D1B">
          <w:rPr>
            <w:rStyle w:val="aa"/>
            <w:rFonts w:ascii="Times New Roman" w:hAnsi="Times New Roman" w:cs="Times New Roman"/>
            <w:sz w:val="24"/>
            <w:szCs w:val="24"/>
          </w:rPr>
          <w:t>таблицы № 1</w:t>
        </w:r>
      </w:hyperlink>
      <w:r w:rsidRPr="00CA4D1B">
        <w:rPr>
          <w:rFonts w:ascii="Times New Roman" w:hAnsi="Times New Roman" w:cs="Times New Roman"/>
          <w:sz w:val="24"/>
          <w:szCs w:val="24"/>
        </w:rPr>
        <w:t xml:space="preserve">, </w:t>
      </w:r>
      <w:hyperlink r:id="rId46" w:anchor="/document/47508752/entry/227" w:history="1">
        <w:r w:rsidRPr="00CA4D1B">
          <w:rPr>
            <w:rStyle w:val="aa"/>
            <w:rFonts w:ascii="Times New Roman" w:hAnsi="Times New Roman" w:cs="Times New Roman"/>
            <w:sz w:val="24"/>
            <w:szCs w:val="24"/>
          </w:rPr>
          <w:t>2</w:t>
        </w:r>
      </w:hyperlink>
      <w:r w:rsidRPr="00CA4D1B">
        <w:rPr>
          <w:rFonts w:ascii="Times New Roman" w:hAnsi="Times New Roman" w:cs="Times New Roman"/>
          <w:sz w:val="24"/>
          <w:szCs w:val="24"/>
        </w:rPr>
        <w:t>);</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7) копии документов, подтверждающих произведенные заявителем затраты (договоры, платежные поручения, счета, товарные накладные, акты выполненных работ (услуг) и др.), заверенные заявителем;</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8) </w:t>
      </w:r>
      <w:hyperlink r:id="rId47" w:anchor="/document/12155527/entry/1200" w:history="1"/>
      <w:r w:rsidRPr="00CA4D1B">
        <w:rPr>
          <w:rFonts w:ascii="Times New Roman" w:hAnsi="Times New Roman" w:cs="Times New Roman"/>
          <w:sz w:val="24"/>
          <w:szCs w:val="24"/>
        </w:rPr>
        <w:t xml:space="preserve">  Акта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9) копия паспорта гражданина Российской Федерации, заверенная заявителем, - для индивидуальных предпринимателей;</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lastRenderedPageBreak/>
        <w:t>10) форма сведений о среднесписочной численности работников за предшествующий календарный год;</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 xml:space="preserve">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48" w:anchor="/document/12154854/entry/0" w:history="1">
        <w:r w:rsidRPr="00CA4D1B">
          <w:rPr>
            <w:rStyle w:val="aa"/>
            <w:rFonts w:ascii="Times New Roman" w:hAnsi="Times New Roman" w:cs="Times New Roman"/>
            <w:sz w:val="24"/>
            <w:szCs w:val="24"/>
          </w:rPr>
          <w:t>Федеральным законом</w:t>
        </w:r>
      </w:hyperlink>
      <w:r w:rsidRPr="00CA4D1B">
        <w:rPr>
          <w:rFonts w:ascii="Times New Roman" w:hAnsi="Times New Roman" w:cs="Times New Roman"/>
          <w:sz w:val="24"/>
          <w:szCs w:val="24"/>
        </w:rPr>
        <w:t xml:space="preserve"> от 24.07.2007 № 209-ФЗ «О развитии малого и среднего предпринимательства в Российской Федерации», по утвержденной форме;</w:t>
      </w:r>
    </w:p>
    <w:p w:rsidR="00CA4D1B" w:rsidRPr="00CA4D1B" w:rsidRDefault="00CA4D1B" w:rsidP="00CA4D1B">
      <w:pPr>
        <w:pStyle w:val="a7"/>
        <w:spacing w:line="240" w:lineRule="auto"/>
        <w:ind w:left="0" w:firstLine="709"/>
        <w:rPr>
          <w:rFonts w:ascii="Times New Roman" w:hAnsi="Times New Roman" w:cs="Times New Roman"/>
          <w:sz w:val="24"/>
          <w:szCs w:val="24"/>
        </w:rPr>
      </w:pPr>
      <w:r w:rsidRPr="00CA4D1B">
        <w:rPr>
          <w:rFonts w:ascii="Times New Roman" w:hAnsi="Times New Roman" w:cs="Times New Roman"/>
          <w:sz w:val="24"/>
          <w:szCs w:val="24"/>
        </w:rPr>
        <w:t>12)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CA4D1B" w:rsidRPr="00CA4D1B" w:rsidRDefault="00CA4D1B" w:rsidP="00CA4D1B">
      <w:pPr>
        <w:shd w:val="clear" w:color="auto" w:fill="FFFFFF"/>
        <w:spacing w:line="240" w:lineRule="auto"/>
        <w:jc w:val="right"/>
        <w:rPr>
          <w:rFonts w:ascii="Times New Roman" w:hAnsi="Times New Roman"/>
          <w:color w:val="000000"/>
          <w:sz w:val="24"/>
          <w:szCs w:val="24"/>
        </w:rPr>
      </w:pPr>
      <w:r w:rsidRPr="00CA4D1B">
        <w:rPr>
          <w:rFonts w:ascii="Times New Roman" w:hAnsi="Times New Roman"/>
          <w:color w:val="000000"/>
          <w:sz w:val="24"/>
          <w:szCs w:val="24"/>
        </w:rPr>
        <w:t>Таблицы экономических показателей деятельности</w:t>
      </w:r>
    </w:p>
    <w:p w:rsidR="00CA4D1B" w:rsidRPr="00CA4D1B" w:rsidRDefault="00CA4D1B" w:rsidP="00CA4D1B">
      <w:pPr>
        <w:shd w:val="clear" w:color="auto" w:fill="FFFFFF"/>
        <w:spacing w:line="240" w:lineRule="auto"/>
        <w:jc w:val="right"/>
        <w:rPr>
          <w:rFonts w:ascii="Times New Roman" w:hAnsi="Times New Roman"/>
          <w:color w:val="000000"/>
          <w:sz w:val="24"/>
          <w:szCs w:val="24"/>
        </w:rPr>
      </w:pPr>
      <w:r w:rsidRPr="00CA4D1B">
        <w:rPr>
          <w:rFonts w:ascii="Times New Roman" w:hAnsi="Times New Roman"/>
          <w:color w:val="000000"/>
          <w:sz w:val="24"/>
          <w:szCs w:val="24"/>
        </w:rPr>
        <w:t xml:space="preserve">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для получения финансовой поддержки </w:t>
      </w:r>
    </w:p>
    <w:p w:rsidR="00CA4D1B" w:rsidRPr="00CA4D1B" w:rsidRDefault="00CA4D1B" w:rsidP="00CA4D1B">
      <w:pPr>
        <w:shd w:val="clear" w:color="auto" w:fill="FFFFFF"/>
        <w:spacing w:line="240" w:lineRule="auto"/>
        <w:jc w:val="right"/>
        <w:rPr>
          <w:rFonts w:ascii="Times New Roman" w:hAnsi="Times New Roman"/>
          <w:color w:val="000000"/>
          <w:sz w:val="24"/>
          <w:szCs w:val="24"/>
        </w:rPr>
      </w:pPr>
    </w:p>
    <w:p w:rsidR="00CA4D1B" w:rsidRPr="00CA4D1B" w:rsidRDefault="00CA4D1B" w:rsidP="00CA4D1B">
      <w:pPr>
        <w:shd w:val="clear" w:color="auto" w:fill="FFFFFF"/>
        <w:spacing w:line="240" w:lineRule="auto"/>
        <w:jc w:val="right"/>
        <w:rPr>
          <w:rFonts w:ascii="Times New Roman" w:hAnsi="Times New Roman"/>
          <w:color w:val="000000"/>
          <w:sz w:val="24"/>
          <w:szCs w:val="24"/>
        </w:rPr>
      </w:pPr>
      <w:r w:rsidRPr="00CA4D1B">
        <w:rPr>
          <w:rFonts w:ascii="Times New Roman" w:hAnsi="Times New Roman"/>
          <w:color w:val="000000"/>
          <w:sz w:val="24"/>
          <w:szCs w:val="24"/>
        </w:rPr>
        <w:t>Таблица № 1</w:t>
      </w:r>
    </w:p>
    <w:p w:rsidR="00CA4D1B" w:rsidRPr="00CA4D1B" w:rsidRDefault="00CA4D1B" w:rsidP="00CA4D1B">
      <w:pPr>
        <w:shd w:val="clear" w:color="auto" w:fill="FFFFFF"/>
        <w:spacing w:line="240" w:lineRule="auto"/>
        <w:ind w:firstLine="540"/>
        <w:jc w:val="center"/>
        <w:rPr>
          <w:rFonts w:ascii="Times New Roman" w:hAnsi="Times New Roman"/>
          <w:b/>
          <w:color w:val="000000"/>
          <w:sz w:val="24"/>
          <w:szCs w:val="24"/>
        </w:rPr>
      </w:pPr>
      <w:r w:rsidRPr="00CA4D1B">
        <w:rPr>
          <w:rFonts w:ascii="Times New Roman" w:hAnsi="Times New Roman"/>
          <w:b/>
          <w:color w:val="000000"/>
          <w:sz w:val="24"/>
          <w:szCs w:val="24"/>
        </w:rPr>
        <w:t xml:space="preserve">Экономические показатели деятельности </w:t>
      </w:r>
      <w:proofErr w:type="spellStart"/>
      <w:r w:rsidRPr="00CA4D1B">
        <w:rPr>
          <w:rFonts w:ascii="Times New Roman" w:hAnsi="Times New Roman"/>
          <w:b/>
          <w:color w:val="000000"/>
          <w:sz w:val="24"/>
          <w:szCs w:val="24"/>
        </w:rPr>
        <w:t>СМиСП</w:t>
      </w:r>
      <w:proofErr w:type="spellEnd"/>
      <w:r w:rsidRPr="00CA4D1B">
        <w:rPr>
          <w:rFonts w:ascii="Times New Roman" w:hAnsi="Times New Roman"/>
          <w:b/>
          <w:color w:val="000000"/>
          <w:sz w:val="24"/>
          <w:szCs w:val="24"/>
        </w:rPr>
        <w:t>,</w:t>
      </w:r>
    </w:p>
    <w:p w:rsidR="00CA4D1B" w:rsidRPr="00CA4D1B" w:rsidRDefault="00CA4D1B" w:rsidP="00CA4D1B">
      <w:pPr>
        <w:shd w:val="clear" w:color="auto" w:fill="FFFFFF"/>
        <w:spacing w:line="240" w:lineRule="auto"/>
        <w:jc w:val="center"/>
        <w:rPr>
          <w:rFonts w:ascii="Times New Roman" w:hAnsi="Times New Roman"/>
          <w:b/>
          <w:color w:val="000000"/>
          <w:sz w:val="24"/>
          <w:szCs w:val="24"/>
        </w:rPr>
      </w:pPr>
      <w:r w:rsidRPr="00CA4D1B">
        <w:rPr>
          <w:rFonts w:ascii="Times New Roman" w:hAnsi="Times New Roman"/>
          <w:b/>
          <w:color w:val="000000"/>
          <w:sz w:val="24"/>
          <w:szCs w:val="24"/>
        </w:rPr>
        <w:t>применяющего общую систему налогообложения</w:t>
      </w:r>
    </w:p>
    <w:p w:rsidR="00CA4D1B" w:rsidRPr="00CA4D1B" w:rsidRDefault="00CA4D1B" w:rsidP="00CA4D1B">
      <w:pPr>
        <w:shd w:val="clear" w:color="auto" w:fill="FFFFFF"/>
        <w:spacing w:line="240" w:lineRule="auto"/>
        <w:ind w:firstLine="540"/>
        <w:jc w:val="center"/>
        <w:rPr>
          <w:rFonts w:ascii="Times New Roman" w:hAnsi="Times New Roman"/>
          <w:color w:val="000000"/>
          <w:sz w:val="24"/>
          <w:szCs w:val="24"/>
        </w:rPr>
      </w:pPr>
    </w:p>
    <w:p w:rsidR="00CA4D1B" w:rsidRPr="00CA4D1B" w:rsidRDefault="00CA4D1B" w:rsidP="00CA4D1B">
      <w:pPr>
        <w:shd w:val="clear" w:color="auto" w:fill="FFFFFF"/>
        <w:spacing w:line="240" w:lineRule="auto"/>
        <w:ind w:firstLine="540"/>
        <w:rPr>
          <w:rFonts w:ascii="Times New Roman" w:hAnsi="Times New Roman"/>
          <w:color w:val="000000"/>
          <w:sz w:val="24"/>
          <w:szCs w:val="24"/>
        </w:rPr>
      </w:pPr>
      <w:r w:rsidRPr="00CA4D1B">
        <w:rPr>
          <w:rFonts w:ascii="Times New Roman" w:hAnsi="Times New Roman"/>
          <w:color w:val="000000"/>
          <w:sz w:val="24"/>
          <w:szCs w:val="24"/>
        </w:rPr>
        <w:t xml:space="preserve">Наименование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______________________________________</w:t>
      </w:r>
    </w:p>
    <w:p w:rsidR="00CA4D1B" w:rsidRPr="00CA4D1B" w:rsidRDefault="00CA4D1B" w:rsidP="00CA4D1B">
      <w:pPr>
        <w:shd w:val="clear" w:color="auto" w:fill="FFFFFF"/>
        <w:spacing w:line="240" w:lineRule="auto"/>
        <w:ind w:firstLine="540"/>
        <w:rPr>
          <w:rFonts w:ascii="Times New Roman" w:hAnsi="Times New Roman"/>
          <w:color w:val="000000"/>
          <w:sz w:val="24"/>
          <w:szCs w:val="24"/>
        </w:rPr>
      </w:pPr>
      <w:r w:rsidRPr="00CA4D1B">
        <w:rPr>
          <w:rFonts w:ascii="Times New Roman" w:hAnsi="Times New Roman"/>
          <w:color w:val="000000"/>
          <w:sz w:val="24"/>
          <w:szCs w:val="24"/>
        </w:rPr>
        <w:t> </w:t>
      </w:r>
    </w:p>
    <w:tbl>
      <w:tblPr>
        <w:tblW w:w="9639" w:type="dxa"/>
        <w:tblInd w:w="75" w:type="dxa"/>
        <w:shd w:val="clear" w:color="auto" w:fill="FFFFFF"/>
        <w:tblCellMar>
          <w:left w:w="0" w:type="dxa"/>
          <w:right w:w="0" w:type="dxa"/>
        </w:tblCellMar>
        <w:tblLook w:val="04A0" w:firstRow="1" w:lastRow="0" w:firstColumn="1" w:lastColumn="0" w:noHBand="0" w:noVBand="1"/>
      </w:tblPr>
      <w:tblGrid>
        <w:gridCol w:w="703"/>
        <w:gridCol w:w="4709"/>
        <w:gridCol w:w="1414"/>
        <w:gridCol w:w="1413"/>
        <w:gridCol w:w="1400"/>
      </w:tblGrid>
      <w:tr w:rsidR="00CA4D1B" w:rsidRPr="00CA4D1B" w:rsidTr="00AC0549">
        <w:trPr>
          <w:trHeight w:val="20"/>
        </w:trPr>
        <w:tc>
          <w:tcPr>
            <w:tcW w:w="70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№п/п</w:t>
            </w:r>
          </w:p>
        </w:tc>
        <w:tc>
          <w:tcPr>
            <w:tcW w:w="4709"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Наименование показателей</w:t>
            </w:r>
          </w:p>
        </w:tc>
        <w:tc>
          <w:tcPr>
            <w:tcW w:w="2827"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Годы, предшествующие</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финансовой поддержке*</w:t>
            </w:r>
          </w:p>
        </w:tc>
        <w:tc>
          <w:tcPr>
            <w:tcW w:w="1400"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Год оказания</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финансовой поддержки,</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показатели за год (план)</w:t>
            </w:r>
          </w:p>
        </w:tc>
      </w:tr>
      <w:tr w:rsidR="00CA4D1B" w:rsidRPr="00CA4D1B" w:rsidTr="00AC0549">
        <w:trPr>
          <w:trHeight w:val="2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CA4D1B" w:rsidRPr="00CA4D1B" w:rsidRDefault="00CA4D1B" w:rsidP="00AC0549">
            <w:pPr>
              <w:spacing w:line="240" w:lineRule="auto"/>
              <w:rPr>
                <w:rFonts w:ascii="Times New Roman" w:hAnsi="Times New Roman"/>
                <w:color w:val="000000"/>
                <w:sz w:val="24"/>
                <w:szCs w:val="24"/>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CA4D1B" w:rsidRPr="00CA4D1B" w:rsidRDefault="00CA4D1B" w:rsidP="00AC0549">
            <w:pPr>
              <w:spacing w:line="240" w:lineRule="auto"/>
              <w:rPr>
                <w:rFonts w:ascii="Times New Roman" w:hAnsi="Times New Roman"/>
                <w:color w:val="000000"/>
                <w:sz w:val="24"/>
                <w:szCs w:val="24"/>
              </w:rPr>
            </w:pP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показатели</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за 2-й год</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Показатели</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за 1-й год</w:t>
            </w:r>
          </w:p>
        </w:tc>
        <w:tc>
          <w:tcPr>
            <w:tcW w:w="1400" w:type="dxa"/>
            <w:vMerge/>
            <w:tcBorders>
              <w:top w:val="single" w:sz="8" w:space="0" w:color="auto"/>
              <w:left w:val="nil"/>
              <w:bottom w:val="single" w:sz="8" w:space="0" w:color="auto"/>
              <w:right w:val="single" w:sz="8" w:space="0" w:color="auto"/>
            </w:tcBorders>
            <w:shd w:val="clear" w:color="auto" w:fill="FFFFFF"/>
            <w:vAlign w:val="center"/>
            <w:hideMark/>
          </w:tcPr>
          <w:p w:rsidR="00CA4D1B" w:rsidRPr="00CA4D1B" w:rsidRDefault="00CA4D1B" w:rsidP="00AC0549">
            <w:pPr>
              <w:spacing w:line="240" w:lineRule="auto"/>
              <w:rPr>
                <w:rFonts w:ascii="Times New Roman" w:hAnsi="Times New Roman"/>
                <w:color w:val="000000"/>
                <w:sz w:val="24"/>
                <w:szCs w:val="24"/>
              </w:rPr>
            </w:pP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Доход от ведения предпринимательской деятельности, тыс. рублей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Среднесписочная численность работников</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 (включая выполнявших работы по договорам гражданско-правового характера) всего, человек, из нее:</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среднесписочного состава (численность работников по форме-4 ФСС без внешних совместителей)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внешних совместителей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 договорам гражданско-правового характера</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lastRenderedPageBreak/>
              <w:t>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Фонд начисленной заработной платы работников списочного состава, тыс. рублей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4</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Среднемесячная заработная плата, руб. (п. 3/п. 2.1/кол-во месяцев)</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Поступление налогов в   бюджет   (тыс. рублей), всего, в том числе:</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36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налог на прибыль организаций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налог на доходы физических лиц (НДФЛ)</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налог на имущество</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5.4</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транспортный налог</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5.5</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земельный налог</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5.6</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xml:space="preserve">единый налог на вмененный доход для отдельных видов деятельности (в случае, если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также осуществляет виды деятельности, в отношении которых применяется данная система налогообложения)</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bl>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Руководитель организации ____________________ (_____________________)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(индивидуальный предприниматель)</w:t>
      </w:r>
    </w:p>
    <w:p w:rsidR="00CA4D1B" w:rsidRPr="00CA4D1B" w:rsidRDefault="00CA4D1B" w:rsidP="00CA4D1B">
      <w:pPr>
        <w:shd w:val="clear" w:color="auto" w:fill="FFFFFF"/>
        <w:spacing w:line="240" w:lineRule="auto"/>
        <w:ind w:left="4820"/>
        <w:rPr>
          <w:rFonts w:ascii="Times New Roman" w:hAnsi="Times New Roman"/>
          <w:color w:val="000000"/>
          <w:sz w:val="24"/>
          <w:szCs w:val="24"/>
        </w:rPr>
      </w:pPr>
      <w:r w:rsidRPr="00CA4D1B">
        <w:rPr>
          <w:rFonts w:ascii="Times New Roman" w:hAnsi="Times New Roman"/>
          <w:color w:val="000000"/>
          <w:sz w:val="24"/>
          <w:szCs w:val="24"/>
        </w:rPr>
        <w:t xml:space="preserve">     </w:t>
      </w:r>
      <w:r>
        <w:rPr>
          <w:rFonts w:ascii="Times New Roman" w:hAnsi="Times New Roman"/>
          <w:color w:val="000000"/>
          <w:sz w:val="24"/>
          <w:szCs w:val="24"/>
        </w:rPr>
        <w:t xml:space="preserve">             М.П. (при наличии)</w:t>
      </w:r>
    </w:p>
    <w:p w:rsidR="00CA4D1B" w:rsidRPr="00CA4D1B" w:rsidRDefault="00CA4D1B" w:rsidP="00CA4D1B">
      <w:pPr>
        <w:shd w:val="clear" w:color="auto" w:fill="FFFFFF"/>
        <w:spacing w:line="240" w:lineRule="auto"/>
        <w:ind w:left="4820"/>
        <w:jc w:val="right"/>
        <w:rPr>
          <w:rFonts w:ascii="Times New Roman" w:hAnsi="Times New Roman"/>
          <w:color w:val="000000"/>
          <w:sz w:val="24"/>
          <w:szCs w:val="24"/>
        </w:rPr>
      </w:pPr>
      <w:r>
        <w:rPr>
          <w:rFonts w:ascii="Times New Roman" w:hAnsi="Times New Roman"/>
          <w:color w:val="000000"/>
          <w:sz w:val="24"/>
          <w:szCs w:val="24"/>
        </w:rPr>
        <w:t>Таблица № 2</w:t>
      </w:r>
    </w:p>
    <w:p w:rsidR="00CA4D1B" w:rsidRPr="00CA4D1B" w:rsidRDefault="00CA4D1B" w:rsidP="00CA4D1B">
      <w:pPr>
        <w:shd w:val="clear" w:color="auto" w:fill="FFFFFF"/>
        <w:spacing w:line="240" w:lineRule="auto"/>
        <w:jc w:val="center"/>
        <w:rPr>
          <w:rFonts w:ascii="Times New Roman" w:hAnsi="Times New Roman"/>
          <w:b/>
          <w:color w:val="000000"/>
          <w:sz w:val="24"/>
          <w:szCs w:val="24"/>
        </w:rPr>
      </w:pPr>
      <w:r w:rsidRPr="00CA4D1B">
        <w:rPr>
          <w:rFonts w:ascii="Times New Roman" w:hAnsi="Times New Roman"/>
          <w:b/>
          <w:color w:val="000000"/>
          <w:sz w:val="24"/>
          <w:szCs w:val="24"/>
        </w:rPr>
        <w:t xml:space="preserve">Экономические показатели деятельности </w:t>
      </w:r>
      <w:proofErr w:type="spellStart"/>
      <w:r w:rsidRPr="00CA4D1B">
        <w:rPr>
          <w:rFonts w:ascii="Times New Roman" w:hAnsi="Times New Roman"/>
          <w:b/>
          <w:color w:val="000000"/>
          <w:sz w:val="24"/>
          <w:szCs w:val="24"/>
        </w:rPr>
        <w:t>СМиСП</w:t>
      </w:r>
      <w:proofErr w:type="spellEnd"/>
      <w:r w:rsidRPr="00CA4D1B">
        <w:rPr>
          <w:rFonts w:ascii="Times New Roman" w:hAnsi="Times New Roman"/>
          <w:b/>
          <w:color w:val="000000"/>
          <w:sz w:val="24"/>
          <w:szCs w:val="24"/>
        </w:rPr>
        <w:t>, применяющего</w:t>
      </w:r>
    </w:p>
    <w:p w:rsidR="00CA4D1B" w:rsidRPr="00CA4D1B" w:rsidRDefault="00CA4D1B" w:rsidP="00CA4D1B">
      <w:pPr>
        <w:shd w:val="clear" w:color="auto" w:fill="FFFFFF"/>
        <w:spacing w:line="240" w:lineRule="auto"/>
        <w:jc w:val="center"/>
        <w:rPr>
          <w:rFonts w:ascii="Times New Roman" w:hAnsi="Times New Roman"/>
          <w:b/>
          <w:color w:val="000000"/>
          <w:sz w:val="24"/>
          <w:szCs w:val="24"/>
        </w:rPr>
      </w:pPr>
      <w:r w:rsidRPr="00CA4D1B">
        <w:rPr>
          <w:rFonts w:ascii="Times New Roman" w:hAnsi="Times New Roman"/>
          <w:b/>
          <w:color w:val="000000"/>
          <w:sz w:val="24"/>
          <w:szCs w:val="24"/>
        </w:rPr>
        <w:t>упрощенную систему налогообложения, патентную систему налогообложения, систему налогообложения для сельскохозяйственных товаропроизводителей, систему налогообложения в виде единого налога на вмененный доход для отдельных видов деятельности</w:t>
      </w:r>
    </w:p>
    <w:p w:rsidR="00CA4D1B" w:rsidRPr="00CA4D1B" w:rsidRDefault="00CA4D1B" w:rsidP="00CA4D1B">
      <w:pPr>
        <w:shd w:val="clear" w:color="auto" w:fill="FFFFFF"/>
        <w:spacing w:line="240" w:lineRule="auto"/>
        <w:ind w:firstLine="540"/>
        <w:rPr>
          <w:rFonts w:ascii="Times New Roman" w:hAnsi="Times New Roman"/>
          <w:color w:val="000000"/>
          <w:sz w:val="24"/>
          <w:szCs w:val="24"/>
        </w:rPr>
      </w:pPr>
      <w:r w:rsidRPr="00CA4D1B">
        <w:rPr>
          <w:rFonts w:ascii="Times New Roman" w:hAnsi="Times New Roman"/>
          <w:color w:val="000000"/>
          <w:sz w:val="24"/>
          <w:szCs w:val="24"/>
        </w:rPr>
        <w:t> </w:t>
      </w:r>
    </w:p>
    <w:p w:rsidR="00CA4D1B" w:rsidRPr="00CA4D1B" w:rsidRDefault="00CA4D1B" w:rsidP="00CA4D1B">
      <w:pPr>
        <w:shd w:val="clear" w:color="auto" w:fill="FFFFFF"/>
        <w:spacing w:line="240" w:lineRule="auto"/>
        <w:ind w:firstLine="540"/>
        <w:rPr>
          <w:rFonts w:ascii="Times New Roman" w:hAnsi="Times New Roman"/>
          <w:color w:val="000000"/>
          <w:sz w:val="24"/>
          <w:szCs w:val="24"/>
        </w:rPr>
      </w:pPr>
      <w:r w:rsidRPr="00CA4D1B">
        <w:rPr>
          <w:rFonts w:ascii="Times New Roman" w:hAnsi="Times New Roman"/>
          <w:color w:val="000000"/>
          <w:sz w:val="24"/>
          <w:szCs w:val="24"/>
        </w:rPr>
        <w:t xml:space="preserve">Наименование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__________________________________________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_________________________________________________________________</w:t>
      </w:r>
    </w:p>
    <w:p w:rsidR="00CA4D1B" w:rsidRPr="00CA4D1B" w:rsidRDefault="00CA4D1B" w:rsidP="00CA4D1B">
      <w:pPr>
        <w:shd w:val="clear" w:color="auto" w:fill="FFFFFF"/>
        <w:spacing w:line="240" w:lineRule="auto"/>
        <w:ind w:firstLine="540"/>
        <w:rPr>
          <w:rFonts w:ascii="Times New Roman" w:hAnsi="Times New Roman"/>
          <w:color w:val="000000"/>
          <w:sz w:val="24"/>
          <w:szCs w:val="24"/>
        </w:rPr>
      </w:pPr>
      <w:r w:rsidRPr="00CA4D1B">
        <w:rPr>
          <w:rFonts w:ascii="Times New Roman" w:hAnsi="Times New Roman"/>
          <w:color w:val="000000"/>
          <w:sz w:val="24"/>
          <w:szCs w:val="24"/>
        </w:rPr>
        <w:t> </w:t>
      </w:r>
    </w:p>
    <w:tbl>
      <w:tblPr>
        <w:tblW w:w="9214" w:type="dxa"/>
        <w:tblInd w:w="-209" w:type="dxa"/>
        <w:shd w:val="clear" w:color="auto" w:fill="FFFFFF"/>
        <w:tblCellMar>
          <w:left w:w="0" w:type="dxa"/>
          <w:right w:w="0" w:type="dxa"/>
        </w:tblCellMar>
        <w:tblLook w:val="04A0" w:firstRow="1" w:lastRow="0" w:firstColumn="1" w:lastColumn="0" w:noHBand="0" w:noVBand="1"/>
      </w:tblPr>
      <w:tblGrid>
        <w:gridCol w:w="703"/>
        <w:gridCol w:w="3100"/>
        <w:gridCol w:w="1365"/>
        <w:gridCol w:w="1365"/>
        <w:gridCol w:w="1455"/>
        <w:gridCol w:w="1226"/>
      </w:tblGrid>
      <w:tr w:rsidR="00CA4D1B" w:rsidRPr="00CA4D1B" w:rsidTr="00AC0549">
        <w:trPr>
          <w:trHeight w:val="567"/>
        </w:trPr>
        <w:tc>
          <w:tcPr>
            <w:tcW w:w="70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№п/п</w:t>
            </w:r>
          </w:p>
        </w:tc>
        <w:tc>
          <w:tcPr>
            <w:tcW w:w="3141"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Наименование показателей</w:t>
            </w:r>
          </w:p>
        </w:tc>
        <w:tc>
          <w:tcPr>
            <w:tcW w:w="2742"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Годы, предшествующие</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финансовой поддержке*</w:t>
            </w:r>
          </w:p>
        </w:tc>
        <w:tc>
          <w:tcPr>
            <w:tcW w:w="2628"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Год оказания</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финансовой поддержки</w:t>
            </w:r>
          </w:p>
        </w:tc>
      </w:tr>
      <w:tr w:rsidR="00CA4D1B" w:rsidRPr="00CA4D1B" w:rsidTr="00AC0549">
        <w:trPr>
          <w:trHeight w:val="120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CA4D1B" w:rsidRPr="00CA4D1B" w:rsidRDefault="00CA4D1B" w:rsidP="00AC0549">
            <w:pPr>
              <w:spacing w:line="240" w:lineRule="auto"/>
              <w:rPr>
                <w:rFonts w:ascii="Times New Roman" w:hAnsi="Times New Roman"/>
                <w:color w:val="000000"/>
                <w:sz w:val="24"/>
                <w:szCs w:val="24"/>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CA4D1B" w:rsidRPr="00CA4D1B" w:rsidRDefault="00CA4D1B" w:rsidP="00AC0549">
            <w:pPr>
              <w:spacing w:line="240" w:lineRule="auto"/>
              <w:rPr>
                <w:rFonts w:ascii="Times New Roman" w:hAnsi="Times New Roman"/>
                <w:color w:val="000000"/>
                <w:sz w:val="24"/>
                <w:szCs w:val="24"/>
              </w:rPr>
            </w:pP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показатели</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за 2-й год</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показатели</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за 1-й год</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показатели</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за последний</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отчетный</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lastRenderedPageBreak/>
              <w:t>период**</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ind w:left="-57" w:right="-57"/>
              <w:rPr>
                <w:rFonts w:ascii="Times New Roman" w:hAnsi="Times New Roman"/>
                <w:color w:val="000000"/>
                <w:sz w:val="24"/>
                <w:szCs w:val="24"/>
              </w:rPr>
            </w:pPr>
            <w:r w:rsidRPr="00CA4D1B">
              <w:rPr>
                <w:rFonts w:ascii="Times New Roman" w:hAnsi="Times New Roman"/>
                <w:color w:val="000000"/>
                <w:sz w:val="24"/>
                <w:szCs w:val="24"/>
              </w:rPr>
              <w:lastRenderedPageBreak/>
              <w:t>показатели</w:t>
            </w:r>
          </w:p>
          <w:p w:rsidR="00CA4D1B" w:rsidRPr="00CA4D1B" w:rsidRDefault="00CA4D1B" w:rsidP="00AC0549">
            <w:pPr>
              <w:spacing w:line="240" w:lineRule="auto"/>
              <w:ind w:left="-57" w:right="-57"/>
              <w:rPr>
                <w:rFonts w:ascii="Times New Roman" w:hAnsi="Times New Roman"/>
                <w:color w:val="000000"/>
                <w:sz w:val="24"/>
                <w:szCs w:val="24"/>
              </w:rPr>
            </w:pPr>
            <w:r w:rsidRPr="00CA4D1B">
              <w:rPr>
                <w:rFonts w:ascii="Times New Roman" w:hAnsi="Times New Roman"/>
                <w:color w:val="000000"/>
                <w:sz w:val="24"/>
                <w:szCs w:val="24"/>
              </w:rPr>
              <w:t>за год (план)</w:t>
            </w:r>
          </w:p>
        </w:tc>
      </w:tr>
      <w:tr w:rsidR="00CA4D1B" w:rsidRPr="00CA4D1B" w:rsidTr="00AC0549">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lastRenderedPageBreak/>
              <w:t>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Доход, тыс. руб.</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12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Среднесписочная численность работников (включая выполнявших работы по договорам гражданско-</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правового характера), всего, человек, из нее:</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4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среднесписочного состава (численность работников по форме-4 ФСС без</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внешних совместителей)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154"/>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внешних совместителей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1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2.3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 договорам гражданско-правового характера</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79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Фонд начисленной заработной платы работников списочного</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состава, тыс. рублей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8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4</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Среднемесячная заработная</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плата, руб.</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 3/п. 2.1/кол-во месяцев)</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10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Поступление налогов   бюджет</w:t>
            </w:r>
            <w:proofErr w:type="gramStart"/>
            <w:r w:rsidRPr="00CA4D1B">
              <w:rPr>
                <w:rFonts w:ascii="Times New Roman" w:hAnsi="Times New Roman"/>
                <w:color w:val="000000"/>
                <w:sz w:val="24"/>
                <w:szCs w:val="24"/>
              </w:rPr>
              <w:t xml:space="preserve">   (</w:t>
            </w:r>
            <w:proofErr w:type="gramEnd"/>
            <w:r w:rsidRPr="00CA4D1B">
              <w:rPr>
                <w:rFonts w:ascii="Times New Roman" w:hAnsi="Times New Roman"/>
                <w:color w:val="000000"/>
                <w:sz w:val="24"/>
                <w:szCs w:val="24"/>
              </w:rPr>
              <w:t>тыс. рублей), всего,</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в том числе:</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4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налог на доходы</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физических лиц (НДФЛ)</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529"/>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единый налог (для упрощенной системы налогообложения)</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122"/>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налог для патентной системы налогообложения</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137"/>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5.4</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единый сельскохозяйственный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rPr>
          <w:trHeight w:val="6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lastRenderedPageBreak/>
              <w:t>5.5</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единый налог на вмененный</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доход для отдельных видов</w:t>
            </w:r>
          </w:p>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деятельности</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5.6</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налог на имущество</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5.7</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транспортный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r w:rsidR="00CA4D1B" w:rsidRPr="00CA4D1B" w:rsidTr="00AC0549">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5.8</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земельный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CA4D1B" w:rsidRPr="00CA4D1B" w:rsidRDefault="00CA4D1B" w:rsidP="00AC0549">
            <w:pPr>
              <w:spacing w:line="240" w:lineRule="auto"/>
              <w:rPr>
                <w:rFonts w:ascii="Times New Roman" w:hAnsi="Times New Roman"/>
                <w:color w:val="000000"/>
                <w:sz w:val="24"/>
                <w:szCs w:val="24"/>
              </w:rPr>
            </w:pPr>
            <w:r w:rsidRPr="00CA4D1B">
              <w:rPr>
                <w:rFonts w:ascii="Times New Roman" w:hAnsi="Times New Roman"/>
                <w:color w:val="000000"/>
                <w:sz w:val="24"/>
                <w:szCs w:val="24"/>
              </w:rPr>
              <w:t> </w:t>
            </w:r>
          </w:p>
        </w:tc>
      </w:tr>
    </w:tbl>
    <w:p w:rsidR="00CA4D1B" w:rsidRPr="00CA4D1B" w:rsidRDefault="00CA4D1B" w:rsidP="00CA4D1B">
      <w:pPr>
        <w:shd w:val="clear" w:color="auto" w:fill="FFFFFF"/>
        <w:spacing w:line="240" w:lineRule="auto"/>
        <w:ind w:firstLine="540"/>
        <w:rPr>
          <w:rFonts w:ascii="Times New Roman" w:hAnsi="Times New Roman"/>
          <w:color w:val="000000"/>
          <w:sz w:val="24"/>
          <w:szCs w:val="24"/>
        </w:rPr>
      </w:pPr>
      <w:r w:rsidRPr="00CA4D1B">
        <w:rPr>
          <w:rFonts w:ascii="Times New Roman" w:hAnsi="Times New Roman"/>
          <w:color w:val="000000"/>
          <w:sz w:val="24"/>
          <w:szCs w:val="24"/>
        </w:rPr>
        <w:t>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Руководитель организации ____________________</w:t>
      </w:r>
      <w:proofErr w:type="gramStart"/>
      <w:r w:rsidRPr="00CA4D1B">
        <w:rPr>
          <w:rFonts w:ascii="Times New Roman" w:hAnsi="Times New Roman"/>
          <w:color w:val="000000"/>
          <w:sz w:val="24"/>
          <w:szCs w:val="24"/>
        </w:rPr>
        <w:t>_(</w:t>
      </w:r>
      <w:proofErr w:type="gramEnd"/>
      <w:r w:rsidRPr="00CA4D1B">
        <w:rPr>
          <w:rFonts w:ascii="Times New Roman" w:hAnsi="Times New Roman"/>
          <w:color w:val="000000"/>
          <w:sz w:val="24"/>
          <w:szCs w:val="24"/>
        </w:rPr>
        <w:t>____________________)</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(индивидуальный предприниматель)</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                                                                         М.П. (при наличии)</w:t>
      </w:r>
    </w:p>
    <w:p w:rsidR="00CA4D1B" w:rsidRPr="00CA4D1B" w:rsidRDefault="00CA4D1B" w:rsidP="00CA4D1B">
      <w:pPr>
        <w:shd w:val="clear" w:color="auto" w:fill="FFFFFF"/>
        <w:spacing w:line="240" w:lineRule="auto"/>
        <w:ind w:right="-57"/>
        <w:jc w:val="center"/>
        <w:rPr>
          <w:rFonts w:ascii="Times New Roman" w:hAnsi="Times New Roman"/>
          <w:color w:val="000000"/>
          <w:sz w:val="24"/>
          <w:szCs w:val="24"/>
        </w:rPr>
      </w:pPr>
      <w:r w:rsidRPr="00CA4D1B">
        <w:rPr>
          <w:rFonts w:ascii="Times New Roman" w:hAnsi="Times New Roman"/>
          <w:color w:val="000000"/>
          <w:sz w:val="24"/>
          <w:szCs w:val="24"/>
        </w:rPr>
        <w:t> </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Примечания:</w:t>
      </w:r>
      <w:bookmarkStart w:id="3" w:name="Par331"/>
      <w:bookmarkStart w:id="4" w:name="Par333"/>
      <w:bookmarkEnd w:id="3"/>
      <w:bookmarkEnd w:id="4"/>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*При заполнении таблиц учитываются данные по двум годам, предшествовавшим году начала оказания финансовой поддержки.</w:t>
      </w:r>
    </w:p>
    <w:p w:rsidR="00CA4D1B" w:rsidRPr="00CA4D1B" w:rsidRDefault="00CA4D1B" w:rsidP="00CA4D1B">
      <w:pPr>
        <w:shd w:val="clear" w:color="auto" w:fill="FFFFFF"/>
        <w:spacing w:line="240" w:lineRule="auto"/>
        <w:rPr>
          <w:rFonts w:ascii="Times New Roman" w:hAnsi="Times New Roman"/>
          <w:color w:val="000000"/>
          <w:sz w:val="24"/>
          <w:szCs w:val="24"/>
        </w:rPr>
      </w:pPr>
      <w:r w:rsidRPr="00CA4D1B">
        <w:rPr>
          <w:rFonts w:ascii="Times New Roman" w:hAnsi="Times New Roman"/>
          <w:color w:val="000000"/>
          <w:sz w:val="24"/>
          <w:szCs w:val="24"/>
        </w:rPr>
        <w:t>Пример: если оказание финансовой поддержки начато в 2024 году, то предшествующие годы – 2023 (1-й год, предшествующий финансовой поддержке) и 2022 (2-й год, предшествующий финансовой поддержке).</w:t>
      </w:r>
    </w:p>
    <w:p w:rsidR="00CA4D1B" w:rsidRPr="00CA4D1B" w:rsidRDefault="00CA4D1B" w:rsidP="00CA4D1B">
      <w:pPr>
        <w:shd w:val="clear" w:color="auto" w:fill="FFFFFF"/>
        <w:spacing w:line="240" w:lineRule="auto"/>
        <w:rPr>
          <w:rFonts w:ascii="Times New Roman" w:hAnsi="Times New Roman"/>
          <w:color w:val="000000"/>
          <w:sz w:val="24"/>
          <w:szCs w:val="24"/>
        </w:rPr>
      </w:pPr>
      <w:bookmarkStart w:id="5" w:name="Par3367"/>
      <w:bookmarkEnd w:id="5"/>
      <w:r w:rsidRPr="00CA4D1B">
        <w:rPr>
          <w:rFonts w:ascii="Times New Roman" w:hAnsi="Times New Roman"/>
          <w:color w:val="000000"/>
          <w:sz w:val="24"/>
          <w:szCs w:val="24"/>
        </w:rPr>
        <w:t xml:space="preserve">**Заполняется </w:t>
      </w:r>
      <w:proofErr w:type="spellStart"/>
      <w:r w:rsidRPr="00CA4D1B">
        <w:rPr>
          <w:rFonts w:ascii="Times New Roman" w:hAnsi="Times New Roman"/>
          <w:color w:val="000000"/>
          <w:sz w:val="24"/>
          <w:szCs w:val="24"/>
        </w:rPr>
        <w:t>СМиСП</w:t>
      </w:r>
      <w:proofErr w:type="spellEnd"/>
      <w:r w:rsidRPr="00CA4D1B">
        <w:rPr>
          <w:rFonts w:ascii="Times New Roman" w:hAnsi="Times New Roman"/>
          <w:color w:val="000000"/>
          <w:sz w:val="24"/>
          <w:szCs w:val="24"/>
        </w:rPr>
        <w:t xml:space="preserve">, применяющими систему налогообложения в виде единого налога на вмененный доход для отдельных видов деятельности. В скобках указывается отчетный период (1 </w:t>
      </w:r>
      <w:r>
        <w:rPr>
          <w:rFonts w:ascii="Times New Roman" w:hAnsi="Times New Roman"/>
          <w:color w:val="000000"/>
          <w:sz w:val="24"/>
          <w:szCs w:val="24"/>
        </w:rPr>
        <w:t>квартал, полугодие, 9 месяцев).</w:t>
      </w:r>
    </w:p>
    <w:p w:rsidR="00CA4D1B" w:rsidRPr="00CA4D1B" w:rsidRDefault="00CA4D1B" w:rsidP="00CA4D1B">
      <w:pPr>
        <w:pStyle w:val="s3"/>
        <w:shd w:val="clear" w:color="auto" w:fill="FFFFFF"/>
        <w:spacing w:before="0" w:beforeAutospacing="0" w:after="0" w:afterAutospacing="0"/>
        <w:jc w:val="center"/>
      </w:pPr>
      <w:r w:rsidRPr="00CA4D1B">
        <w:t>Заявление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w:t>
      </w:r>
    </w:p>
    <w:p w:rsidR="00CA4D1B" w:rsidRPr="00CA4D1B" w:rsidRDefault="00CA4D1B" w:rsidP="00CA4D1B">
      <w:pPr>
        <w:pStyle w:val="HTML"/>
        <w:shd w:val="clear" w:color="auto" w:fill="FFFFFF"/>
        <w:jc w:val="both"/>
        <w:rPr>
          <w:rFonts w:ascii="Times New Roman" w:hAnsi="Times New Roman" w:cs="Times New Roman"/>
          <w:sz w:val="24"/>
          <w:szCs w:val="24"/>
        </w:rPr>
      </w:pP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Настоящим заявляю, что _____________________________________________</w:t>
      </w: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__________________________________________________________________</w:t>
      </w:r>
    </w:p>
    <w:p w:rsidR="00CA4D1B" w:rsidRPr="00CA4D1B" w:rsidRDefault="00CA4D1B" w:rsidP="00CA4D1B">
      <w:pPr>
        <w:pStyle w:val="HTML"/>
        <w:shd w:val="clear" w:color="auto" w:fill="FFFFFF"/>
        <w:jc w:val="center"/>
        <w:rPr>
          <w:rFonts w:ascii="Times New Roman" w:hAnsi="Times New Roman" w:cs="Times New Roman"/>
          <w:sz w:val="24"/>
          <w:szCs w:val="24"/>
        </w:rPr>
      </w:pPr>
      <w:r w:rsidRPr="00CA4D1B">
        <w:rPr>
          <w:rFonts w:ascii="Times New Roman" w:hAnsi="Times New Roman" w:cs="Times New Roman"/>
          <w:sz w:val="24"/>
          <w:szCs w:val="24"/>
        </w:rPr>
        <w:t>(указывается полное наименование юридического лица, фамилия, имя, отчество (последнее - при наличии) индивидуального предпринимателя)</w:t>
      </w: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ИНН: _____________________________________________________________</w:t>
      </w:r>
    </w:p>
    <w:p w:rsidR="00CA4D1B" w:rsidRPr="00CA4D1B" w:rsidRDefault="00CA4D1B" w:rsidP="00CA4D1B">
      <w:pPr>
        <w:pStyle w:val="HTML"/>
        <w:shd w:val="clear" w:color="auto" w:fill="FFFFFF"/>
        <w:jc w:val="center"/>
        <w:rPr>
          <w:rFonts w:ascii="Times New Roman" w:hAnsi="Times New Roman" w:cs="Times New Roman"/>
          <w:sz w:val="24"/>
          <w:szCs w:val="24"/>
        </w:rPr>
      </w:pPr>
      <w:r w:rsidRPr="00CA4D1B">
        <w:rPr>
          <w:rFonts w:ascii="Times New Roman" w:hAnsi="Times New Roman" w:cs="Times New Roman"/>
          <w:sz w:val="24"/>
          <w:szCs w:val="24"/>
        </w:rPr>
        <w:t>(указывается идентификационный номер налогоплательщика (ИНН) юридического лица или физического лица, зарегистрированного в качестве индивидуального предпринимателя)</w:t>
      </w: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дата государственной регистрации: ____________________________________</w:t>
      </w:r>
    </w:p>
    <w:p w:rsidR="00CA4D1B" w:rsidRPr="00CA4D1B" w:rsidRDefault="00CA4D1B" w:rsidP="00CA4D1B">
      <w:pPr>
        <w:pStyle w:val="HTML"/>
        <w:shd w:val="clear" w:color="auto" w:fill="FFFFFF"/>
        <w:jc w:val="center"/>
        <w:rPr>
          <w:rFonts w:ascii="Times New Roman" w:hAnsi="Times New Roman" w:cs="Times New Roman"/>
          <w:sz w:val="24"/>
          <w:szCs w:val="24"/>
        </w:rPr>
      </w:pPr>
      <w:r w:rsidRPr="00CA4D1B">
        <w:rPr>
          <w:rFonts w:ascii="Times New Roman" w:hAnsi="Times New Roman" w:cs="Times New Roman"/>
          <w:sz w:val="24"/>
          <w:szCs w:val="24"/>
        </w:rPr>
        <w:t>(указывается дата государственной регистрации юридического лица или индивидуального предпринимателя)</w:t>
      </w: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 xml:space="preserve">соответствует условиям отнесения к субъектам малого и среднего  предпринимательства, установленным </w:t>
      </w:r>
      <w:hyperlink r:id="rId49" w:anchor="/document/12154854/entry/0" w:history="1">
        <w:r w:rsidRPr="00CA4D1B">
          <w:rPr>
            <w:rStyle w:val="aa"/>
            <w:rFonts w:ascii="Times New Roman" w:hAnsi="Times New Roman" w:cs="Times New Roman"/>
            <w:sz w:val="24"/>
            <w:szCs w:val="24"/>
          </w:rPr>
          <w:t>Федеральным законом</w:t>
        </w:r>
      </w:hyperlink>
      <w:r w:rsidRPr="00CA4D1B">
        <w:rPr>
          <w:rFonts w:ascii="Times New Roman" w:hAnsi="Times New Roman" w:cs="Times New Roman"/>
          <w:sz w:val="24"/>
          <w:szCs w:val="24"/>
        </w:rPr>
        <w:t xml:space="preserve"> от 24.07.2007 № 209-ФЗ «О развитии малого и среднего предпринимательства в Российской Федерации».</w:t>
      </w: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_____________________________________________          ________________</w:t>
      </w: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ФИО (последнее - при наличии) подписавшего, должность                           подпись</w:t>
      </w:r>
    </w:p>
    <w:p w:rsidR="00CA4D1B" w:rsidRPr="00CA4D1B" w:rsidRDefault="00CA4D1B" w:rsidP="00CA4D1B">
      <w:pPr>
        <w:pStyle w:val="HTML"/>
        <w:shd w:val="clear" w:color="auto" w:fill="FFFFFF"/>
        <w:jc w:val="both"/>
        <w:rPr>
          <w:rFonts w:ascii="Times New Roman" w:hAnsi="Times New Roman" w:cs="Times New Roman"/>
          <w:sz w:val="24"/>
          <w:szCs w:val="24"/>
        </w:rPr>
      </w:pP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lastRenderedPageBreak/>
        <w:t>"__" _____________ 20__ г.</w:t>
      </w:r>
    </w:p>
    <w:p w:rsidR="00CA4D1B" w:rsidRPr="00CA4D1B" w:rsidRDefault="00CA4D1B" w:rsidP="00CA4D1B">
      <w:pPr>
        <w:pStyle w:val="HTML"/>
        <w:shd w:val="clear" w:color="auto" w:fill="FFFFFF"/>
        <w:jc w:val="both"/>
        <w:rPr>
          <w:rFonts w:ascii="Times New Roman" w:hAnsi="Times New Roman" w:cs="Times New Roman"/>
          <w:sz w:val="24"/>
          <w:szCs w:val="24"/>
        </w:rPr>
      </w:pPr>
      <w:r w:rsidRPr="00CA4D1B">
        <w:rPr>
          <w:rFonts w:ascii="Times New Roman" w:hAnsi="Times New Roman" w:cs="Times New Roman"/>
          <w:sz w:val="24"/>
          <w:szCs w:val="24"/>
        </w:rPr>
        <w:t xml:space="preserve">     М.П. (при наличии)»</w:t>
      </w:r>
    </w:p>
    <w:p w:rsidR="00CA4D1B" w:rsidRPr="00CA4D1B" w:rsidRDefault="00CA4D1B" w:rsidP="00CA4D1B">
      <w:pPr>
        <w:pStyle w:val="a7"/>
        <w:spacing w:line="240" w:lineRule="auto"/>
        <w:ind w:left="0" w:firstLine="709"/>
        <w:rPr>
          <w:rFonts w:ascii="Times New Roman" w:hAnsi="Times New Roman" w:cs="Times New Roman"/>
          <w:sz w:val="24"/>
          <w:szCs w:val="24"/>
        </w:rPr>
      </w:pPr>
    </w:p>
    <w:p w:rsidR="00CA4D1B" w:rsidRPr="00CA4D1B" w:rsidRDefault="00CA4D1B" w:rsidP="00CA4D1B">
      <w:pPr>
        <w:shd w:val="clear" w:color="auto" w:fill="FFFFFF"/>
        <w:spacing w:line="240" w:lineRule="auto"/>
        <w:jc w:val="center"/>
        <w:rPr>
          <w:rFonts w:ascii="Times New Roman" w:hAnsi="Times New Roman"/>
          <w:b/>
          <w:color w:val="000000"/>
          <w:sz w:val="24"/>
          <w:szCs w:val="24"/>
        </w:rPr>
      </w:pPr>
      <w:r w:rsidRPr="00CA4D1B">
        <w:rPr>
          <w:rFonts w:ascii="Times New Roman" w:hAnsi="Times New Roman"/>
          <w:b/>
          <w:color w:val="000000"/>
          <w:sz w:val="24"/>
          <w:szCs w:val="24"/>
        </w:rPr>
        <w:t>Условия и порядок предоставления финансовой поддержки</w:t>
      </w:r>
    </w:p>
    <w:p w:rsidR="00CA4D1B" w:rsidRPr="00CA4D1B" w:rsidRDefault="00CA4D1B" w:rsidP="00CA4D1B">
      <w:pPr>
        <w:shd w:val="clear" w:color="auto" w:fill="FFFFFF"/>
        <w:spacing w:line="240" w:lineRule="auto"/>
        <w:jc w:val="center"/>
        <w:rPr>
          <w:rFonts w:ascii="Times New Roman" w:hAnsi="Times New Roman"/>
          <w:b/>
          <w:color w:val="000000"/>
          <w:sz w:val="24"/>
          <w:szCs w:val="24"/>
        </w:rPr>
      </w:pPr>
      <w:r w:rsidRPr="00CA4D1B">
        <w:rPr>
          <w:rFonts w:ascii="Times New Roman" w:hAnsi="Times New Roman"/>
          <w:b/>
          <w:color w:val="000000"/>
          <w:sz w:val="24"/>
          <w:szCs w:val="24"/>
        </w:rPr>
        <w:t>определенным категориям субъектов малого и среднего предпринимательства</w:t>
      </w:r>
    </w:p>
    <w:p w:rsidR="00CA4D1B" w:rsidRPr="00CA4D1B" w:rsidRDefault="00CA4D1B" w:rsidP="00CA4D1B">
      <w:pPr>
        <w:shd w:val="clear" w:color="auto" w:fill="FFFFFF"/>
        <w:rPr>
          <w:rFonts w:ascii="Times New Roman" w:hAnsi="Times New Roman"/>
          <w:color w:val="000000"/>
          <w:sz w:val="24"/>
          <w:szCs w:val="24"/>
        </w:rPr>
      </w:pPr>
      <w:r w:rsidRPr="00CA4D1B">
        <w:rPr>
          <w:rFonts w:ascii="Times New Roman" w:hAnsi="Times New Roman"/>
          <w:color w:val="000000"/>
          <w:sz w:val="24"/>
          <w:szCs w:val="24"/>
        </w:rPr>
        <w:t> </w:t>
      </w:r>
    </w:p>
    <w:tbl>
      <w:tblPr>
        <w:tblW w:w="10521" w:type="dxa"/>
        <w:tblInd w:w="-743" w:type="dxa"/>
        <w:shd w:val="clear" w:color="auto" w:fill="FFFFFF"/>
        <w:tblLayout w:type="fixed"/>
        <w:tblCellMar>
          <w:left w:w="0" w:type="dxa"/>
          <w:right w:w="0" w:type="dxa"/>
        </w:tblCellMar>
        <w:tblLook w:val="04A0" w:firstRow="1" w:lastRow="0" w:firstColumn="1" w:lastColumn="0" w:noHBand="0" w:noVBand="1"/>
      </w:tblPr>
      <w:tblGrid>
        <w:gridCol w:w="567"/>
        <w:gridCol w:w="993"/>
        <w:gridCol w:w="2126"/>
        <w:gridCol w:w="2552"/>
        <w:gridCol w:w="4283"/>
      </w:tblGrid>
      <w:tr w:rsidR="00CA4D1B" w:rsidRPr="00CA4D1B" w:rsidTr="00AC0549">
        <w:tc>
          <w:tcPr>
            <w:tcW w:w="567"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ind w:right="-481"/>
              <w:rPr>
                <w:rFonts w:ascii="Times New Roman" w:hAnsi="Times New Roman"/>
                <w:sz w:val="24"/>
                <w:szCs w:val="24"/>
              </w:rPr>
            </w:pPr>
            <w:r w:rsidRPr="00CA4D1B">
              <w:rPr>
                <w:rFonts w:ascii="Times New Roman" w:hAnsi="Times New Roman"/>
                <w:sz w:val="24"/>
                <w:szCs w:val="24"/>
              </w:rPr>
              <w:t>№ </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b/>
                <w:bCs/>
                <w:sz w:val="24"/>
                <w:szCs w:val="24"/>
              </w:rPr>
              <w:t>п/п</w:t>
            </w:r>
          </w:p>
        </w:tc>
        <w:tc>
          <w:tcPr>
            <w:tcW w:w="99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Форма поддержки</w:t>
            </w:r>
          </w:p>
        </w:tc>
        <w:tc>
          <w:tcPr>
            <w:tcW w:w="212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Категория получателей</w:t>
            </w:r>
          </w:p>
        </w:tc>
        <w:tc>
          <w:tcPr>
            <w:tcW w:w="255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Условия предоставления поддержки</w:t>
            </w:r>
          </w:p>
        </w:tc>
        <w:tc>
          <w:tcPr>
            <w:tcW w:w="4283"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Величина поддержки и порядок предоставления</w:t>
            </w:r>
          </w:p>
        </w:tc>
      </w:tr>
      <w:tr w:rsidR="00CA4D1B" w:rsidRPr="00CA4D1B" w:rsidTr="00AC0549">
        <w:trPr>
          <w:trHeight w:val="264"/>
        </w:trPr>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1.</w:t>
            </w:r>
          </w:p>
        </w:tc>
        <w:tc>
          <w:tcPr>
            <w:tcW w:w="9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Субсидирование части затрат по договорам лизинга</w:t>
            </w:r>
          </w:p>
        </w:tc>
        <w:tc>
          <w:tcPr>
            <w:tcW w:w="212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pStyle w:val="s16"/>
              <w:shd w:val="clear" w:color="auto" w:fill="FFFFFF"/>
              <w:spacing w:before="0" w:beforeAutospacing="0" w:after="0" w:afterAutospacing="0"/>
              <w:jc w:val="both"/>
            </w:pPr>
            <w:proofErr w:type="spellStart"/>
            <w:r w:rsidRPr="00CA4D1B">
              <w:t>СМиСП</w:t>
            </w:r>
            <w:proofErr w:type="spellEnd"/>
            <w:r w:rsidRPr="00CA4D1B">
              <w:t xml:space="preserve"> осуществляющие основной вид деятельности</w:t>
            </w:r>
            <w:hyperlink r:id="rId50" w:anchor="/document/47508752/entry/123333" w:history="1">
              <w:r w:rsidRPr="00CA4D1B">
                <w:rPr>
                  <w:rStyle w:val="aa"/>
                </w:rPr>
                <w:t>***</w:t>
              </w:r>
            </w:hyperlink>
            <w:r w:rsidRPr="00CA4D1B">
              <w: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51" w:anchor="/document/70650726/entry/0" w:history="1">
              <w:r w:rsidRPr="00CA4D1B">
                <w:rPr>
                  <w:rStyle w:val="aa"/>
                </w:rPr>
                <w:t>Общероссийского классификатора</w:t>
              </w:r>
            </w:hyperlink>
            <w:r w:rsidRPr="00CA4D1B">
              <w:t xml:space="preserve"> видов экономической деятельности (ОК 029-2014 (КДЕС Ред. 2), </w:t>
            </w:r>
            <w:proofErr w:type="spellStart"/>
            <w:r w:rsidRPr="00CA4D1B">
              <w:t>СМиСП</w:t>
            </w:r>
            <w:proofErr w:type="spellEnd"/>
            <w:r w:rsidRPr="00CA4D1B">
              <w:t xml:space="preserve">, в отношении которых в единый реестр субъектов малого и среднего предпринимательства внесено указание о том, что они являются социальным предприятием, и, заключившие договор лизинга, </w:t>
            </w:r>
            <w:r w:rsidRPr="00CA4D1B">
              <w:lastRenderedPageBreak/>
              <w:t>со следующим предметом лизинга:</w:t>
            </w:r>
          </w:p>
          <w:p w:rsidR="00CA4D1B" w:rsidRPr="00CA4D1B" w:rsidRDefault="00CA4D1B" w:rsidP="00AC0549">
            <w:pPr>
              <w:pStyle w:val="s16"/>
              <w:shd w:val="clear" w:color="auto" w:fill="FFFFFF"/>
              <w:spacing w:before="0" w:beforeAutospacing="0" w:after="0" w:afterAutospacing="0"/>
              <w:jc w:val="both"/>
            </w:pPr>
            <w:r w:rsidRPr="00CA4D1B">
              <w:t>1) оборудование (оборудование, устройства, механизмы, транспортные средства (за исключением легковых автомобилей и воздушных судов), станки, приборы, аппараты, агрегаты, установки, машины, относящиеся ко второй и выше амортизационным группам </w:t>
            </w:r>
            <w:hyperlink r:id="rId52" w:anchor="/document/12125271/entry/1000" w:history="1">
              <w:r w:rsidRPr="00CA4D1B">
                <w:rPr>
                  <w:rStyle w:val="aa"/>
                </w:rPr>
                <w:t>Классификации</w:t>
              </w:r>
            </w:hyperlink>
            <w:r w:rsidRPr="00CA4D1B">
              <w:t> основных средств, включаемых в амортизационные группы, утвержденные </w:t>
            </w:r>
            <w:hyperlink r:id="rId53" w:anchor="/document/12125271/entry/0" w:history="1">
              <w:r w:rsidRPr="00CA4D1B">
                <w:rPr>
                  <w:rStyle w:val="aa"/>
                </w:rPr>
                <w:t>постановлением</w:t>
              </w:r>
            </w:hyperlink>
            <w:r w:rsidRPr="00CA4D1B">
              <w:t> Правительства Российской Федерации от 01.01.2002 N 1 "О Классификации основных средств, включаемых в амортизационные группы",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CA4D1B" w:rsidRPr="00CA4D1B" w:rsidRDefault="00CA4D1B" w:rsidP="00AC0549">
            <w:pPr>
              <w:pStyle w:val="s16"/>
              <w:shd w:val="clear" w:color="auto" w:fill="FFFFFF"/>
              <w:spacing w:before="0" w:beforeAutospacing="0" w:after="0" w:afterAutospacing="0"/>
              <w:jc w:val="both"/>
            </w:pPr>
            <w:r w:rsidRPr="00CA4D1B">
              <w:lastRenderedPageBreak/>
              <w:t xml:space="preserve">2) универсальные мобильные платформы (мобильная служба быта; мобильный </w:t>
            </w:r>
            <w:proofErr w:type="spellStart"/>
            <w:r w:rsidRPr="00CA4D1B">
              <w:t>шиномонтаж</w:t>
            </w:r>
            <w:proofErr w:type="spellEnd"/>
            <w:r w:rsidRPr="00CA4D1B">
              <w:t>; мобильный пункт быстрого питания; мобильный пункт производства готовых к употреблению продуктов питания (хлебобулочные и кондитерские изделия, блины, гриль, пончики и пр.); мобильный ремонт обуви; мобильный центр первичной обработки и фасовки сельскохозяйственной продукции; мобильный пункт заготовки молочной продукции);</w:t>
            </w:r>
          </w:p>
          <w:p w:rsidR="00CA4D1B" w:rsidRPr="00CA4D1B" w:rsidRDefault="00CA4D1B" w:rsidP="00AC0549">
            <w:pPr>
              <w:pStyle w:val="s16"/>
              <w:shd w:val="clear" w:color="auto" w:fill="FFFFFF"/>
              <w:spacing w:before="0" w:beforeAutospacing="0" w:after="0" w:afterAutospacing="0"/>
              <w:jc w:val="both"/>
            </w:pPr>
            <w:r w:rsidRPr="00CA4D1B">
              <w:t>3) нестационарные объекты для ведения предпринимательской деятельности субъектами малого и среднего предпринимательства (временные сооружения или временные конструкции, не связанные прочно с земельным участком, вне зависимости от присоединения к сетям инженерно-технического обеспечения) </w:t>
            </w:r>
          </w:p>
        </w:tc>
        <w:tc>
          <w:tcPr>
            <w:tcW w:w="255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lastRenderedPageBreak/>
              <w:t xml:space="preserve">Соблюдение </w:t>
            </w:r>
            <w:proofErr w:type="spellStart"/>
            <w:r w:rsidRPr="00CA4D1B">
              <w:rPr>
                <w:rFonts w:ascii="Times New Roman" w:hAnsi="Times New Roman"/>
                <w:sz w:val="24"/>
                <w:szCs w:val="24"/>
              </w:rPr>
              <w:t>СМиСП</w:t>
            </w:r>
            <w:proofErr w:type="spellEnd"/>
            <w:r w:rsidRPr="00CA4D1B">
              <w:rPr>
                <w:rFonts w:ascii="Times New Roman" w:hAnsi="Times New Roman"/>
                <w:sz w:val="24"/>
                <w:szCs w:val="24"/>
              </w:rPr>
              <w:t xml:space="preserve"> следующих обязательных условий (по итогам работы за последний финансовый год и последний отчетный период с начала текущего года):</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1) отсутствие задолженности по налогам и сборам в бюджетную систему Российской Федерации;</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w:t>
            </w:r>
            <w:proofErr w:type="spellStart"/>
            <w:r w:rsidRPr="00CA4D1B">
              <w:rPr>
                <w:rFonts w:ascii="Times New Roman" w:hAnsi="Times New Roman"/>
                <w:sz w:val="24"/>
                <w:szCs w:val="24"/>
              </w:rPr>
              <w:t>СМиСП</w:t>
            </w:r>
            <w:proofErr w:type="spellEnd"/>
            <w:r w:rsidRPr="00CA4D1B">
              <w:rPr>
                <w:rFonts w:ascii="Times New Roman" w:hAnsi="Times New Roman"/>
                <w:sz w:val="24"/>
                <w:szCs w:val="24"/>
              </w:rPr>
              <w:t>, проработавших не менее трех лет).</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 3) принятие обязательств по обеспечению роста количества рабочих мест** в год оказания </w:t>
            </w:r>
            <w:r w:rsidRPr="00CA4D1B">
              <w:rPr>
                <w:rFonts w:ascii="Times New Roman" w:hAnsi="Times New Roman"/>
                <w:sz w:val="24"/>
                <w:szCs w:val="24"/>
              </w:rPr>
              <w:lastRenderedPageBreak/>
              <w:t>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428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pStyle w:val="s16"/>
              <w:shd w:val="clear" w:color="auto" w:fill="FFFFFF"/>
              <w:spacing w:before="0" w:beforeAutospacing="0" w:after="0" w:afterAutospacing="0"/>
              <w:jc w:val="both"/>
            </w:pPr>
            <w:r w:rsidRPr="00CA4D1B">
              <w:lastRenderedPageBreak/>
              <w:t>а) 20% от лизингового платежа, ежемесячно уплачиваемого субъектом малого и среднего предпринимательства, но не более 20000 рублей на одного получателя поддержки;</w:t>
            </w:r>
          </w:p>
          <w:p w:rsidR="00CA4D1B" w:rsidRPr="00CA4D1B" w:rsidRDefault="00CA4D1B" w:rsidP="00AC0549">
            <w:pPr>
              <w:pStyle w:val="s16"/>
              <w:shd w:val="clear" w:color="auto" w:fill="FFFFFF"/>
              <w:spacing w:before="0" w:beforeAutospacing="0" w:after="0" w:afterAutospacing="0"/>
              <w:jc w:val="both"/>
            </w:pPr>
            <w:r w:rsidRPr="00CA4D1B">
              <w:t xml:space="preserve">б) 50%, но не более 20000 рублей на одного получателя поддержки - юридического лица или индивидуального предпринимателя - при субсидировании уплаты </w:t>
            </w:r>
            <w:proofErr w:type="spellStart"/>
            <w:r w:rsidRPr="00CA4D1B">
              <w:t>СМиСП</w:t>
            </w:r>
            <w:proofErr w:type="spellEnd"/>
            <w:r w:rsidRPr="00CA4D1B">
              <w:t xml:space="preserve"> первого взноса (аванса) при заключении договора лизинга оборудования;</w:t>
            </w:r>
          </w:p>
          <w:p w:rsidR="00CA4D1B" w:rsidRPr="00CA4D1B" w:rsidRDefault="00CA4D1B" w:rsidP="00AC0549">
            <w:pPr>
              <w:pStyle w:val="s16"/>
              <w:shd w:val="clear" w:color="auto" w:fill="FFFFFF"/>
              <w:spacing w:before="0" w:beforeAutospacing="0" w:after="0" w:afterAutospacing="0"/>
              <w:jc w:val="both"/>
            </w:pPr>
            <w:r w:rsidRPr="00CA4D1B">
              <w:t xml:space="preserve">в) 50%, но не более 20000 рублей - для вновь зарегистрированных и действующих на момент принятия решения о предоставлении субсидии менее 1 года </w:t>
            </w:r>
            <w:proofErr w:type="spellStart"/>
            <w:r w:rsidRPr="00CA4D1B">
              <w:t>СМиСП</w:t>
            </w:r>
            <w:proofErr w:type="spellEnd"/>
            <w:r w:rsidRPr="00CA4D1B">
              <w:t xml:space="preserve"> на уплату первого взноса (аванса) при заключении договора лизинга оборудования.</w:t>
            </w:r>
          </w:p>
          <w:p w:rsidR="00CA4D1B" w:rsidRPr="00CA4D1B" w:rsidRDefault="00CA4D1B" w:rsidP="00AC0549">
            <w:pPr>
              <w:pStyle w:val="s16"/>
              <w:shd w:val="clear" w:color="auto" w:fill="FFFFFF"/>
              <w:spacing w:before="0" w:beforeAutospacing="0" w:after="0" w:afterAutospacing="0"/>
              <w:jc w:val="both"/>
            </w:pPr>
            <w:r w:rsidRPr="00CA4D1B">
              <w:t>Сумма субсидий, указанных в </w:t>
            </w:r>
            <w:hyperlink r:id="rId54" w:anchor="/document/7299311/entry/2131" w:history="1">
              <w:r w:rsidRPr="00CA4D1B">
                <w:rPr>
                  <w:rStyle w:val="aa"/>
                </w:rPr>
                <w:t>подпунктах "а" - "б"</w:t>
              </w:r>
            </w:hyperlink>
            <w:r w:rsidRPr="00CA4D1B">
              <w:t xml:space="preserve">, должна составлять не более 5 млн. рублей на одного получателя поддержки, а также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w:t>
            </w:r>
            <w:proofErr w:type="spellStart"/>
            <w:r w:rsidRPr="00CA4D1B">
              <w:t>СМиСП</w:t>
            </w:r>
            <w:proofErr w:type="spellEnd"/>
            <w:r w:rsidRPr="00CA4D1B">
              <w:t>, в отношении которых в единый реестр субъектов малого и среднего предпринимательства внесено указание о том, что они являются социальным предприятием).</w:t>
            </w:r>
          </w:p>
          <w:p w:rsidR="00CA4D1B" w:rsidRPr="00CA4D1B" w:rsidRDefault="00CA4D1B" w:rsidP="00AC0549">
            <w:pPr>
              <w:pStyle w:val="s16"/>
              <w:shd w:val="clear" w:color="auto" w:fill="FFFFFF"/>
              <w:spacing w:before="0" w:beforeAutospacing="0" w:after="0" w:afterAutospacing="0"/>
              <w:jc w:val="both"/>
            </w:pPr>
            <w:r w:rsidRPr="00CA4D1B">
              <w:t>Субсидии, указанные в </w:t>
            </w:r>
            <w:hyperlink r:id="rId55" w:anchor="/document/7299311/entry/2131" w:history="1">
              <w:r w:rsidRPr="00CA4D1B">
                <w:rPr>
                  <w:rStyle w:val="aa"/>
                </w:rPr>
                <w:t>подпунктах "а" - "в"</w:t>
              </w:r>
            </w:hyperlink>
            <w:r w:rsidRPr="00CA4D1B">
              <w:t xml:space="preserve">, выплачиваются по предъявлении </w:t>
            </w:r>
            <w:proofErr w:type="spellStart"/>
            <w:r w:rsidRPr="00CA4D1B">
              <w:t>СМиСП</w:t>
            </w:r>
            <w:proofErr w:type="spellEnd"/>
            <w:r w:rsidRPr="00CA4D1B">
              <w:t xml:space="preserve"> копий платежных документов, </w:t>
            </w:r>
            <w:r w:rsidRPr="00CA4D1B">
              <w:lastRenderedPageBreak/>
              <w:t>подтверждающих затраты по договорам лизинга, заверенных руководителем.</w:t>
            </w:r>
          </w:p>
          <w:p w:rsidR="00CA4D1B" w:rsidRPr="00CA4D1B" w:rsidRDefault="00CA4D1B" w:rsidP="00AC0549">
            <w:pPr>
              <w:pStyle w:val="s16"/>
              <w:shd w:val="clear" w:color="auto" w:fill="FFFFFF"/>
              <w:spacing w:before="0" w:beforeAutospacing="0" w:after="0" w:afterAutospacing="0"/>
              <w:jc w:val="both"/>
            </w:pPr>
            <w:r w:rsidRPr="00CA4D1B">
              <w:t>Субсидии предоставляются на возмещение части затрат, связанных с уплатой субъектом малого и среднего предпринимательства лизинговых платежей по договорам лизинга оборудования, включая затраты на монтаж оборудования. Предмет лизинга должен быть произведен не ранее года, предшествующего году заключения договора лизинга.</w:t>
            </w:r>
          </w:p>
          <w:p w:rsidR="00CA4D1B" w:rsidRPr="00CA4D1B" w:rsidRDefault="00CA4D1B" w:rsidP="00AC0549">
            <w:pPr>
              <w:pStyle w:val="s16"/>
              <w:shd w:val="clear" w:color="auto" w:fill="FFFFFF"/>
              <w:spacing w:before="0" w:beforeAutospacing="0" w:after="0" w:afterAutospacing="0"/>
              <w:jc w:val="both"/>
            </w:pPr>
            <w:r w:rsidRPr="00CA4D1B">
              <w:t>Субсидии предоставляются по действующим на момент подачи заявки договорам лизинга</w:t>
            </w:r>
          </w:p>
          <w:p w:rsidR="00CA4D1B" w:rsidRPr="00CA4D1B" w:rsidRDefault="00CA4D1B" w:rsidP="00AC0549">
            <w:pPr>
              <w:spacing w:line="240" w:lineRule="auto"/>
              <w:rPr>
                <w:rFonts w:ascii="Times New Roman" w:hAnsi="Times New Roman"/>
                <w:sz w:val="24"/>
                <w:szCs w:val="24"/>
              </w:rPr>
            </w:pPr>
          </w:p>
        </w:tc>
      </w:tr>
      <w:tr w:rsidR="00CA4D1B" w:rsidRPr="00CA4D1B" w:rsidTr="00AC0549">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lastRenderedPageBreak/>
              <w:t>2. </w:t>
            </w:r>
          </w:p>
        </w:tc>
        <w:tc>
          <w:tcPr>
            <w:tcW w:w="9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shd w:val="clear" w:color="auto" w:fill="FFFFFF"/>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tc>
        <w:tc>
          <w:tcPr>
            <w:tcW w:w="212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proofErr w:type="spellStart"/>
            <w:r w:rsidRPr="00CA4D1B">
              <w:rPr>
                <w:rFonts w:ascii="Times New Roman" w:hAnsi="Times New Roman"/>
                <w:sz w:val="24"/>
                <w:szCs w:val="24"/>
                <w:shd w:val="clear" w:color="auto" w:fill="FFFFFF"/>
              </w:rPr>
              <w:t>СМиСП</w:t>
            </w:r>
            <w:proofErr w:type="spellEnd"/>
            <w:r w:rsidRPr="00CA4D1B">
              <w:rPr>
                <w:rFonts w:ascii="Times New Roman" w:hAnsi="Times New Roman"/>
                <w:sz w:val="24"/>
                <w:szCs w:val="24"/>
                <w:shd w:val="clear" w:color="auto" w:fill="FFFFFF"/>
              </w:rPr>
              <w:t>, осуществляющие основной вид деятельности &lt;***&gt;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56" w:anchor="/document/70650726/entry/0" w:history="1">
              <w:r w:rsidRPr="00CA4D1B">
                <w:rPr>
                  <w:rStyle w:val="aa"/>
                  <w:rFonts w:ascii="Times New Roman" w:hAnsi="Times New Roman"/>
                  <w:sz w:val="24"/>
                  <w:szCs w:val="24"/>
                  <w:shd w:val="clear" w:color="auto" w:fill="FFFFFF"/>
                </w:rPr>
                <w:t>Общероссийского классификатора</w:t>
              </w:r>
            </w:hyperlink>
            <w:r w:rsidRPr="00CA4D1B">
              <w:rPr>
                <w:rFonts w:ascii="Times New Roman" w:hAnsi="Times New Roman"/>
                <w:sz w:val="24"/>
                <w:szCs w:val="24"/>
                <w:shd w:val="clear" w:color="auto" w:fill="FFFFFF"/>
              </w:rPr>
              <w:t xml:space="preserve"> видов экономической деятельности (ОК 029-2014 (КДЕС Ред. 2), </w:t>
            </w:r>
            <w:proofErr w:type="spellStart"/>
            <w:r w:rsidRPr="00CA4D1B">
              <w:rPr>
                <w:rFonts w:ascii="Times New Roman" w:hAnsi="Times New Roman"/>
                <w:sz w:val="24"/>
                <w:szCs w:val="24"/>
                <w:shd w:val="clear" w:color="auto" w:fill="FFFFFF"/>
              </w:rPr>
              <w:t>СМиСП</w:t>
            </w:r>
            <w:proofErr w:type="spellEnd"/>
            <w:r w:rsidRPr="00CA4D1B">
              <w:rPr>
                <w:rFonts w:ascii="Times New Roman" w:hAnsi="Times New Roman"/>
                <w:sz w:val="24"/>
                <w:szCs w:val="24"/>
                <w:shd w:val="clear" w:color="auto" w:fill="FFFFFF"/>
              </w:rPr>
              <w:t>, в отношении которых в единый реестр субъектов малого и среднего предпринимательства внесено указание о том, что они являются социальным предприятием, осуществившие приобретение оборудования в целях создания, и (или) развития, и (или) модернизации производства товаров (работ, услуг)</w:t>
            </w:r>
          </w:p>
        </w:tc>
        <w:tc>
          <w:tcPr>
            <w:tcW w:w="255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Соблюдение </w:t>
            </w:r>
            <w:proofErr w:type="spellStart"/>
            <w:r w:rsidRPr="00CA4D1B">
              <w:rPr>
                <w:rFonts w:ascii="Times New Roman" w:hAnsi="Times New Roman"/>
                <w:sz w:val="24"/>
                <w:szCs w:val="24"/>
              </w:rPr>
              <w:t>СМиСП</w:t>
            </w:r>
            <w:proofErr w:type="spellEnd"/>
            <w:r w:rsidRPr="00CA4D1B">
              <w:rPr>
                <w:rFonts w:ascii="Times New Roman" w:hAnsi="Times New Roman"/>
                <w:sz w:val="24"/>
                <w:szCs w:val="24"/>
              </w:rPr>
              <w:t xml:space="preserve"> следующих обязательных условий (по итогам работы за последний финансовый год и последний отчетный период с начала текущего года):</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1) отсутствие задолженности по налогам и сборам в бюджетную систему Российской Федерации;</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w:t>
            </w:r>
            <w:proofErr w:type="spellStart"/>
            <w:r w:rsidRPr="00CA4D1B">
              <w:rPr>
                <w:rFonts w:ascii="Times New Roman" w:hAnsi="Times New Roman"/>
                <w:sz w:val="24"/>
                <w:szCs w:val="24"/>
              </w:rPr>
              <w:t>СМиСП</w:t>
            </w:r>
            <w:proofErr w:type="spellEnd"/>
            <w:r w:rsidRPr="00CA4D1B">
              <w:rPr>
                <w:rFonts w:ascii="Times New Roman" w:hAnsi="Times New Roman"/>
                <w:sz w:val="24"/>
                <w:szCs w:val="24"/>
              </w:rPr>
              <w:t>, проработавших не менее трех лет);</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 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w:t>
            </w:r>
            <w:r w:rsidRPr="00CA4D1B">
              <w:rPr>
                <w:rFonts w:ascii="Times New Roman" w:hAnsi="Times New Roman"/>
                <w:sz w:val="24"/>
                <w:szCs w:val="24"/>
              </w:rPr>
              <w:lastRenderedPageBreak/>
              <w:t>год оказания поддержки.  </w:t>
            </w:r>
          </w:p>
        </w:tc>
        <w:tc>
          <w:tcPr>
            <w:tcW w:w="428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pStyle w:val="s1"/>
              <w:shd w:val="clear" w:color="auto" w:fill="FFFFFF"/>
              <w:spacing w:before="0" w:beforeAutospacing="0" w:after="0" w:afterAutospacing="0"/>
              <w:jc w:val="both"/>
            </w:pPr>
            <w:r w:rsidRPr="00CA4D1B">
              <w:lastRenderedPageBreak/>
              <w:t xml:space="preserve">Величина субсидии составляет 50% (для субъектов среднего предпринимательства - 25%) фактически произведенных и документально подтвержденных затрат на приобретение оборудования (без НДС - для </w:t>
            </w:r>
            <w:proofErr w:type="spellStart"/>
            <w:r w:rsidRPr="00CA4D1B">
              <w:t>СМиСП</w:t>
            </w:r>
            <w:proofErr w:type="spellEnd"/>
            <w:r w:rsidRPr="00CA4D1B">
              <w:t xml:space="preserve">, применяющих общую систему налогообложения) в год оказания финансовой поддержки и за два года, предшествующих году оказания финансовой поддержки, но не более 20000 руб. на одного </w:t>
            </w:r>
            <w:proofErr w:type="spellStart"/>
            <w:r w:rsidRPr="00CA4D1B">
              <w:t>СМиСП</w:t>
            </w:r>
            <w:proofErr w:type="spellEnd"/>
            <w:r w:rsidRPr="00CA4D1B">
              <w:t>.</w:t>
            </w:r>
          </w:p>
          <w:p w:rsidR="00CA4D1B" w:rsidRPr="00CA4D1B" w:rsidRDefault="00CA4D1B" w:rsidP="00AC0549">
            <w:pPr>
              <w:pStyle w:val="s16"/>
              <w:shd w:val="clear" w:color="auto" w:fill="FFFFFF"/>
              <w:spacing w:before="0" w:beforeAutospacing="0" w:after="0" w:afterAutospacing="0"/>
              <w:jc w:val="both"/>
            </w:pPr>
            <w:r w:rsidRPr="00CA4D1B">
              <w:t xml:space="preserve">Сумма субсидии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w:t>
            </w:r>
            <w:proofErr w:type="spellStart"/>
            <w:r w:rsidRPr="00CA4D1B">
              <w:t>СМиСП</w:t>
            </w:r>
            <w:proofErr w:type="spellEnd"/>
            <w:r w:rsidRPr="00CA4D1B">
              <w:t>, в отношении которых в единый реестр субъектов малого и среднего предпринимательства внесено указание о том, что они являются социальным предприятием).</w:t>
            </w:r>
          </w:p>
          <w:p w:rsidR="00CA4D1B" w:rsidRPr="00CA4D1B" w:rsidRDefault="00CA4D1B" w:rsidP="00AC0549">
            <w:pPr>
              <w:pStyle w:val="s16"/>
              <w:shd w:val="clear" w:color="auto" w:fill="FFFFFF"/>
              <w:spacing w:before="0" w:beforeAutospacing="0" w:after="0" w:afterAutospacing="0"/>
              <w:jc w:val="both"/>
            </w:pPr>
            <w:r w:rsidRPr="00CA4D1B">
              <w:t>Выплачивается единовременно после принятия решения Комиссией.</w:t>
            </w:r>
          </w:p>
          <w:p w:rsidR="00CA4D1B" w:rsidRPr="00CA4D1B" w:rsidRDefault="00CA4D1B" w:rsidP="00AC0549">
            <w:pPr>
              <w:pStyle w:val="s16"/>
              <w:shd w:val="clear" w:color="auto" w:fill="FFFFFF"/>
              <w:spacing w:before="0" w:beforeAutospacing="0" w:after="0" w:afterAutospacing="0"/>
              <w:jc w:val="both"/>
            </w:pPr>
            <w:r w:rsidRPr="00CA4D1B">
              <w:t>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машин, относящихся ко второй и выше амортизационным группам </w:t>
            </w:r>
            <w:hyperlink r:id="rId57" w:anchor="/document/12125271/entry/1000" w:history="1">
              <w:r w:rsidRPr="00CA4D1B">
                <w:rPr>
                  <w:rStyle w:val="aa"/>
                </w:rPr>
                <w:t>Классификации</w:t>
              </w:r>
            </w:hyperlink>
            <w:r w:rsidRPr="00CA4D1B">
              <w:t> основных средств, включаемых в амортизационные группы, утвержденные </w:t>
            </w:r>
            <w:hyperlink r:id="rId58" w:anchor="/document/12125271/entry/0" w:history="1">
              <w:r w:rsidRPr="00CA4D1B">
                <w:rPr>
                  <w:rStyle w:val="aa"/>
                </w:rPr>
                <w:t>постановлением</w:t>
              </w:r>
            </w:hyperlink>
            <w:r w:rsidRPr="00CA4D1B">
              <w:t xml:space="preserve"> Правительства Российской Федерации от 1 января 2002 г. N 1 "О Классификации основных средств, включаемых в амортизационные группы" ("Собрание законодательства Российской Федерации", 2002, N 1, ст. 52; 2003, N 28, ст. 2940; N 33, ст. 3270; 2006, N 48, ст. 5028; 2008, N 39, ст. 4434; 2009, N 9, ст. 1128; 2010, N 51, ст. 6942) (далее - оборудование), за исключением оборудования, предназначенного для осуществления оптовой и розничной </w:t>
            </w:r>
            <w:r w:rsidRPr="00CA4D1B">
              <w:lastRenderedPageBreak/>
              <w:t>торговой деятельности субъектами малого и среднего предпринимательства.</w:t>
            </w:r>
          </w:p>
          <w:p w:rsidR="00CA4D1B" w:rsidRPr="00CA4D1B" w:rsidRDefault="00CA4D1B" w:rsidP="00AC0549">
            <w:pPr>
              <w:pStyle w:val="s16"/>
              <w:shd w:val="clear" w:color="auto" w:fill="FFFFFF"/>
              <w:spacing w:before="0" w:beforeAutospacing="0" w:after="0" w:afterAutospacing="0"/>
              <w:jc w:val="both"/>
            </w:pPr>
            <w:r w:rsidRPr="00CA4D1B">
              <w:t xml:space="preserve">Субсидии предоставляются на возмещение части затрат на приобретение оборудования, используемого для основной деятельности </w:t>
            </w:r>
            <w:proofErr w:type="spellStart"/>
            <w:r w:rsidRPr="00CA4D1B">
              <w:t>СМиСП</w:t>
            </w:r>
            <w:proofErr w:type="spellEnd"/>
            <w:r w:rsidRPr="00CA4D1B">
              <w:fldChar w:fldCharType="begin"/>
            </w:r>
            <w:r w:rsidRPr="00CA4D1B">
              <w:instrText xml:space="preserve"> HYPERLINK "https://internet.garant.ru/" \l "/document/47508752/entry/123333" </w:instrText>
            </w:r>
            <w:r w:rsidRPr="00CA4D1B">
              <w:fldChar w:fldCharType="separate"/>
            </w:r>
            <w:r w:rsidRPr="00CA4D1B">
              <w:rPr>
                <w:rStyle w:val="aa"/>
              </w:rPr>
              <w:t>***</w:t>
            </w:r>
            <w:r w:rsidRPr="00CA4D1B">
              <w:fldChar w:fldCharType="end"/>
            </w:r>
            <w:r w:rsidRPr="00CA4D1B">
              <w:t> и произведенного не ранее года, предшествующего году приобретения его получателем субсидий</w:t>
            </w:r>
          </w:p>
        </w:tc>
      </w:tr>
      <w:tr w:rsidR="00CA4D1B" w:rsidRPr="00CA4D1B" w:rsidTr="00AC0549">
        <w:tc>
          <w:tcPr>
            <w:tcW w:w="567"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lastRenderedPageBreak/>
              <w:t>4. </w:t>
            </w:r>
          </w:p>
        </w:tc>
        <w:tc>
          <w:tcPr>
            <w:tcW w:w="99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shd w:val="clear" w:color="auto" w:fill="FFFFFF"/>
              </w:rPr>
              <w:t xml:space="preserve">Субсидирование части затрат </w:t>
            </w:r>
            <w:proofErr w:type="spellStart"/>
            <w:r w:rsidRPr="00CA4D1B">
              <w:rPr>
                <w:rFonts w:ascii="Times New Roman" w:hAnsi="Times New Roman"/>
                <w:sz w:val="24"/>
                <w:szCs w:val="24"/>
                <w:shd w:val="clear" w:color="auto" w:fill="FFFFFF"/>
              </w:rPr>
              <w:t>СМиСП</w:t>
            </w:r>
            <w:proofErr w:type="spellEnd"/>
            <w:r w:rsidRPr="00CA4D1B">
              <w:rPr>
                <w:rFonts w:ascii="Times New Roman" w:hAnsi="Times New Roman"/>
                <w:sz w:val="24"/>
                <w:szCs w:val="24"/>
                <w:shd w:val="clear" w:color="auto" w:fill="FFFFFF"/>
              </w:rPr>
              <w:t>, осуществляющих деятельность в сфере бытового обслуживания</w:t>
            </w:r>
          </w:p>
        </w:tc>
        <w:tc>
          <w:tcPr>
            <w:tcW w:w="212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proofErr w:type="spellStart"/>
            <w:r w:rsidRPr="00CA4D1B">
              <w:rPr>
                <w:rFonts w:ascii="Times New Roman" w:hAnsi="Times New Roman"/>
                <w:sz w:val="24"/>
                <w:szCs w:val="24"/>
                <w:shd w:val="clear" w:color="auto" w:fill="FFFFFF"/>
              </w:rPr>
              <w:t>СМиСП</w:t>
            </w:r>
            <w:proofErr w:type="spellEnd"/>
            <w:r w:rsidRPr="00CA4D1B">
              <w:rPr>
                <w:rFonts w:ascii="Times New Roman" w:hAnsi="Times New Roman"/>
                <w:sz w:val="24"/>
                <w:szCs w:val="24"/>
                <w:shd w:val="clear" w:color="auto" w:fill="FFFFFF"/>
              </w:rPr>
              <w:t>, действующие более 1 года с момента регистрации и осуществляющие основной вид деятельности</w:t>
            </w:r>
            <w:hyperlink r:id="rId59" w:anchor="/document/47508752/entry/123333" w:history="1">
              <w:r w:rsidRPr="00CA4D1B">
                <w:rPr>
                  <w:rStyle w:val="aa"/>
                  <w:rFonts w:ascii="Times New Roman" w:hAnsi="Times New Roman"/>
                  <w:sz w:val="24"/>
                  <w:szCs w:val="24"/>
                  <w:shd w:val="clear" w:color="auto" w:fill="FFFFFF"/>
                </w:rPr>
                <w:t>***</w:t>
              </w:r>
            </w:hyperlink>
            <w:r w:rsidRPr="00CA4D1B">
              <w:rPr>
                <w:rFonts w:ascii="Times New Roman" w:hAnsi="Times New Roman"/>
                <w:sz w:val="24"/>
                <w:szCs w:val="24"/>
                <w:shd w:val="clear" w:color="auto" w:fill="FFFFFF"/>
              </w:rPr>
              <w:t> в сфере оказания бытовых услуг населению Новосибирской области в соответствии с </w:t>
            </w:r>
            <w:hyperlink r:id="rId60" w:anchor="/document/71548248/entry/0" w:history="1">
              <w:r w:rsidRPr="00CA4D1B">
                <w:rPr>
                  <w:rStyle w:val="aa"/>
                  <w:rFonts w:ascii="Times New Roman" w:hAnsi="Times New Roman"/>
                  <w:sz w:val="24"/>
                  <w:szCs w:val="24"/>
                  <w:shd w:val="clear" w:color="auto" w:fill="FFFFFF"/>
                </w:rPr>
                <w:t>распоряжением</w:t>
              </w:r>
            </w:hyperlink>
            <w:r w:rsidRPr="00CA4D1B">
              <w:rPr>
                <w:rFonts w:ascii="Times New Roman" w:hAnsi="Times New Roman"/>
                <w:sz w:val="24"/>
                <w:szCs w:val="24"/>
                <w:shd w:val="clear" w:color="auto" w:fill="FFFFFF"/>
              </w:rPr>
              <w:t> Правительства Российской Федерации от 24.11.2016 N 2496-р</w:t>
            </w:r>
          </w:p>
        </w:tc>
        <w:tc>
          <w:tcPr>
            <w:tcW w:w="255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Соблюдение </w:t>
            </w:r>
            <w:proofErr w:type="spellStart"/>
            <w:r w:rsidRPr="00CA4D1B">
              <w:rPr>
                <w:rFonts w:ascii="Times New Roman" w:hAnsi="Times New Roman"/>
                <w:sz w:val="24"/>
                <w:szCs w:val="24"/>
              </w:rPr>
              <w:t>СМиСП</w:t>
            </w:r>
            <w:proofErr w:type="spellEnd"/>
            <w:r w:rsidRPr="00CA4D1B">
              <w:rPr>
                <w:rFonts w:ascii="Times New Roman" w:hAnsi="Times New Roman"/>
                <w:sz w:val="24"/>
                <w:szCs w:val="24"/>
              </w:rPr>
              <w:t xml:space="preserve"> следующих обязательных условий (по итогам работы за последний финансовый год и последний отчетный период с начала текущего года):</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1) отсутствие задолженности по налогам и сборам в бюджетную систему Российской Федерации;</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w:t>
            </w:r>
            <w:proofErr w:type="spellStart"/>
            <w:r w:rsidRPr="00CA4D1B">
              <w:rPr>
                <w:rFonts w:ascii="Times New Roman" w:hAnsi="Times New Roman"/>
                <w:sz w:val="24"/>
                <w:szCs w:val="24"/>
              </w:rPr>
              <w:t>СМиСП</w:t>
            </w:r>
            <w:proofErr w:type="spellEnd"/>
            <w:r w:rsidRPr="00CA4D1B">
              <w:rPr>
                <w:rFonts w:ascii="Times New Roman" w:hAnsi="Times New Roman"/>
                <w:sz w:val="24"/>
                <w:szCs w:val="24"/>
              </w:rPr>
              <w:t>, проработавших не менее трех лет);</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xml:space="preserve">3) принятие обязательств по обеспечению роста количества рабочих мест** в год оказания </w:t>
            </w:r>
            <w:r w:rsidRPr="00CA4D1B">
              <w:rPr>
                <w:rFonts w:ascii="Times New Roman" w:hAnsi="Times New Roman"/>
                <w:sz w:val="24"/>
                <w:szCs w:val="24"/>
              </w:rPr>
              <w:lastRenderedPageBreak/>
              <w:t>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4283"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CA4D1B" w:rsidRPr="00CA4D1B" w:rsidRDefault="00CA4D1B" w:rsidP="00AC0549">
            <w:pPr>
              <w:pStyle w:val="s16"/>
              <w:shd w:val="clear" w:color="auto" w:fill="FFFFFF"/>
              <w:spacing w:before="0" w:beforeAutospacing="0" w:after="0" w:afterAutospacing="0"/>
              <w:jc w:val="both"/>
            </w:pPr>
            <w:r w:rsidRPr="00CA4D1B">
              <w:lastRenderedPageBreak/>
              <w:t xml:space="preserve">70% фактически произведенных и документально подтвержденных затрат, но не более 20000 рублей - для </w:t>
            </w:r>
            <w:proofErr w:type="spellStart"/>
            <w:r w:rsidRPr="00CA4D1B">
              <w:t>СМиСП</w:t>
            </w:r>
            <w:proofErr w:type="spellEnd"/>
            <w:r w:rsidRPr="00CA4D1B">
              <w:t>, ведущих свою деятельность в сельских поселениях;</w:t>
            </w:r>
          </w:p>
          <w:p w:rsidR="00CA4D1B" w:rsidRPr="00CA4D1B" w:rsidRDefault="00CA4D1B" w:rsidP="00AC0549">
            <w:pPr>
              <w:pStyle w:val="s16"/>
              <w:shd w:val="clear" w:color="auto" w:fill="FFFFFF"/>
              <w:spacing w:before="0" w:beforeAutospacing="0" w:after="0" w:afterAutospacing="0"/>
              <w:jc w:val="both"/>
            </w:pPr>
            <w:r w:rsidRPr="00CA4D1B">
              <w:t>Субсидия выплачивается единовременно после принятия Комиссией решения.</w:t>
            </w:r>
          </w:p>
          <w:p w:rsidR="00CA4D1B" w:rsidRPr="00CA4D1B" w:rsidRDefault="00CA4D1B" w:rsidP="00AC0549">
            <w:pPr>
              <w:pStyle w:val="s16"/>
              <w:shd w:val="clear" w:color="auto" w:fill="FFFFFF"/>
              <w:spacing w:before="0" w:beforeAutospacing="0" w:after="0" w:afterAutospacing="0"/>
              <w:jc w:val="both"/>
            </w:pPr>
            <w:r w:rsidRPr="00CA4D1B">
              <w:t>Субсидированию подлежат затраты, понесенные юридическим лицом (индивидуальным предпринимателем) на момент подачи заявки в год оказания финансовой поддержки и предшествующий год.</w:t>
            </w:r>
          </w:p>
          <w:p w:rsidR="00CA4D1B" w:rsidRPr="00CA4D1B" w:rsidRDefault="00CA4D1B" w:rsidP="00AC0549">
            <w:pPr>
              <w:pStyle w:val="s16"/>
              <w:shd w:val="clear" w:color="auto" w:fill="FFFFFF"/>
              <w:spacing w:before="0" w:beforeAutospacing="0" w:after="0" w:afterAutospacing="0"/>
              <w:jc w:val="both"/>
            </w:pPr>
            <w:r w:rsidRPr="00CA4D1B">
              <w:t>Субсидированию подлежат затраты:</w:t>
            </w:r>
          </w:p>
          <w:p w:rsidR="00CA4D1B" w:rsidRPr="00CA4D1B" w:rsidRDefault="00CA4D1B" w:rsidP="00AC0549">
            <w:pPr>
              <w:pStyle w:val="s16"/>
              <w:shd w:val="clear" w:color="auto" w:fill="FFFFFF"/>
              <w:spacing w:before="0" w:beforeAutospacing="0" w:after="0" w:afterAutospacing="0"/>
              <w:jc w:val="both"/>
            </w:pPr>
            <w:r w:rsidRPr="00CA4D1B">
              <w:t>на приобретение основных средств и инструментов;</w:t>
            </w:r>
          </w:p>
          <w:p w:rsidR="00CA4D1B" w:rsidRPr="00CA4D1B" w:rsidRDefault="00CA4D1B" w:rsidP="00AC0549">
            <w:pPr>
              <w:pStyle w:val="s16"/>
              <w:shd w:val="clear" w:color="auto" w:fill="FFFFFF"/>
              <w:spacing w:before="0" w:beforeAutospacing="0" w:after="0" w:afterAutospacing="0"/>
              <w:jc w:val="both"/>
            </w:pPr>
            <w:r w:rsidRPr="00CA4D1B">
              <w:t>на аренду (субаренду) офисных, производственных помещений, земельных участков;</w:t>
            </w:r>
          </w:p>
          <w:p w:rsidR="00CA4D1B" w:rsidRPr="00CA4D1B" w:rsidRDefault="00CA4D1B" w:rsidP="00AC0549">
            <w:pPr>
              <w:pStyle w:val="s16"/>
              <w:shd w:val="clear" w:color="auto" w:fill="FFFFFF"/>
              <w:spacing w:before="0" w:beforeAutospacing="0" w:after="0" w:afterAutospacing="0"/>
              <w:jc w:val="both"/>
            </w:pPr>
            <w:r w:rsidRPr="00CA4D1B">
              <w:t xml:space="preserve">на субсидирование процентных ставок по привлеченным </w:t>
            </w:r>
            <w:proofErr w:type="spellStart"/>
            <w:r w:rsidRPr="00CA4D1B">
              <w:t>СМиСП</w:t>
            </w:r>
            <w:proofErr w:type="spellEnd"/>
            <w:r w:rsidRPr="00CA4D1B">
              <w:t xml:space="preserve"> кредитам в российских кредитных организациях на строительство (реконструкцию) для собственных нужд производственных зданий, строений, сооружений и (или) приобретение оборудования в целях создания, и (или) развития, и (или) модернизации производства товаров (к компенсации принимаются процентные ставки по договорам с кредитными организациями);</w:t>
            </w:r>
          </w:p>
          <w:p w:rsidR="00CA4D1B" w:rsidRPr="00CA4D1B" w:rsidRDefault="00CA4D1B" w:rsidP="00AC0549">
            <w:pPr>
              <w:pStyle w:val="s16"/>
              <w:shd w:val="clear" w:color="auto" w:fill="FFFFFF"/>
              <w:spacing w:before="0" w:beforeAutospacing="0" w:after="0" w:afterAutospacing="0"/>
              <w:jc w:val="both"/>
            </w:pPr>
            <w:r w:rsidRPr="00CA4D1B">
              <w:t xml:space="preserve">на оплату услуг подрядных организаций по строительству зданий, ремонту зданий (помещений), используемых </w:t>
            </w:r>
            <w:proofErr w:type="spellStart"/>
            <w:r w:rsidRPr="00CA4D1B">
              <w:t>СМиСП</w:t>
            </w:r>
            <w:proofErr w:type="spellEnd"/>
            <w:r w:rsidRPr="00CA4D1B">
              <w:t xml:space="preserve"> для своей основной деятельности;</w:t>
            </w:r>
          </w:p>
          <w:p w:rsidR="00CA4D1B" w:rsidRPr="00CA4D1B" w:rsidRDefault="00CA4D1B" w:rsidP="00AC0549">
            <w:pPr>
              <w:pStyle w:val="s16"/>
              <w:shd w:val="clear" w:color="auto" w:fill="FFFFFF"/>
              <w:spacing w:before="0" w:beforeAutospacing="0" w:after="0" w:afterAutospacing="0"/>
              <w:jc w:val="both"/>
            </w:pPr>
            <w:r w:rsidRPr="00CA4D1B">
              <w:t>на приобретение компьютерного программного обеспечения</w:t>
            </w:r>
          </w:p>
          <w:p w:rsidR="00CA4D1B" w:rsidRPr="00CA4D1B" w:rsidRDefault="00CA4D1B" w:rsidP="00AC0549">
            <w:pPr>
              <w:spacing w:line="240" w:lineRule="auto"/>
              <w:rPr>
                <w:rFonts w:ascii="Times New Roman" w:hAnsi="Times New Roman"/>
                <w:sz w:val="24"/>
                <w:szCs w:val="24"/>
              </w:rPr>
            </w:pPr>
            <w:r w:rsidRPr="00CA4D1B">
              <w:rPr>
                <w:rFonts w:ascii="Times New Roman" w:hAnsi="Times New Roman"/>
                <w:sz w:val="24"/>
                <w:szCs w:val="24"/>
              </w:rPr>
              <w:t> </w:t>
            </w:r>
          </w:p>
        </w:tc>
      </w:tr>
    </w:tbl>
    <w:p w:rsidR="00CA4D1B" w:rsidRPr="00CA4D1B" w:rsidRDefault="00CA4D1B" w:rsidP="00CA4D1B">
      <w:pPr>
        <w:shd w:val="clear" w:color="auto" w:fill="FFFFFF"/>
        <w:spacing w:line="240" w:lineRule="auto"/>
        <w:rPr>
          <w:rFonts w:ascii="Times New Roman" w:hAnsi="Times New Roman"/>
          <w:sz w:val="24"/>
          <w:szCs w:val="24"/>
        </w:rPr>
      </w:pPr>
    </w:p>
    <w:p w:rsidR="00CA4D1B" w:rsidRPr="00CA4D1B" w:rsidRDefault="00CA4D1B" w:rsidP="00CA4D1B">
      <w:pPr>
        <w:shd w:val="clear" w:color="auto" w:fill="FFFFFF"/>
        <w:spacing w:line="240" w:lineRule="auto"/>
        <w:ind w:firstLine="709"/>
        <w:rPr>
          <w:rFonts w:ascii="Times New Roman" w:hAnsi="Times New Roman"/>
          <w:sz w:val="24"/>
          <w:szCs w:val="24"/>
        </w:rPr>
      </w:pPr>
      <w:r w:rsidRPr="00CA4D1B">
        <w:rPr>
          <w:rFonts w:ascii="Times New Roman" w:hAnsi="Times New Roman"/>
          <w:sz w:val="24"/>
          <w:szCs w:val="24"/>
        </w:rPr>
        <w:t>** Учитывается только численность списочного состава (без внешних совместителей).</w:t>
      </w:r>
    </w:p>
    <w:p w:rsidR="00CA4D1B" w:rsidRPr="00CA4D1B" w:rsidRDefault="00CA4D1B" w:rsidP="00CA4D1B">
      <w:pPr>
        <w:shd w:val="clear" w:color="auto" w:fill="FFFFFF"/>
        <w:spacing w:line="240" w:lineRule="auto"/>
        <w:ind w:firstLine="709"/>
        <w:rPr>
          <w:rFonts w:ascii="Times New Roman" w:hAnsi="Times New Roman"/>
          <w:sz w:val="24"/>
          <w:szCs w:val="24"/>
        </w:rPr>
      </w:pPr>
      <w:r w:rsidRPr="00CA4D1B">
        <w:rPr>
          <w:rFonts w:ascii="Times New Roman" w:hAnsi="Times New Roman"/>
          <w:sz w:val="24"/>
          <w:szCs w:val="24"/>
          <w:shd w:val="clear" w:color="auto" w:fill="FFFFFF"/>
        </w:rPr>
        <w: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если ни по одному виду деятельности выручка (доход) не превышает 50 процентов от общей суммы выручки (дохода) от реализации товаров, работ и услуг, выручка (доход) от видов деятельности, относящихся к одному разделу </w:t>
      </w:r>
      <w:hyperlink r:id="rId61" w:anchor="/document/70650726/entry/0" w:history="1">
        <w:r w:rsidRPr="00CA4D1B">
          <w:rPr>
            <w:rStyle w:val="aa"/>
            <w:rFonts w:ascii="Times New Roman" w:hAnsi="Times New Roman"/>
            <w:sz w:val="24"/>
            <w:szCs w:val="24"/>
            <w:shd w:val="clear" w:color="auto" w:fill="FFFFFF"/>
          </w:rPr>
          <w:t>Общероссийского классификатора</w:t>
        </w:r>
      </w:hyperlink>
      <w:r w:rsidRPr="00CA4D1B">
        <w:rPr>
          <w:rFonts w:ascii="Times New Roman" w:hAnsi="Times New Roman"/>
          <w:sz w:val="24"/>
          <w:szCs w:val="24"/>
          <w:shd w:val="clear" w:color="auto" w:fill="FFFFFF"/>
        </w:rPr>
        <w:t> видов экономической деятельности (ОК 029-2014 (КДЕС Ред. 2), суммируется. Поддержка может быть оказана, если сумма выручки (дохода) по разделам Общероссийского классификатора видов экономической деятельности (ОК 029-2014 (КДЕС Ред. 2), указанным в графе "Категория получателей", превышает 50 процентов от общей суммы выручки (дохода) от ре</w:t>
      </w:r>
      <w:r>
        <w:rPr>
          <w:rFonts w:ascii="Times New Roman" w:hAnsi="Times New Roman"/>
          <w:sz w:val="24"/>
          <w:szCs w:val="24"/>
          <w:shd w:val="clear" w:color="auto" w:fill="FFFFFF"/>
        </w:rPr>
        <w:t>ализации товаров, работ и услуг.</w:t>
      </w:r>
    </w:p>
    <w:p w:rsidR="00CA4D1B" w:rsidRPr="00CA4D1B" w:rsidRDefault="00CA4D1B" w:rsidP="00CA4D1B">
      <w:pPr>
        <w:shd w:val="clear" w:color="auto" w:fill="FFFFFF"/>
        <w:spacing w:line="240" w:lineRule="auto"/>
        <w:rPr>
          <w:rFonts w:ascii="Times New Roman" w:hAnsi="Times New Roman"/>
          <w:sz w:val="24"/>
          <w:szCs w:val="24"/>
        </w:rPr>
      </w:pPr>
      <w:r w:rsidRPr="00CA4D1B">
        <w:rPr>
          <w:rFonts w:ascii="Times New Roman" w:hAnsi="Times New Roman"/>
          <w:sz w:val="24"/>
          <w:szCs w:val="24"/>
        </w:rPr>
        <w:t>Список используемых сокращений:</w:t>
      </w:r>
    </w:p>
    <w:p w:rsidR="00CA4D1B" w:rsidRPr="00CA4D1B" w:rsidRDefault="00CA4D1B" w:rsidP="00CA4D1B">
      <w:pPr>
        <w:shd w:val="clear" w:color="auto" w:fill="FFFFFF"/>
        <w:spacing w:line="240" w:lineRule="auto"/>
        <w:rPr>
          <w:rFonts w:ascii="Times New Roman" w:hAnsi="Times New Roman"/>
          <w:sz w:val="24"/>
          <w:szCs w:val="24"/>
        </w:rPr>
      </w:pPr>
      <w:r w:rsidRPr="00CA4D1B">
        <w:rPr>
          <w:rStyle w:val="s10"/>
          <w:rFonts w:ascii="Times New Roman" w:hAnsi="Times New Roman"/>
          <w:bCs/>
          <w:sz w:val="24"/>
          <w:szCs w:val="24"/>
          <w:shd w:val="clear" w:color="auto" w:fill="FFFFFF"/>
        </w:rPr>
        <w:t>НДС</w:t>
      </w:r>
      <w:r w:rsidRPr="00CA4D1B">
        <w:rPr>
          <w:rFonts w:ascii="Times New Roman" w:hAnsi="Times New Roman"/>
          <w:sz w:val="24"/>
          <w:szCs w:val="24"/>
          <w:shd w:val="clear" w:color="auto" w:fill="FFFFFF"/>
        </w:rPr>
        <w:t> - налог на добавленную стоимость;</w:t>
      </w:r>
    </w:p>
    <w:p w:rsidR="00CA4D1B" w:rsidRPr="00CA4D1B" w:rsidRDefault="00CA4D1B" w:rsidP="00CA4D1B">
      <w:pPr>
        <w:shd w:val="clear" w:color="auto" w:fill="FFFFFF"/>
        <w:spacing w:line="240" w:lineRule="auto"/>
        <w:rPr>
          <w:rFonts w:ascii="Times New Roman" w:hAnsi="Times New Roman"/>
          <w:sz w:val="24"/>
          <w:szCs w:val="24"/>
        </w:rPr>
      </w:pPr>
      <w:proofErr w:type="spellStart"/>
      <w:r w:rsidRPr="00CA4D1B">
        <w:rPr>
          <w:rFonts w:ascii="Times New Roman" w:hAnsi="Times New Roman"/>
          <w:sz w:val="24"/>
          <w:szCs w:val="24"/>
        </w:rPr>
        <w:t>СМиСП</w:t>
      </w:r>
      <w:proofErr w:type="spellEnd"/>
      <w:r w:rsidRPr="00CA4D1B">
        <w:rPr>
          <w:rFonts w:ascii="Times New Roman" w:hAnsi="Times New Roman"/>
          <w:sz w:val="24"/>
          <w:szCs w:val="24"/>
        </w:rPr>
        <w:t xml:space="preserve"> – </w:t>
      </w:r>
      <w:r w:rsidRPr="00CA4D1B">
        <w:rPr>
          <w:rFonts w:ascii="Times New Roman" w:hAnsi="Times New Roman"/>
          <w:bCs/>
          <w:sz w:val="24"/>
          <w:szCs w:val="24"/>
        </w:rPr>
        <w:t>субъекты малого и среднего предпринимательств»</w:t>
      </w:r>
    </w:p>
    <w:p w:rsidR="00CA4D1B" w:rsidRPr="00CA4D1B" w:rsidRDefault="00CA4D1B" w:rsidP="00CA4D1B">
      <w:pPr>
        <w:shd w:val="clear" w:color="auto" w:fill="FFFFFF"/>
        <w:spacing w:after="0" w:line="240" w:lineRule="auto"/>
        <w:jc w:val="center"/>
        <w:rPr>
          <w:rFonts w:ascii="Times New Roman" w:eastAsia="Times New Roman" w:hAnsi="Times New Roman"/>
          <w:b/>
          <w:sz w:val="24"/>
          <w:szCs w:val="24"/>
          <w:lang w:eastAsia="ru-RU"/>
        </w:rPr>
      </w:pPr>
      <w:r w:rsidRPr="00CA4D1B">
        <w:rPr>
          <w:rFonts w:ascii="Times New Roman" w:eastAsia="Times New Roman" w:hAnsi="Times New Roman"/>
          <w:b/>
          <w:sz w:val="24"/>
          <w:szCs w:val="24"/>
          <w:lang w:eastAsia="ru-RU"/>
        </w:rPr>
        <w:t>АДМИНИСТРАЦИЯ ВАРАКСИНСКОГО СЕЛЬСОВЕТА</w:t>
      </w:r>
    </w:p>
    <w:p w:rsidR="00CA4D1B" w:rsidRPr="00CA4D1B" w:rsidRDefault="00CA4D1B" w:rsidP="00CA4D1B">
      <w:pPr>
        <w:shd w:val="clear" w:color="auto" w:fill="FFFFFF"/>
        <w:spacing w:after="0" w:line="240" w:lineRule="auto"/>
        <w:jc w:val="center"/>
        <w:rPr>
          <w:rFonts w:ascii="Times New Roman" w:eastAsia="Times New Roman" w:hAnsi="Times New Roman"/>
          <w:b/>
          <w:sz w:val="24"/>
          <w:szCs w:val="24"/>
          <w:lang w:eastAsia="ru-RU"/>
        </w:rPr>
      </w:pPr>
      <w:r w:rsidRPr="00CA4D1B">
        <w:rPr>
          <w:rFonts w:ascii="Times New Roman" w:eastAsia="Times New Roman" w:hAnsi="Times New Roman"/>
          <w:b/>
          <w:sz w:val="24"/>
          <w:szCs w:val="24"/>
          <w:lang w:eastAsia="ru-RU"/>
        </w:rPr>
        <w:t>КЫШТОВСКОГО РАЙОНА НОВОСИБИРСКОЙ ОБЛАСТИ</w:t>
      </w:r>
    </w:p>
    <w:p w:rsidR="00CA4D1B" w:rsidRPr="00CA4D1B" w:rsidRDefault="00CA4D1B" w:rsidP="00CA4D1B">
      <w:pPr>
        <w:shd w:val="clear" w:color="auto" w:fill="FFFFFF"/>
        <w:spacing w:after="0" w:line="240" w:lineRule="auto"/>
        <w:jc w:val="center"/>
        <w:rPr>
          <w:rFonts w:ascii="Times New Roman" w:eastAsia="Times New Roman" w:hAnsi="Times New Roman"/>
          <w:sz w:val="24"/>
          <w:szCs w:val="24"/>
          <w:lang w:eastAsia="ru-RU"/>
        </w:rPr>
      </w:pPr>
    </w:p>
    <w:p w:rsidR="00CA4D1B" w:rsidRPr="00CA4D1B" w:rsidRDefault="00CA4D1B" w:rsidP="00CA4D1B">
      <w:pPr>
        <w:shd w:val="clear" w:color="auto" w:fill="FFFFFF"/>
        <w:spacing w:after="0" w:line="240" w:lineRule="auto"/>
        <w:jc w:val="center"/>
        <w:rPr>
          <w:rFonts w:ascii="Times New Roman" w:eastAsia="Times New Roman" w:hAnsi="Times New Roman"/>
          <w:sz w:val="24"/>
          <w:szCs w:val="24"/>
          <w:lang w:eastAsia="ru-RU"/>
        </w:rPr>
      </w:pPr>
    </w:p>
    <w:p w:rsidR="00CA4D1B" w:rsidRPr="00CA4D1B" w:rsidRDefault="00CA4D1B" w:rsidP="00CA4D1B">
      <w:pPr>
        <w:shd w:val="clear" w:color="auto" w:fill="FFFFFF"/>
        <w:spacing w:after="0" w:line="240" w:lineRule="auto"/>
        <w:jc w:val="center"/>
        <w:rPr>
          <w:rFonts w:ascii="Times New Roman" w:eastAsia="Times New Roman" w:hAnsi="Times New Roman"/>
          <w:b/>
          <w:sz w:val="24"/>
          <w:szCs w:val="24"/>
          <w:lang w:eastAsia="ru-RU"/>
        </w:rPr>
      </w:pPr>
      <w:r w:rsidRPr="00CA4D1B">
        <w:rPr>
          <w:rFonts w:ascii="Times New Roman" w:eastAsia="Times New Roman" w:hAnsi="Times New Roman"/>
          <w:b/>
          <w:sz w:val="24"/>
          <w:szCs w:val="24"/>
          <w:lang w:eastAsia="ru-RU"/>
        </w:rPr>
        <w:t>ПОСТАНОВЛЕНИЕ</w:t>
      </w:r>
    </w:p>
    <w:p w:rsidR="00CA4D1B" w:rsidRPr="00CA4D1B" w:rsidRDefault="00CA4D1B" w:rsidP="00CA4D1B">
      <w:pPr>
        <w:shd w:val="clear" w:color="auto" w:fill="FFFFFF"/>
        <w:spacing w:after="0" w:line="240" w:lineRule="auto"/>
        <w:jc w:val="both"/>
        <w:rPr>
          <w:rFonts w:ascii="Times New Roman" w:eastAsia="Times New Roman" w:hAnsi="Times New Roman"/>
          <w:sz w:val="24"/>
          <w:szCs w:val="24"/>
          <w:lang w:eastAsia="ru-RU"/>
        </w:rPr>
      </w:pPr>
    </w:p>
    <w:p w:rsidR="00CA4D1B" w:rsidRPr="00CA4D1B" w:rsidRDefault="00CA4D1B" w:rsidP="00CA4D1B">
      <w:pPr>
        <w:shd w:val="clear" w:color="auto" w:fill="FFFFFF"/>
        <w:spacing w:after="0" w:line="240" w:lineRule="auto"/>
        <w:jc w:val="center"/>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От 18.12.2023                                                                                                  № 95</w:t>
      </w:r>
    </w:p>
    <w:p w:rsidR="00CA4D1B" w:rsidRPr="00CA4D1B" w:rsidRDefault="00CA4D1B" w:rsidP="00CA4D1B">
      <w:pPr>
        <w:shd w:val="clear" w:color="auto" w:fill="FFFFFF"/>
        <w:spacing w:after="0" w:line="240" w:lineRule="auto"/>
        <w:jc w:val="both"/>
        <w:rPr>
          <w:rFonts w:ascii="Times New Roman" w:eastAsia="Times New Roman" w:hAnsi="Times New Roman"/>
          <w:sz w:val="24"/>
          <w:szCs w:val="24"/>
          <w:lang w:eastAsia="ru-RU"/>
        </w:rPr>
      </w:pPr>
      <w:r w:rsidRPr="00CA4D1B">
        <w:rPr>
          <w:rFonts w:ascii="Times New Roman" w:eastAsia="Times New Roman" w:hAnsi="Times New Roman"/>
          <w:bCs/>
          <w:sz w:val="24"/>
          <w:szCs w:val="24"/>
          <w:lang w:eastAsia="ru-RU"/>
        </w:rPr>
        <w:t xml:space="preserve">О внесении изменений в постановление администрации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от 03.02.2023 № 7 «Об утверждении порядка сообщения руководителями муниципальных учреждений (предприятий)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A4D1B" w:rsidRPr="00CA4D1B" w:rsidRDefault="00CA4D1B" w:rsidP="00CA4D1B">
      <w:pPr>
        <w:shd w:val="clear" w:color="auto" w:fill="FFFFFF"/>
        <w:spacing w:after="0" w:line="240" w:lineRule="auto"/>
        <w:jc w:val="both"/>
        <w:rPr>
          <w:rFonts w:ascii="Times New Roman" w:eastAsia="Times New Roman" w:hAnsi="Times New Roman"/>
          <w:sz w:val="24"/>
          <w:szCs w:val="24"/>
          <w:lang w:eastAsia="ru-RU"/>
        </w:rPr>
      </w:pPr>
    </w:p>
    <w:p w:rsidR="00CA4D1B" w:rsidRPr="00CA4D1B" w:rsidRDefault="00CA4D1B" w:rsidP="00CA4D1B">
      <w:pPr>
        <w:shd w:val="clear" w:color="auto" w:fill="FFFFFF"/>
        <w:spacing w:after="0" w:line="240" w:lineRule="auto"/>
        <w:jc w:val="center"/>
        <w:rPr>
          <w:rFonts w:ascii="Times New Roman" w:eastAsia="Times New Roman" w:hAnsi="Times New Roman"/>
          <w:sz w:val="24"/>
          <w:szCs w:val="24"/>
          <w:lang w:eastAsia="ru-RU"/>
        </w:rPr>
      </w:pPr>
    </w:p>
    <w:p w:rsidR="00CA4D1B" w:rsidRPr="00CA4D1B" w:rsidRDefault="00CA4D1B" w:rsidP="00CA4D1B">
      <w:pPr>
        <w:shd w:val="clear" w:color="auto" w:fill="FFFFFF"/>
        <w:spacing w:after="0" w:line="240" w:lineRule="auto"/>
        <w:ind w:firstLine="709"/>
        <w:jc w:val="both"/>
        <w:rPr>
          <w:rFonts w:ascii="Times New Roman" w:eastAsia="Times New Roman" w:hAnsi="Times New Roman"/>
          <w:sz w:val="24"/>
          <w:szCs w:val="24"/>
          <w:lang w:eastAsia="ru-RU"/>
        </w:rPr>
      </w:pPr>
      <w:r w:rsidRPr="00CA4D1B">
        <w:rPr>
          <w:rFonts w:ascii="Times New Roman" w:hAnsi="Times New Roman"/>
          <w:sz w:val="24"/>
          <w:szCs w:val="24"/>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10.07.2023 № 286-ФЗ «О внесении изменений в отдельные </w:t>
      </w:r>
      <w:r w:rsidRPr="00CA4D1B">
        <w:rPr>
          <w:rFonts w:ascii="Times New Roman" w:hAnsi="Times New Roman"/>
          <w:sz w:val="24"/>
          <w:szCs w:val="24"/>
        </w:rPr>
        <w:lastRenderedPageBreak/>
        <w:t xml:space="preserve">законодательные акты Российской Федерации», администрация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w:t>
      </w:r>
      <w:r w:rsidRPr="00CA4D1B">
        <w:rPr>
          <w:rFonts w:ascii="Times New Roman" w:eastAsia="Times New Roman" w:hAnsi="Times New Roman"/>
          <w:sz w:val="24"/>
          <w:szCs w:val="24"/>
          <w:lang w:eastAsia="ru-RU"/>
        </w:rPr>
        <w:t>ПОСТАНОВЛЯЕТ:</w:t>
      </w:r>
    </w:p>
    <w:p w:rsidR="00CA4D1B" w:rsidRPr="00CA4D1B" w:rsidRDefault="00CA4D1B" w:rsidP="00CA4D1B">
      <w:pPr>
        <w:numPr>
          <w:ilvl w:val="0"/>
          <w:numId w:val="6"/>
        </w:numPr>
        <w:shd w:val="clear" w:color="auto" w:fill="FFFFFF"/>
        <w:spacing w:after="0" w:line="240" w:lineRule="auto"/>
        <w:ind w:left="0" w:firstLine="709"/>
        <w:jc w:val="both"/>
        <w:rPr>
          <w:rFonts w:ascii="Times New Roman" w:eastAsia="Times New Roman" w:hAnsi="Times New Roman"/>
          <w:sz w:val="24"/>
          <w:szCs w:val="24"/>
          <w:lang w:eastAsia="ru-RU"/>
        </w:rPr>
      </w:pPr>
      <w:r w:rsidRPr="00CA4D1B">
        <w:rPr>
          <w:rFonts w:ascii="Times New Roman" w:hAnsi="Times New Roman"/>
          <w:sz w:val="24"/>
          <w:szCs w:val="24"/>
        </w:rPr>
        <w:t xml:space="preserve">Внести в постановление администрации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от 03.02.2023 № 7 «Об утверждении порядка сообщения руководителями муниципальных учреждений (предприятий)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CA4D1B">
        <w:rPr>
          <w:rFonts w:ascii="Times New Roman" w:hAnsi="Times New Roman"/>
          <w:sz w:val="24"/>
          <w:szCs w:val="24"/>
        </w:rPr>
        <w:t xml:space="preserve"> следующие изменения</w:t>
      </w:r>
      <w:r w:rsidRPr="00CA4D1B">
        <w:rPr>
          <w:rFonts w:ascii="Times New Roman" w:eastAsia="Times New Roman" w:hAnsi="Times New Roman"/>
          <w:sz w:val="24"/>
          <w:szCs w:val="24"/>
          <w:lang w:eastAsia="ru-RU"/>
        </w:rPr>
        <w:t>:</w:t>
      </w:r>
    </w:p>
    <w:p w:rsidR="00CA4D1B" w:rsidRPr="00CA4D1B" w:rsidRDefault="00CA4D1B" w:rsidP="00CA4D1B">
      <w:pPr>
        <w:numPr>
          <w:ilvl w:val="1"/>
          <w:numId w:val="6"/>
        </w:numPr>
        <w:shd w:val="clear" w:color="auto" w:fill="FFFFFF"/>
        <w:spacing w:after="0" w:line="240" w:lineRule="auto"/>
        <w:ind w:left="0"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xml:space="preserve">В Порядке сообщения руководителями муниципальных учреждений (предприятий)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A4D1B" w:rsidRPr="00CA4D1B" w:rsidRDefault="00CA4D1B" w:rsidP="00CA4D1B">
      <w:pPr>
        <w:spacing w:after="0" w:line="240" w:lineRule="auto"/>
        <w:ind w:hanging="709"/>
        <w:jc w:val="both"/>
        <w:rPr>
          <w:rFonts w:ascii="Times New Roman" w:hAnsi="Times New Roman"/>
          <w:sz w:val="24"/>
          <w:szCs w:val="24"/>
        </w:rPr>
      </w:pPr>
      <w:r w:rsidRPr="00CA4D1B">
        <w:rPr>
          <w:rFonts w:ascii="Times New Roman" w:hAnsi="Times New Roman"/>
          <w:sz w:val="24"/>
          <w:szCs w:val="24"/>
        </w:rPr>
        <w:t xml:space="preserve">                     1.1.1.  Абзац второй пункта </w:t>
      </w:r>
      <w:proofErr w:type="gramStart"/>
      <w:r w:rsidRPr="00CA4D1B">
        <w:rPr>
          <w:rFonts w:ascii="Times New Roman" w:hAnsi="Times New Roman"/>
          <w:sz w:val="24"/>
          <w:szCs w:val="24"/>
        </w:rPr>
        <w:t>4  дополнить</w:t>
      </w:r>
      <w:proofErr w:type="gramEnd"/>
      <w:r w:rsidRPr="00CA4D1B">
        <w:rPr>
          <w:rFonts w:ascii="Times New Roman" w:hAnsi="Times New Roman"/>
          <w:sz w:val="24"/>
          <w:szCs w:val="24"/>
        </w:rPr>
        <w:t xml:space="preserve"> словами «, за исключением случаев, когда причиной являются не зависящие от него обстоятельства, признанные таковыми в соответствии со статьей 13 Федерального закона от 25.12.2008 № 273-ФЗ «О противодействии коррупции».</w:t>
      </w:r>
    </w:p>
    <w:p w:rsidR="00CA4D1B" w:rsidRPr="00CA4D1B" w:rsidRDefault="00CA4D1B" w:rsidP="00CA4D1B">
      <w:pPr>
        <w:shd w:val="clear" w:color="auto" w:fill="FFFFFF"/>
        <w:tabs>
          <w:tab w:val="left" w:pos="1701"/>
        </w:tabs>
        <w:spacing w:after="0" w:line="240" w:lineRule="auto"/>
        <w:jc w:val="both"/>
        <w:rPr>
          <w:rFonts w:ascii="Times New Roman" w:eastAsia="Times New Roman" w:hAnsi="Times New Roman"/>
          <w:sz w:val="24"/>
          <w:szCs w:val="24"/>
          <w:lang w:eastAsia="ru-RU"/>
        </w:rPr>
      </w:pPr>
      <w:r w:rsidRPr="00CA4D1B">
        <w:rPr>
          <w:rFonts w:ascii="Times New Roman" w:hAnsi="Times New Roman"/>
          <w:sz w:val="24"/>
          <w:szCs w:val="24"/>
        </w:rPr>
        <w:t xml:space="preserve">          1.1.2.  </w:t>
      </w:r>
      <w:r w:rsidRPr="00CA4D1B">
        <w:rPr>
          <w:rFonts w:ascii="Times New Roman" w:eastAsia="Times New Roman" w:hAnsi="Times New Roman"/>
          <w:sz w:val="24"/>
          <w:szCs w:val="24"/>
          <w:lang w:eastAsia="ru-RU"/>
        </w:rPr>
        <w:t>Дополнить пунктом 18 следующего содержания:</w:t>
      </w:r>
    </w:p>
    <w:p w:rsidR="00CA4D1B" w:rsidRPr="00CA4D1B" w:rsidRDefault="00CA4D1B" w:rsidP="00CA4D1B">
      <w:pPr>
        <w:shd w:val="clear" w:color="auto" w:fill="FFFFFF"/>
        <w:tabs>
          <w:tab w:val="left" w:pos="1701"/>
        </w:tabs>
        <w:spacing w:after="0" w:line="240" w:lineRule="auto"/>
        <w:ind w:firstLine="567"/>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xml:space="preserve">«18. Руководитель освобождается от ответственности за несообщение работодателю о возникновении личной заинтересованности при исполнении должностных обязанностей, которая приводит или может привести к конфликту интересов, в случае, если несообщение работодателю о возникновении личной заинтересованности при исполнении должностных обязанностей, которая приводит или может привести к конфликту интересов, признается следствием не зависящих от него обстоятельств в порядке предусмотренном частями 3 – 6 статьи 13 Федерального закона от 25.12.2008 № 273-ФЗ «О противодействии коррупции»». </w:t>
      </w:r>
    </w:p>
    <w:p w:rsidR="00CA4D1B" w:rsidRPr="00CA4D1B" w:rsidRDefault="00CA4D1B" w:rsidP="00CA4D1B">
      <w:pPr>
        <w:spacing w:after="0" w:line="240" w:lineRule="auto"/>
        <w:ind w:left="709"/>
        <w:jc w:val="both"/>
        <w:rPr>
          <w:rFonts w:ascii="Times New Roman" w:hAnsi="Times New Roman"/>
          <w:sz w:val="24"/>
          <w:szCs w:val="24"/>
        </w:rPr>
      </w:pPr>
    </w:p>
    <w:p w:rsidR="00CA4D1B" w:rsidRPr="00CA4D1B" w:rsidRDefault="00CA4D1B" w:rsidP="00CA4D1B">
      <w:pPr>
        <w:numPr>
          <w:ilvl w:val="0"/>
          <w:numId w:val="6"/>
        </w:numPr>
        <w:shd w:val="clear" w:color="auto" w:fill="FFFFFF"/>
        <w:spacing w:after="0" w:line="240" w:lineRule="auto"/>
        <w:ind w:left="0"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Опубликовать настоящее постановление в периодическом печатном издании «</w:t>
      </w:r>
      <w:proofErr w:type="spellStart"/>
      <w:r w:rsidRPr="00CA4D1B">
        <w:rPr>
          <w:rFonts w:ascii="Times New Roman" w:eastAsia="Times New Roman" w:hAnsi="Times New Roman"/>
          <w:sz w:val="24"/>
          <w:szCs w:val="24"/>
          <w:lang w:eastAsia="ru-RU"/>
        </w:rPr>
        <w:t>Вараксинский</w:t>
      </w:r>
      <w:proofErr w:type="spellEnd"/>
      <w:r w:rsidRPr="00CA4D1B">
        <w:rPr>
          <w:rFonts w:ascii="Times New Roman" w:eastAsia="Times New Roman" w:hAnsi="Times New Roman"/>
          <w:sz w:val="24"/>
          <w:szCs w:val="24"/>
          <w:lang w:eastAsia="ru-RU"/>
        </w:rPr>
        <w:t xml:space="preserve"> вестник» и разместить на официальном сайте администрации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w:t>
      </w:r>
    </w:p>
    <w:p w:rsidR="00CA4D1B" w:rsidRPr="00CA4D1B" w:rsidRDefault="00CA4D1B" w:rsidP="00CA4D1B">
      <w:pPr>
        <w:shd w:val="clear" w:color="auto" w:fill="FFFFFF"/>
        <w:spacing w:after="0" w:line="240" w:lineRule="auto"/>
        <w:jc w:val="both"/>
        <w:rPr>
          <w:rFonts w:ascii="Times New Roman" w:eastAsia="Times New Roman" w:hAnsi="Times New Roman"/>
          <w:sz w:val="24"/>
          <w:szCs w:val="24"/>
          <w:lang w:eastAsia="ru-RU"/>
        </w:rPr>
      </w:pPr>
      <w:r w:rsidRPr="00CA4D1B">
        <w:rPr>
          <w:rFonts w:ascii="Times New Roman" w:hAnsi="Times New Roman"/>
          <w:sz w:val="24"/>
          <w:szCs w:val="24"/>
        </w:rPr>
        <w:t xml:space="preserve">          3.  Постановление вступает в силу с момента опубликования.</w:t>
      </w:r>
    </w:p>
    <w:p w:rsidR="00CA4D1B" w:rsidRPr="00CA4D1B" w:rsidRDefault="00CA4D1B" w:rsidP="00CA4D1B">
      <w:pPr>
        <w:shd w:val="clear" w:color="auto" w:fill="FFFFFF"/>
        <w:spacing w:after="0" w:line="240" w:lineRule="auto"/>
        <w:jc w:val="both"/>
        <w:rPr>
          <w:rFonts w:ascii="Times New Roman" w:eastAsia="Times New Roman" w:hAnsi="Times New Roman"/>
          <w:sz w:val="24"/>
          <w:szCs w:val="24"/>
          <w:lang w:eastAsia="ru-RU"/>
        </w:rPr>
      </w:pPr>
    </w:p>
    <w:p w:rsidR="00CA4D1B" w:rsidRPr="00CA4D1B" w:rsidRDefault="00CA4D1B" w:rsidP="00CA4D1B">
      <w:pPr>
        <w:shd w:val="clear" w:color="auto" w:fill="FFFFFF"/>
        <w:spacing w:after="0" w:line="240" w:lineRule="auto"/>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xml:space="preserve">Глава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
    <w:p w:rsidR="00CA4D1B" w:rsidRPr="00CA4D1B" w:rsidRDefault="00CA4D1B" w:rsidP="00CA4D1B">
      <w:pPr>
        <w:shd w:val="clear" w:color="auto" w:fill="FFFFFF"/>
        <w:spacing w:after="0" w:line="240" w:lineRule="auto"/>
        <w:rPr>
          <w:rFonts w:ascii="Times New Roman" w:eastAsia="Times New Roman" w:hAnsi="Times New Roman"/>
          <w:sz w:val="24"/>
          <w:szCs w:val="24"/>
          <w:lang w:eastAsia="ru-RU"/>
        </w:rPr>
      </w:pP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Н.В. Рак           </w:t>
      </w:r>
    </w:p>
    <w:p w:rsidR="00CA4D1B" w:rsidRPr="00CA4D1B" w:rsidRDefault="00CA4D1B" w:rsidP="00CA4D1B">
      <w:pPr>
        <w:shd w:val="clear" w:color="auto" w:fill="FFFFFF"/>
        <w:spacing w:after="0" w:line="240" w:lineRule="auto"/>
        <w:jc w:val="both"/>
        <w:rPr>
          <w:rFonts w:ascii="Times New Roman" w:eastAsia="Times New Roman" w:hAnsi="Times New Roman"/>
          <w:sz w:val="24"/>
          <w:szCs w:val="24"/>
          <w:lang w:eastAsia="ru-RU"/>
        </w:rPr>
      </w:pPr>
    </w:p>
    <w:p w:rsidR="00CA4D1B" w:rsidRPr="00CA4D1B" w:rsidRDefault="00CA4D1B" w:rsidP="00CA4D1B">
      <w:pPr>
        <w:jc w:val="right"/>
        <w:rPr>
          <w:rFonts w:ascii="Times New Roman" w:hAnsi="Times New Roman"/>
          <w:sz w:val="24"/>
          <w:szCs w:val="24"/>
        </w:rPr>
      </w:pPr>
      <w:r w:rsidRPr="00CA4D1B">
        <w:rPr>
          <w:rFonts w:ascii="Times New Roman" w:hAnsi="Times New Roman"/>
          <w:sz w:val="24"/>
          <w:szCs w:val="24"/>
        </w:rPr>
        <w:t xml:space="preserve">                                                           </w:t>
      </w:r>
      <w:r>
        <w:rPr>
          <w:rFonts w:ascii="Times New Roman" w:hAnsi="Times New Roman"/>
          <w:sz w:val="24"/>
          <w:szCs w:val="24"/>
        </w:rPr>
        <w:t xml:space="preserve">                             </w:t>
      </w:r>
      <w:r w:rsidRPr="00CA4D1B">
        <w:rPr>
          <w:rFonts w:ascii="Times New Roman" w:hAnsi="Times New Roman"/>
          <w:sz w:val="24"/>
          <w:szCs w:val="24"/>
        </w:rPr>
        <w:t xml:space="preserve">                                                                                                  </w:t>
      </w:r>
    </w:p>
    <w:p w:rsidR="00CA4D1B" w:rsidRPr="00CA4D1B" w:rsidRDefault="00CA4D1B" w:rsidP="00CA4D1B">
      <w:pPr>
        <w:jc w:val="center"/>
        <w:rPr>
          <w:rFonts w:ascii="Times New Roman" w:hAnsi="Times New Roman"/>
          <w:b/>
          <w:sz w:val="24"/>
          <w:szCs w:val="24"/>
        </w:rPr>
      </w:pPr>
      <w:r w:rsidRPr="00CA4D1B">
        <w:rPr>
          <w:rFonts w:ascii="Times New Roman" w:hAnsi="Times New Roman"/>
          <w:b/>
          <w:sz w:val="24"/>
          <w:szCs w:val="24"/>
        </w:rPr>
        <w:t>АДМИНИСТРАЦИЯ ВАРАКСИНСКОГО СЕЛЬСОВЕТА</w:t>
      </w:r>
    </w:p>
    <w:p w:rsidR="00CA4D1B" w:rsidRPr="00CA4D1B" w:rsidRDefault="00CA4D1B" w:rsidP="00CA4D1B">
      <w:pPr>
        <w:jc w:val="center"/>
        <w:rPr>
          <w:rFonts w:ascii="Times New Roman" w:hAnsi="Times New Roman"/>
          <w:b/>
          <w:sz w:val="24"/>
          <w:szCs w:val="24"/>
        </w:rPr>
      </w:pPr>
      <w:r w:rsidRPr="00CA4D1B">
        <w:rPr>
          <w:rFonts w:ascii="Times New Roman" w:hAnsi="Times New Roman"/>
          <w:b/>
          <w:sz w:val="24"/>
          <w:szCs w:val="24"/>
        </w:rPr>
        <w:t xml:space="preserve"> КЫШТОВСКОГО РАЙОНА НОВОСИБИРСКОЙ ОБЛАСТИ</w:t>
      </w:r>
    </w:p>
    <w:p w:rsidR="00CA4D1B" w:rsidRPr="00CA4D1B" w:rsidRDefault="00CA4D1B" w:rsidP="00CA4D1B">
      <w:pPr>
        <w:jc w:val="center"/>
        <w:rPr>
          <w:rFonts w:ascii="Times New Roman" w:hAnsi="Times New Roman"/>
          <w:b/>
          <w:sz w:val="24"/>
          <w:szCs w:val="24"/>
        </w:rPr>
      </w:pPr>
      <w:r w:rsidRPr="00CA4D1B">
        <w:rPr>
          <w:rFonts w:ascii="Times New Roman" w:hAnsi="Times New Roman"/>
          <w:b/>
          <w:sz w:val="24"/>
          <w:szCs w:val="24"/>
        </w:rPr>
        <w:t xml:space="preserve">ПОСТАНОВЛЕНИЕ </w:t>
      </w:r>
    </w:p>
    <w:p w:rsidR="00CA4D1B" w:rsidRPr="00CA4D1B" w:rsidRDefault="00CA4D1B" w:rsidP="00CA4D1B">
      <w:pPr>
        <w:jc w:val="both"/>
        <w:rPr>
          <w:rFonts w:ascii="Times New Roman" w:hAnsi="Times New Roman"/>
          <w:sz w:val="24"/>
          <w:szCs w:val="24"/>
        </w:rPr>
      </w:pPr>
      <w:r w:rsidRPr="00CA4D1B">
        <w:rPr>
          <w:rFonts w:ascii="Times New Roman" w:hAnsi="Times New Roman"/>
          <w:sz w:val="24"/>
          <w:szCs w:val="24"/>
        </w:rPr>
        <w:t>От 18.12.2023 г.                                                                                № 96</w:t>
      </w:r>
    </w:p>
    <w:p w:rsidR="00CA4D1B" w:rsidRPr="00CA4D1B" w:rsidRDefault="00CA4D1B" w:rsidP="00CA4D1B">
      <w:pPr>
        <w:ind w:firstLine="567"/>
        <w:jc w:val="center"/>
        <w:rPr>
          <w:rFonts w:ascii="Times New Roman" w:hAnsi="Times New Roman"/>
          <w:sz w:val="24"/>
          <w:szCs w:val="24"/>
        </w:rPr>
      </w:pPr>
      <w:r w:rsidRPr="00CA4D1B">
        <w:rPr>
          <w:rFonts w:ascii="Times New Roman" w:hAnsi="Times New Roman"/>
          <w:sz w:val="24"/>
          <w:szCs w:val="24"/>
        </w:rPr>
        <w:t xml:space="preserve">Об утверждении порядка принятия решений о разработке муниципальных программ, их формирования, реализации и проведения ежегодной оценки эффективности их реализации в </w:t>
      </w:r>
      <w:proofErr w:type="spellStart"/>
      <w:r w:rsidRPr="00CA4D1B">
        <w:rPr>
          <w:rFonts w:ascii="Times New Roman" w:hAnsi="Times New Roman"/>
          <w:sz w:val="24"/>
          <w:szCs w:val="24"/>
        </w:rPr>
        <w:t>Вараксинском</w:t>
      </w:r>
      <w:proofErr w:type="spellEnd"/>
      <w:r w:rsidRPr="00CA4D1B">
        <w:rPr>
          <w:rFonts w:ascii="Times New Roman" w:hAnsi="Times New Roman"/>
          <w:sz w:val="24"/>
          <w:szCs w:val="24"/>
        </w:rPr>
        <w:t xml:space="preserve"> сельсовете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ind w:firstLine="567"/>
        <w:jc w:val="both"/>
        <w:rPr>
          <w:rFonts w:ascii="Times New Roman" w:hAnsi="Times New Roman"/>
          <w:sz w:val="24"/>
          <w:szCs w:val="24"/>
        </w:rPr>
      </w:pPr>
      <w:r w:rsidRPr="00CA4D1B">
        <w:rPr>
          <w:rFonts w:ascii="Times New Roman" w:hAnsi="Times New Roman"/>
          <w:sz w:val="24"/>
          <w:szCs w:val="24"/>
        </w:rPr>
        <w:t>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w:t>
      </w:r>
      <w:proofErr w:type="gramStart"/>
      <w:r w:rsidRPr="00CA4D1B">
        <w:rPr>
          <w:rFonts w:ascii="Times New Roman" w:hAnsi="Times New Roman"/>
          <w:sz w:val="24"/>
          <w:szCs w:val="24"/>
        </w:rPr>
        <w:t xml:space="preserve">»,   </w:t>
      </w:r>
      <w:proofErr w:type="gramEnd"/>
      <w:r w:rsidRPr="00CA4D1B">
        <w:rPr>
          <w:rFonts w:ascii="Times New Roman" w:hAnsi="Times New Roman"/>
          <w:sz w:val="24"/>
          <w:szCs w:val="24"/>
        </w:rPr>
        <w:t xml:space="preserve">администрация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w:t>
      </w:r>
    </w:p>
    <w:p w:rsidR="00CA4D1B" w:rsidRPr="00CA4D1B" w:rsidRDefault="00CA4D1B" w:rsidP="00CA4D1B">
      <w:pPr>
        <w:ind w:firstLine="567"/>
        <w:jc w:val="both"/>
        <w:rPr>
          <w:rFonts w:ascii="Times New Roman" w:hAnsi="Times New Roman"/>
          <w:sz w:val="24"/>
          <w:szCs w:val="24"/>
        </w:rPr>
      </w:pPr>
      <w:r w:rsidRPr="00CA4D1B">
        <w:rPr>
          <w:rFonts w:ascii="Times New Roman" w:hAnsi="Times New Roman"/>
          <w:sz w:val="24"/>
          <w:szCs w:val="24"/>
        </w:rPr>
        <w:t>ПОСТАНОВЛЯЕТ:</w:t>
      </w:r>
    </w:p>
    <w:p w:rsidR="00CA4D1B" w:rsidRPr="00CA4D1B" w:rsidRDefault="00CA4D1B" w:rsidP="00CA4D1B">
      <w:pPr>
        <w:ind w:firstLine="567"/>
        <w:jc w:val="both"/>
        <w:rPr>
          <w:rFonts w:ascii="Times New Roman" w:hAnsi="Times New Roman"/>
          <w:sz w:val="24"/>
          <w:szCs w:val="24"/>
        </w:rPr>
      </w:pPr>
      <w:r w:rsidRPr="00CA4D1B">
        <w:rPr>
          <w:rFonts w:ascii="Times New Roman" w:hAnsi="Times New Roman"/>
          <w:sz w:val="24"/>
          <w:szCs w:val="24"/>
        </w:rPr>
        <w:lastRenderedPageBreak/>
        <w:t xml:space="preserve"> 1. Утвердить Порядок принятия решений о разработке муниципальных программ, их формирования, реализации и проведения ежегодной оценки эффективности их реализации в </w:t>
      </w:r>
      <w:proofErr w:type="spellStart"/>
      <w:r w:rsidRPr="00CA4D1B">
        <w:rPr>
          <w:rFonts w:ascii="Times New Roman" w:hAnsi="Times New Roman"/>
          <w:sz w:val="24"/>
          <w:szCs w:val="24"/>
        </w:rPr>
        <w:t>Вараксинском</w:t>
      </w:r>
      <w:proofErr w:type="spellEnd"/>
      <w:r w:rsidRPr="00CA4D1B">
        <w:rPr>
          <w:rFonts w:ascii="Times New Roman" w:hAnsi="Times New Roman"/>
          <w:sz w:val="24"/>
          <w:szCs w:val="24"/>
        </w:rPr>
        <w:t xml:space="preserve"> сельсовете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согласно </w:t>
      </w:r>
      <w:proofErr w:type="gramStart"/>
      <w:r w:rsidRPr="00CA4D1B">
        <w:rPr>
          <w:rFonts w:ascii="Times New Roman" w:hAnsi="Times New Roman"/>
          <w:sz w:val="24"/>
          <w:szCs w:val="24"/>
        </w:rPr>
        <w:t>приложению</w:t>
      </w:r>
      <w:proofErr w:type="gramEnd"/>
      <w:r w:rsidRPr="00CA4D1B">
        <w:rPr>
          <w:rFonts w:ascii="Times New Roman" w:hAnsi="Times New Roman"/>
          <w:sz w:val="24"/>
          <w:szCs w:val="24"/>
        </w:rPr>
        <w:t xml:space="preserve"> к настоящему постановлению.</w:t>
      </w:r>
    </w:p>
    <w:p w:rsidR="00CA4D1B" w:rsidRPr="00CA4D1B" w:rsidRDefault="00CA4D1B" w:rsidP="00CA4D1B">
      <w:pPr>
        <w:ind w:firstLine="567"/>
        <w:jc w:val="both"/>
        <w:rPr>
          <w:rFonts w:ascii="Times New Roman" w:hAnsi="Times New Roman"/>
          <w:sz w:val="24"/>
          <w:szCs w:val="24"/>
        </w:rPr>
      </w:pPr>
      <w:r w:rsidRPr="00CA4D1B">
        <w:rPr>
          <w:rFonts w:ascii="Times New Roman" w:hAnsi="Times New Roman"/>
          <w:sz w:val="24"/>
          <w:szCs w:val="24"/>
        </w:rPr>
        <w:t xml:space="preserve"> 2. Специалистам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при разработке муниципальных программ руководствоваться Порядком, утвержденным настоящим постановлением. </w:t>
      </w:r>
    </w:p>
    <w:p w:rsidR="00CA4D1B" w:rsidRPr="00CA4D1B" w:rsidRDefault="00CA4D1B" w:rsidP="00CA4D1B">
      <w:pPr>
        <w:widowControl w:val="0"/>
        <w:autoSpaceDE w:val="0"/>
        <w:autoSpaceDN w:val="0"/>
        <w:adjustRightInd w:val="0"/>
        <w:jc w:val="both"/>
        <w:rPr>
          <w:rFonts w:ascii="Times New Roman" w:hAnsi="Times New Roman"/>
          <w:sz w:val="24"/>
          <w:szCs w:val="24"/>
        </w:rPr>
      </w:pPr>
      <w:r w:rsidRPr="00CA4D1B">
        <w:rPr>
          <w:rFonts w:ascii="Times New Roman" w:hAnsi="Times New Roman"/>
          <w:sz w:val="24"/>
          <w:szCs w:val="24"/>
        </w:rPr>
        <w:t xml:space="preserve">         3. Опубликовать настоящее постановление в периодическом печатном издании «</w:t>
      </w:r>
      <w:proofErr w:type="spellStart"/>
      <w:r w:rsidRPr="00CA4D1B">
        <w:rPr>
          <w:rFonts w:ascii="Times New Roman" w:hAnsi="Times New Roman"/>
          <w:sz w:val="24"/>
          <w:szCs w:val="24"/>
        </w:rPr>
        <w:t>Вараксинский</w:t>
      </w:r>
      <w:proofErr w:type="spellEnd"/>
      <w:r w:rsidRPr="00CA4D1B">
        <w:rPr>
          <w:rFonts w:ascii="Times New Roman" w:hAnsi="Times New Roman"/>
          <w:sz w:val="24"/>
          <w:szCs w:val="24"/>
        </w:rPr>
        <w:t xml:space="preserve"> Вестник» и разместить на официальном сайте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в сети интернет.</w:t>
      </w:r>
    </w:p>
    <w:p w:rsidR="00CA4D1B" w:rsidRPr="00CA4D1B" w:rsidRDefault="00CA4D1B" w:rsidP="00CA4D1B">
      <w:pPr>
        <w:ind w:firstLine="567"/>
        <w:jc w:val="both"/>
        <w:rPr>
          <w:rFonts w:ascii="Times New Roman" w:hAnsi="Times New Roman"/>
          <w:sz w:val="24"/>
          <w:szCs w:val="24"/>
        </w:rPr>
      </w:pPr>
      <w:r w:rsidRPr="00CA4D1B">
        <w:rPr>
          <w:rFonts w:ascii="Times New Roman" w:hAnsi="Times New Roman"/>
          <w:sz w:val="24"/>
          <w:szCs w:val="24"/>
        </w:rPr>
        <w:t>4. Постановление вступает в силу с момента опубликования.</w:t>
      </w:r>
    </w:p>
    <w:p w:rsidR="00CA4D1B" w:rsidRPr="00CA4D1B" w:rsidRDefault="00CA4D1B" w:rsidP="00CA4D1B">
      <w:pPr>
        <w:ind w:firstLine="567"/>
        <w:jc w:val="both"/>
        <w:rPr>
          <w:rFonts w:ascii="Times New Roman" w:hAnsi="Times New Roman"/>
          <w:sz w:val="24"/>
          <w:szCs w:val="24"/>
        </w:rPr>
      </w:pPr>
      <w:r w:rsidRPr="00CA4D1B">
        <w:rPr>
          <w:rFonts w:ascii="Times New Roman" w:hAnsi="Times New Roman"/>
          <w:sz w:val="24"/>
          <w:szCs w:val="24"/>
        </w:rPr>
        <w:t xml:space="preserve"> </w:t>
      </w:r>
    </w:p>
    <w:p w:rsidR="00CA4D1B" w:rsidRPr="00CA4D1B" w:rsidRDefault="00CA4D1B" w:rsidP="00CA4D1B">
      <w:pPr>
        <w:jc w:val="both"/>
        <w:rPr>
          <w:rFonts w:ascii="Times New Roman" w:hAnsi="Times New Roman"/>
          <w:sz w:val="24"/>
          <w:szCs w:val="24"/>
        </w:rPr>
      </w:pPr>
      <w:r w:rsidRPr="00CA4D1B">
        <w:rPr>
          <w:rFonts w:ascii="Times New Roman" w:hAnsi="Times New Roman"/>
          <w:sz w:val="24"/>
          <w:szCs w:val="24"/>
        </w:rPr>
        <w:t xml:space="preserve">Глава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
    <w:p w:rsidR="00CA4D1B" w:rsidRPr="00CA4D1B" w:rsidRDefault="00CA4D1B" w:rsidP="00CA4D1B">
      <w:pPr>
        <w:jc w:val="both"/>
        <w:rPr>
          <w:rFonts w:ascii="Times New Roman" w:hAnsi="Times New Roman"/>
          <w:sz w:val="24"/>
          <w:szCs w:val="24"/>
        </w:rPr>
      </w:pP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Н.В. Рак</w:t>
      </w:r>
    </w:p>
    <w:p w:rsidR="00CA4D1B" w:rsidRPr="00CA4D1B" w:rsidRDefault="00CA4D1B" w:rsidP="00CA4D1B">
      <w:pPr>
        <w:pStyle w:val="ConsPlusNormal"/>
        <w:widowControl/>
        <w:ind w:firstLine="0"/>
        <w:jc w:val="right"/>
        <w:rPr>
          <w:rFonts w:ascii="Times New Roman" w:hAnsi="Times New Roman"/>
          <w:sz w:val="24"/>
          <w:szCs w:val="24"/>
        </w:rPr>
      </w:pPr>
    </w:p>
    <w:p w:rsidR="00CA4D1B" w:rsidRPr="00CA4D1B" w:rsidRDefault="00CA4D1B" w:rsidP="00CA4D1B">
      <w:pPr>
        <w:pStyle w:val="ConsPlusNormal"/>
        <w:widowControl/>
        <w:ind w:firstLine="0"/>
        <w:jc w:val="center"/>
        <w:rPr>
          <w:rFonts w:ascii="Times New Roman" w:hAnsi="Times New Roman"/>
          <w:sz w:val="24"/>
          <w:szCs w:val="24"/>
        </w:rPr>
      </w:pPr>
    </w:p>
    <w:p w:rsidR="00CA4D1B" w:rsidRPr="00CA4D1B" w:rsidRDefault="00CA4D1B" w:rsidP="00CA4D1B">
      <w:pPr>
        <w:pStyle w:val="ConsPlusNormal"/>
        <w:widowControl/>
        <w:ind w:firstLine="0"/>
        <w:jc w:val="center"/>
        <w:rPr>
          <w:rFonts w:ascii="Times New Roman" w:hAnsi="Times New Roman"/>
          <w:sz w:val="24"/>
          <w:szCs w:val="24"/>
        </w:rPr>
      </w:pP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Порядок</w:t>
      </w: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 xml:space="preserve">принятия решений о разработке муниципальных программ, их формирования, реализации и проведения ежегодной оценки эффективности их реализации в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сельсовете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pStyle w:val="ConsPlusNormal"/>
        <w:widowControl/>
        <w:ind w:firstLine="0"/>
        <w:jc w:val="center"/>
        <w:rPr>
          <w:rFonts w:ascii="Times New Roman" w:hAnsi="Times New Roman"/>
          <w:sz w:val="24"/>
          <w:szCs w:val="24"/>
        </w:rPr>
      </w:pPr>
    </w:p>
    <w:p w:rsidR="00CA4D1B" w:rsidRPr="00CA4D1B" w:rsidRDefault="00CA4D1B" w:rsidP="00CA4D1B">
      <w:pPr>
        <w:pStyle w:val="ConsPlusNormal"/>
        <w:widowControl/>
        <w:ind w:firstLine="0"/>
        <w:jc w:val="center"/>
        <w:outlineLvl w:val="1"/>
        <w:rPr>
          <w:rFonts w:ascii="Times New Roman" w:hAnsi="Times New Roman"/>
          <w:sz w:val="24"/>
          <w:szCs w:val="24"/>
        </w:rPr>
      </w:pPr>
      <w:r w:rsidRPr="00CA4D1B">
        <w:rPr>
          <w:rFonts w:ascii="Times New Roman" w:hAnsi="Times New Roman"/>
          <w:sz w:val="24"/>
          <w:szCs w:val="24"/>
        </w:rPr>
        <w:t>1. Общие положения</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1.1. Настоящий Порядок определяет основные правила принятия решений о разработке муниципальных программ в </w:t>
      </w:r>
      <w:proofErr w:type="spellStart"/>
      <w:r w:rsidRPr="00CA4D1B">
        <w:rPr>
          <w:rFonts w:ascii="Times New Roman" w:hAnsi="Times New Roman"/>
          <w:sz w:val="24"/>
          <w:szCs w:val="24"/>
        </w:rPr>
        <w:t>Вараксинском</w:t>
      </w:r>
      <w:proofErr w:type="spellEnd"/>
      <w:r w:rsidRPr="00CA4D1B">
        <w:rPr>
          <w:rFonts w:ascii="Times New Roman" w:hAnsi="Times New Roman"/>
          <w:sz w:val="24"/>
          <w:szCs w:val="24"/>
        </w:rPr>
        <w:t xml:space="preserve"> сельсовете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(далее - программа), их оценки, формирования, утверждения, реализации и проведения ежегодной оценки эффективности их реализации.</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1.2. Настоящий Порядок разработан в соответствии с Бюджетным кодексом Российской Федерации, Федеральным законом от 06.10.2003 №131-ФЗ «Об общих принципах организации местного самоуправления».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1.3. Для целей настоящего Порядка используются следующие основные понятия: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1) программа - представляет собой увязанный по срокам и важнейшим ресурсам комплекс научно-исследовательских, производственных, социально-экономических, организационно-хозяйственных и других мероприятий на территории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(далее – муниципальное образование), обеспечивающих эффективное решение системных проблем в области экономического, экологического, социального, культурного развития муниципального образования, и должна быть направлена на достижение стратегических целей и показателей развития вида деятельности или решения проблемы, требующей комплексного подхода;</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 подпрограмма - составная часть программы, представляющая собой комплекс мероприятий, направленных на решение отдельных задач программы, объединенных по одному признаку;</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3) заказчик программы – администрация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(далее – администрация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4) заказчик - координатор программы – уполномоченный специалист администрации муниципального образования, обеспечивающий управление и координирующий </w:t>
      </w:r>
      <w:r w:rsidRPr="00CA4D1B">
        <w:rPr>
          <w:rFonts w:ascii="Times New Roman" w:hAnsi="Times New Roman"/>
          <w:sz w:val="24"/>
          <w:szCs w:val="24"/>
        </w:rPr>
        <w:lastRenderedPageBreak/>
        <w:t>деятельность прочих заказчиков и ответственных исполнителей программных мероприятий;</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5) разработчик программы – уполномоченный специалист администрации муниципального образования, отвечающий за подготовку и согласование проекта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6) целевой индикатор - количественный показатель эффективности реализации программы, отражающий степень достижения целей и задач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1.4. Программа утверждается постановлением администрации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1.5. Объем бюджетных ассигнований на реализацию программ утверждается решением Совета депутатов муниципального </w:t>
      </w:r>
      <w:proofErr w:type="gramStart"/>
      <w:r w:rsidRPr="00CA4D1B">
        <w:rPr>
          <w:rFonts w:ascii="Times New Roman" w:hAnsi="Times New Roman"/>
          <w:sz w:val="24"/>
          <w:szCs w:val="24"/>
        </w:rPr>
        <w:t>образования  о</w:t>
      </w:r>
      <w:proofErr w:type="gramEnd"/>
      <w:r w:rsidRPr="00CA4D1B">
        <w:rPr>
          <w:rFonts w:ascii="Times New Roman" w:hAnsi="Times New Roman"/>
          <w:sz w:val="24"/>
          <w:szCs w:val="24"/>
        </w:rPr>
        <w:t xml:space="preserve"> бюджете муниципального образования на очередной финансовый год и плановый период в составе ведомственной структуры расходов бюджета муниципального образования по соответствующей каждой программе целевой статье расходов местного бюджета в соответствии с постановлением администрации муниципального образования, утвердившим программу.</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Программы, предлагаемые к финансированию, подлежат утверждению администрацией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не позднее одного месяца до дня внесения проекта решения о бюджете муниципального образования на очередной финансовый год и плановый период в Совет депутатов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1.6. Программа может включать в себя несколько подпрограмм, направленных на решение конкретных задач в рамках программы. Деление программы на подпрограммы осуществляется исходя из масштабности и сложности решаемых проблем, а также необходимости рациональной организации их решения.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1.7. Программа разрабатывается на один год, а также на период от трех лет и более.</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1.8. По каждой программе ежегодно проводится оценка эффективности ее реализации согласно приложению 1 к настоящему Порядку.</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1.9. По результатам указанной оценки администрацией муниципального образования не позднее, чем за один месяц до внесения проекта решения о бюджете на очередной финансовый год и плановый период в Совет депутатов муниципального образования может быть принято решение о сокращении, начиная с очередного финансового года, бюджетных ассигнований на реализацию программы, приостановлении или о досрочном прекращении ее реализации.</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В случае принятия данного решения и при наличии заключенных во исполнение соответствующих программ муниципальных контрактов в бюджете предусматриваются бюджетные ассигнования на исполнение расходных обязательств, вытекающих из указанных контрактов, по которым сторонами не достигнуто соглашение об их прекращении.</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center"/>
        <w:outlineLvl w:val="1"/>
        <w:rPr>
          <w:rFonts w:ascii="Times New Roman" w:hAnsi="Times New Roman"/>
          <w:sz w:val="24"/>
          <w:szCs w:val="24"/>
        </w:rPr>
      </w:pPr>
      <w:r w:rsidRPr="00CA4D1B">
        <w:rPr>
          <w:rFonts w:ascii="Times New Roman" w:hAnsi="Times New Roman"/>
          <w:sz w:val="24"/>
          <w:szCs w:val="24"/>
        </w:rPr>
        <w:t>2. Основания и этапы разработки программ</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2.1. Инициаторами постановки проблем для решения программными методами путем реализации программ могут выступать Глава муниципального образования, специалисты администрации муниципального образования, органы местного самоуправления, заинтересованные юридические и физические лица.</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2.2. Отбор проблем для программной разработки и решения определяется следующими факторами:</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значимость проблемы для муниципального образования и ее соответствие установленным приоритетам социально-экономического развития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невозможность комплексно решить проблему в кратчайшие сроки;</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принципиальная новизна и высокая эффективность мероприятий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lastRenderedPageBreak/>
        <w:t>- возможность привлечения для финансирования программы средств федерального, областного и местного бюджетов, а также внебюджетных источников.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2.3. Специалист администрации муниципального образования, к полномочиям которого отнесены вопросы, подлежащие регулированию предлагаемой для разработки программой, готовит проект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2.4. Проект муниципальной программы, </w:t>
      </w:r>
      <w:r w:rsidRPr="00CA4D1B">
        <w:rPr>
          <w:rFonts w:ascii="Times New Roman" w:hAnsi="Times New Roman"/>
          <w:i/>
          <w:sz w:val="24"/>
          <w:szCs w:val="24"/>
        </w:rPr>
        <w:t>проект изменений в муниципальную программу</w:t>
      </w:r>
      <w:r w:rsidRPr="00CA4D1B">
        <w:rPr>
          <w:rFonts w:ascii="Times New Roman" w:hAnsi="Times New Roman"/>
          <w:sz w:val="24"/>
          <w:szCs w:val="24"/>
        </w:rPr>
        <w:t xml:space="preserve"> проходит процесс согласования с главой муниципального образования. </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2.5. При разработке муниципальной программы заказчиком (заказчиком-координатором) обеспечивается проведение антикоррупционной экспертизы проекта муниципальной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2.6. Заказчиком (заказчиком-координатором) программы является уполномоченный специалист администрации муниципального образования, курирующий соответствующее направление.</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Заказчик (заказчик-координатор)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 осуществляет в пределах своей компетенции координацию действий разработчиков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 готовит проект постановления администрации муниципального образования об утверждении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 подготавливает ежегодно отчет о ходе реализации программы и проведении ежегодной оценки эффективности ее реализации в муниципальном образовании;</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4) в соответствии с требованиями законодательства обеспечивает отбор исполнителей работ и услуг по программным мероприятиям;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5) несет ответственность за своевременную и качественную подготовку и реализацию программы, осуществляет управление ее исполнителями, обеспечивает эффективное использование средств, выделяемых на ее реализацию;</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6) организует размещение в электронном виде информации о ходе и результатах реализации программы, финансировании программных мероприятий, привлечении внебюджетных ресурсов, проведении конкурсов на участие в реализации программы и порядке участия в ней инвесторов.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Заказчик - координатор несет ответственность за реализацию программы в целом.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2.7. В процессе реализации муниципальной </w:t>
      </w:r>
      <w:proofErr w:type="gramStart"/>
      <w:r w:rsidRPr="00CA4D1B">
        <w:rPr>
          <w:rFonts w:ascii="Times New Roman" w:hAnsi="Times New Roman"/>
          <w:sz w:val="24"/>
          <w:szCs w:val="24"/>
        </w:rPr>
        <w:t>программы  заказчик</w:t>
      </w:r>
      <w:proofErr w:type="gramEnd"/>
      <w:r w:rsidRPr="00CA4D1B">
        <w:rPr>
          <w:rFonts w:ascii="Times New Roman" w:hAnsi="Times New Roman"/>
          <w:sz w:val="24"/>
          <w:szCs w:val="24"/>
        </w:rPr>
        <w:t xml:space="preserve"> (заказчик – координатор) вправе принять решение о подготовке изменений в муниципальную программу.</w:t>
      </w:r>
    </w:p>
    <w:p w:rsidR="00CA4D1B" w:rsidRPr="00CA4D1B" w:rsidRDefault="00CA4D1B" w:rsidP="00CA4D1B">
      <w:pPr>
        <w:pStyle w:val="ConsPlusNormal"/>
        <w:ind w:firstLine="540"/>
        <w:jc w:val="both"/>
        <w:rPr>
          <w:rFonts w:ascii="Times New Roman" w:hAnsi="Times New Roman"/>
          <w:i/>
          <w:sz w:val="24"/>
          <w:szCs w:val="24"/>
        </w:rPr>
      </w:pPr>
      <w:r w:rsidRPr="00CA4D1B">
        <w:rPr>
          <w:rFonts w:ascii="Times New Roman" w:hAnsi="Times New Roman"/>
          <w:sz w:val="24"/>
          <w:szCs w:val="24"/>
        </w:rPr>
        <w:t xml:space="preserve">2.8. После утверждения программы, </w:t>
      </w:r>
      <w:r w:rsidRPr="00CA4D1B">
        <w:rPr>
          <w:rFonts w:ascii="Times New Roman" w:hAnsi="Times New Roman"/>
          <w:i/>
          <w:sz w:val="24"/>
          <w:szCs w:val="24"/>
        </w:rPr>
        <w:t>изменений в муниципальную программу</w:t>
      </w:r>
      <w:r w:rsidRPr="00CA4D1B">
        <w:rPr>
          <w:rFonts w:ascii="Times New Roman" w:hAnsi="Times New Roman"/>
          <w:sz w:val="24"/>
          <w:szCs w:val="24"/>
        </w:rPr>
        <w:t xml:space="preserve"> заказчик в течение 5 рабочих дней размещает на официальном сайте администрации муниципального образования</w:t>
      </w:r>
      <w:r w:rsidRPr="00CA4D1B">
        <w:rPr>
          <w:rFonts w:ascii="Times New Roman" w:hAnsi="Times New Roman"/>
          <w:i/>
          <w:sz w:val="24"/>
          <w:szCs w:val="24"/>
        </w:rPr>
        <w:t xml:space="preserve"> актуальную версию </w:t>
      </w:r>
      <w:proofErr w:type="gramStart"/>
      <w:r w:rsidRPr="00CA4D1B">
        <w:rPr>
          <w:rFonts w:ascii="Times New Roman" w:hAnsi="Times New Roman"/>
          <w:i/>
          <w:sz w:val="24"/>
          <w:szCs w:val="24"/>
        </w:rPr>
        <w:t>муниципальной  программы</w:t>
      </w:r>
      <w:proofErr w:type="gramEnd"/>
      <w:r w:rsidRPr="00CA4D1B">
        <w:rPr>
          <w:rFonts w:ascii="Times New Roman" w:hAnsi="Times New Roman"/>
          <w:i/>
          <w:sz w:val="24"/>
          <w:szCs w:val="24"/>
        </w:rPr>
        <w:t xml:space="preserve"> с учетом внесенных изменений в </w:t>
      </w:r>
      <w:r w:rsidRPr="00CA4D1B">
        <w:rPr>
          <w:rFonts w:ascii="Times New Roman" w:hAnsi="Times New Roman"/>
          <w:sz w:val="24"/>
          <w:szCs w:val="24"/>
        </w:rPr>
        <w:t>утвержденную программу.</w:t>
      </w:r>
    </w:p>
    <w:p w:rsidR="00CA4D1B" w:rsidRPr="00CA4D1B" w:rsidRDefault="00CA4D1B" w:rsidP="00CA4D1B">
      <w:pPr>
        <w:pStyle w:val="ConsPlusNormal"/>
        <w:widowControl/>
        <w:ind w:firstLine="0"/>
        <w:jc w:val="center"/>
        <w:outlineLvl w:val="1"/>
        <w:rPr>
          <w:rFonts w:ascii="Times New Roman" w:hAnsi="Times New Roman"/>
          <w:sz w:val="24"/>
          <w:szCs w:val="24"/>
        </w:rPr>
      </w:pPr>
      <w:r w:rsidRPr="00CA4D1B">
        <w:rPr>
          <w:rFonts w:ascii="Times New Roman" w:hAnsi="Times New Roman"/>
          <w:sz w:val="24"/>
          <w:szCs w:val="24"/>
        </w:rPr>
        <w:t xml:space="preserve">3. </w:t>
      </w:r>
      <w:proofErr w:type="gramStart"/>
      <w:r w:rsidRPr="00CA4D1B">
        <w:rPr>
          <w:rFonts w:ascii="Times New Roman" w:hAnsi="Times New Roman"/>
          <w:sz w:val="24"/>
          <w:szCs w:val="24"/>
        </w:rPr>
        <w:t>Формирование  и</w:t>
      </w:r>
      <w:proofErr w:type="gramEnd"/>
      <w:r w:rsidRPr="00CA4D1B">
        <w:rPr>
          <w:rFonts w:ascii="Times New Roman" w:hAnsi="Times New Roman"/>
          <w:sz w:val="24"/>
          <w:szCs w:val="24"/>
        </w:rPr>
        <w:t xml:space="preserve"> содержание программы</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3.1. Формирование программы осуществляется исходя из приоритетов социально-экономического развития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3.2. Программа состоит из следующих разделов: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 Паспорт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2) Общая характеристика сферы реализации муниципальной программы, сущность </w:t>
      </w:r>
      <w:proofErr w:type="gramStart"/>
      <w:r w:rsidRPr="00CA4D1B">
        <w:rPr>
          <w:rFonts w:ascii="Times New Roman" w:hAnsi="Times New Roman"/>
          <w:sz w:val="24"/>
          <w:szCs w:val="24"/>
        </w:rPr>
        <w:t>решаемых  программой</w:t>
      </w:r>
      <w:proofErr w:type="gramEnd"/>
      <w:r w:rsidRPr="00CA4D1B">
        <w:rPr>
          <w:rFonts w:ascii="Times New Roman" w:hAnsi="Times New Roman"/>
          <w:sz w:val="24"/>
          <w:szCs w:val="24"/>
        </w:rPr>
        <w:t xml:space="preserve"> проблем.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Раздел должен содержать развернутую постановку проблем, анализ причин их возникновения, обоснование их связи с приоритетами социально-экономического развития муниципального образования, обоснование необходимости решения проблем программно-целевым методом и анализ различных вариантов этого решения, а также описание основных рисков, связанных с программно-целевым методом решения проблемы.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3) Цели и </w:t>
      </w:r>
      <w:proofErr w:type="gramStart"/>
      <w:r w:rsidRPr="00CA4D1B">
        <w:rPr>
          <w:rFonts w:ascii="Times New Roman" w:hAnsi="Times New Roman"/>
          <w:sz w:val="24"/>
          <w:szCs w:val="24"/>
        </w:rPr>
        <w:t>задачи  программы</w:t>
      </w:r>
      <w:proofErr w:type="gramEnd"/>
      <w:r w:rsidRPr="00CA4D1B">
        <w:rPr>
          <w:rFonts w:ascii="Times New Roman" w:hAnsi="Times New Roman"/>
          <w:sz w:val="24"/>
          <w:szCs w:val="24"/>
        </w:rPr>
        <w:t>.</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lastRenderedPageBreak/>
        <w:t xml:space="preserve">Раздел должен содержать развернутые формулировки целей и </w:t>
      </w:r>
      <w:proofErr w:type="gramStart"/>
      <w:r w:rsidRPr="00CA4D1B">
        <w:rPr>
          <w:rFonts w:ascii="Times New Roman" w:hAnsi="Times New Roman"/>
          <w:sz w:val="24"/>
          <w:szCs w:val="24"/>
        </w:rPr>
        <w:t>задач  программы</w:t>
      </w:r>
      <w:proofErr w:type="gramEnd"/>
      <w:r w:rsidRPr="00CA4D1B">
        <w:rPr>
          <w:rFonts w:ascii="Times New Roman" w:hAnsi="Times New Roman"/>
          <w:sz w:val="24"/>
          <w:szCs w:val="24"/>
        </w:rPr>
        <w:t xml:space="preserve">. Требования, предъявляемые к </w:t>
      </w:r>
      <w:proofErr w:type="gramStart"/>
      <w:r w:rsidRPr="00CA4D1B">
        <w:rPr>
          <w:rFonts w:ascii="Times New Roman" w:hAnsi="Times New Roman"/>
          <w:sz w:val="24"/>
          <w:szCs w:val="24"/>
        </w:rPr>
        <w:t>целям  программы</w:t>
      </w:r>
      <w:proofErr w:type="gramEnd"/>
      <w:r w:rsidRPr="00CA4D1B">
        <w:rPr>
          <w:rFonts w:ascii="Times New Roman" w:hAnsi="Times New Roman"/>
          <w:sz w:val="24"/>
          <w:szCs w:val="24"/>
        </w:rPr>
        <w:t>:</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специфичность (цели должны соответствовать компетенции </w:t>
      </w:r>
      <w:proofErr w:type="gramStart"/>
      <w:r w:rsidRPr="00CA4D1B">
        <w:rPr>
          <w:rFonts w:ascii="Times New Roman" w:hAnsi="Times New Roman"/>
          <w:sz w:val="24"/>
          <w:szCs w:val="24"/>
        </w:rPr>
        <w:t>исполнителей  программы</w:t>
      </w:r>
      <w:proofErr w:type="gramEnd"/>
      <w:r w:rsidRPr="00CA4D1B">
        <w:rPr>
          <w:rFonts w:ascii="Times New Roman" w:hAnsi="Times New Roman"/>
          <w:sz w:val="24"/>
          <w:szCs w:val="24"/>
        </w:rPr>
        <w:t>);</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конкретность (не допускаются нечеткие формулировки, допускающие неоднозначное толкование);</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достижимость (цель должна быть достижима за период реализации муниципальной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измеримость (должна существовать возможность проверки достижения целей);</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привязка к временному графику (должен быть установлен срок достижения цели, этапы </w:t>
      </w:r>
      <w:proofErr w:type="gramStart"/>
      <w:r w:rsidRPr="00CA4D1B">
        <w:rPr>
          <w:rFonts w:ascii="Times New Roman" w:hAnsi="Times New Roman"/>
          <w:sz w:val="24"/>
          <w:szCs w:val="24"/>
        </w:rPr>
        <w:t>реализации  программы</w:t>
      </w:r>
      <w:proofErr w:type="gramEnd"/>
      <w:r w:rsidRPr="00CA4D1B">
        <w:rPr>
          <w:rFonts w:ascii="Times New Roman" w:hAnsi="Times New Roman"/>
          <w:sz w:val="24"/>
          <w:szCs w:val="24"/>
        </w:rPr>
        <w:t xml:space="preserve"> с определением соответствующих целей).</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Раздел должен содержать обоснование необходимости решения поставленных задач для достижения сформулированных целей программы. Задачи программы определяют конечный результат реализации совокупности взаимосвязанных мероприятий. Сформулированные задачи должны быть необходимы и достаточны для достижения соответствующей цели. </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4) Сроки </w:t>
      </w:r>
      <w:proofErr w:type="gramStart"/>
      <w:r w:rsidRPr="00CA4D1B">
        <w:rPr>
          <w:rFonts w:ascii="Times New Roman" w:hAnsi="Times New Roman"/>
          <w:sz w:val="24"/>
          <w:szCs w:val="24"/>
        </w:rPr>
        <w:t>реализации  программы</w:t>
      </w:r>
      <w:proofErr w:type="gramEnd"/>
      <w:r w:rsidRPr="00CA4D1B">
        <w:rPr>
          <w:rFonts w:ascii="Times New Roman" w:hAnsi="Times New Roman"/>
          <w:sz w:val="24"/>
          <w:szCs w:val="24"/>
        </w:rPr>
        <w:t>.</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5) Технико-экономическое </w:t>
      </w:r>
      <w:proofErr w:type="gramStart"/>
      <w:r w:rsidRPr="00CA4D1B">
        <w:rPr>
          <w:rFonts w:ascii="Times New Roman" w:hAnsi="Times New Roman"/>
          <w:sz w:val="24"/>
          <w:szCs w:val="24"/>
        </w:rPr>
        <w:t>обоснование  программы</w:t>
      </w:r>
      <w:proofErr w:type="gramEnd"/>
      <w:r w:rsidRPr="00CA4D1B">
        <w:rPr>
          <w:rFonts w:ascii="Times New Roman" w:hAnsi="Times New Roman"/>
          <w:sz w:val="24"/>
          <w:szCs w:val="24"/>
        </w:rPr>
        <w:t>.</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Раздел должен содержать обоснование финансового обеспечения  программы, необходимого для решения задач  программы, обоснование возможности привлечения (помимо средств местного бюджета) внебюджетных средств и средств иных бюджетов для решения задач  программы и описание механизмов привлечения этих средств, а также оценку социально-экономической эффективности  программы с описанием социальных, экономических и экологических последствий, которые могут возникнуть при реализации программы, общую оценку вклада программы в социально-экономическое развитие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6) Сведения о распределении объемов финансирования программы по годам.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7) Прогноз ожидаемых результатов реализации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Раздел должен содержать сведения о количественном и качественном улучшении основных параметров в соответствующей сфере по сравнению с начальным периодом реализации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8) Перечень мероприятий с указанием сроков их реализации, исполнителей, объемов финансирования по годам.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Программные мероприятия должны предусматривать комплекс мер по предотвращению негативных последствий, которые могут возникнуть при их реализации. Для достижения целей программы, внесения изменений в нормативные правовые акты программа может содержать приложение с планом подготовки и принятия необходимых правовых актов.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9) Систему целевых индикаторов с методикой оценки эффективности программы по форме согласно приложению 1 к настоящему Порядку.</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Раздел должен содержать количественные показатели, отражающие степень достижения целей и задач программы по этапам и годам. Методика оценки эффективности программы разрабатывается заказчиком - координатором с учетом специфики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3.3. Глава муниципального образования совместно с уполномоченным специалистом администрации муниципального </w:t>
      </w:r>
      <w:proofErr w:type="gramStart"/>
      <w:r w:rsidRPr="00CA4D1B">
        <w:rPr>
          <w:rFonts w:ascii="Times New Roman" w:hAnsi="Times New Roman"/>
          <w:sz w:val="24"/>
          <w:szCs w:val="24"/>
        </w:rPr>
        <w:t>образования  при</w:t>
      </w:r>
      <w:proofErr w:type="gramEnd"/>
      <w:r w:rsidRPr="00CA4D1B">
        <w:rPr>
          <w:rFonts w:ascii="Times New Roman" w:hAnsi="Times New Roman"/>
          <w:sz w:val="24"/>
          <w:szCs w:val="24"/>
        </w:rPr>
        <w:t xml:space="preserve"> согласовании оценивает представленный проект программы с учетом следующих критериев: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 приоритетный характер проблемы, предлагаемой для программного решения;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 обоснованность, комплексность и экологическая безопасность программных мероприятий, сроки их реализации;</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 привлечение внебюджетных средств, средств иных бюджетов для решения задач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lastRenderedPageBreak/>
        <w:t>4) социально-экономическая эффективность программы в целом, ожидаемые конечные результаты реализации программы и ее влияние на социально-экономическое развитие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В ходе согласования проекта программы устанавливается соответствие проектов программ предъявляемым к ним требованиям, предусмотренным настоящим Порядком, в случае необходимости формируются рекомендации по доработке проектов программ.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3.5. Программы утверждаются постановлением администрации муниципального образования не позднее одного месяца до дня внесения проекта решения о бюджете на очередной финансовый год в Совет депутатов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3.6. Программы реализуются за счет средств местного бюджета. В установленном порядке для решения задач программы могут привлекаться внебюджетные источники, средства федерального и областного бюджетов.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3.7. Финансирование программ осуществляется в соответствии с бюджетным законодательством.</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center"/>
        <w:outlineLvl w:val="1"/>
        <w:rPr>
          <w:rFonts w:ascii="Times New Roman" w:hAnsi="Times New Roman"/>
          <w:sz w:val="24"/>
          <w:szCs w:val="24"/>
        </w:rPr>
      </w:pPr>
      <w:r w:rsidRPr="00CA4D1B">
        <w:rPr>
          <w:rFonts w:ascii="Times New Roman" w:hAnsi="Times New Roman"/>
          <w:sz w:val="24"/>
          <w:szCs w:val="24"/>
        </w:rPr>
        <w:t>4. Контроль за ходом реализации программы</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4.1. Заказчики-координаторы программ направляют:</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 Главе муниципального образования по запросу необходимую информацию о подготовке и реализации программ;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 ежегодно до 15 января каждого года главе муниципального образования отчет о ходе реализации программ и использовании финансовых средств.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4.2. Отчет должен содержать:</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сведения о результатах реализации программ за отчетный год;</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данные о целевом использовании бюджетных средств и объемах привлеченных средств федерального и областного бюджетов и внебюджетных источников;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сведения о соответствии результатов фактическим затратам на реализацию программ;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сведения о соответствии фактических показателей целевым индикаторам, установленным при утверждении программ;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информацию о ходе и полноте выполнения программных мероприятий;</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сведения о наличии, объемах и состоянии незавершенного строительства;</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сведения о внедрении и эффективности инновационных проектов;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оценку эффективности результатов реализации программ;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оценку влияния фактических результатов реализации программ на различные сферы экономики муниципального образования (социально-экономический эффект по результатам реализации программ).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4.3. По программе, срок реализации которой завершается в отчетном году, заказчик-координатор наряду с годовым отчетом о ходе реализации программы подготавливает и до 15 января года, следующего за отчетным, представляет главе муниципального образования отчет об исполнении программы, эффективности использования финансовых средств за весь период ее реализации.</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4.4.  Уполномоченный специалист администрации муниципального образования ежегодно до 1 марта обобщает сведения об исполнении программ за предыдущий год и представляет информацию Главе муниципального образования.</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ПОРЯДОК</w:t>
      </w: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проведения и критерии оценки эффективности реализации</w:t>
      </w: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 xml:space="preserve">муниципальных программ в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w:t>
      </w:r>
    </w:p>
    <w:p w:rsidR="00CA4D1B" w:rsidRPr="00CA4D1B" w:rsidRDefault="00CA4D1B" w:rsidP="00CA4D1B">
      <w:pPr>
        <w:pStyle w:val="ConsPlusNormal"/>
        <w:widowControl/>
        <w:ind w:firstLine="0"/>
        <w:jc w:val="center"/>
        <w:rPr>
          <w:rFonts w:ascii="Times New Roman" w:hAnsi="Times New Roman"/>
          <w:sz w:val="24"/>
          <w:szCs w:val="24"/>
        </w:rPr>
      </w:pP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pStyle w:val="ConsPlusNormal"/>
        <w:widowControl/>
        <w:ind w:firstLine="0"/>
        <w:jc w:val="center"/>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 Для оценки эффективности реализации программы применяются основные целевые индикаторы, указанные в паспорте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2. По результатам оценки эффективности программы могут быть сделаны следующие выводы: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эффективность снизилась по сравнению с предыдущим годом;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эффективность находится на уровне предыдущего года;</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эффективность повысилась по сравнению с предыдущим годом.</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3. Снижение или повышение эффективности программы является основанием для уменьшения или увеличения в установленном порядке средств местного бюджета, выделяемых в очередном финансовом году на реализацию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Снижение эффективности программы может являться основанием для принятия в установленном порядке решения о приостановлении или прекращении действия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4. Оценка эффективности программы осуществляется заказчиком-координатором по итогам исполнения за отчетный финансовый год и в целом после завершения реализации программы.</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5. Заказчики - координаторы программ ежегодно до 1 февраля года, следующего за отчетным периодом, представляют главе муниципального образования сведения об оценке эффективности реализации программы за отчетный финансовый год по формам N 1, 2.</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 xml:space="preserve">6. Уполномоченный специалист администрации муниципального </w:t>
      </w:r>
      <w:proofErr w:type="gramStart"/>
      <w:r w:rsidRPr="00CA4D1B">
        <w:rPr>
          <w:rFonts w:ascii="Times New Roman" w:hAnsi="Times New Roman"/>
          <w:sz w:val="24"/>
          <w:szCs w:val="24"/>
        </w:rPr>
        <w:t>образования  по</w:t>
      </w:r>
      <w:proofErr w:type="gramEnd"/>
      <w:r w:rsidRPr="00CA4D1B">
        <w:rPr>
          <w:rFonts w:ascii="Times New Roman" w:hAnsi="Times New Roman"/>
          <w:sz w:val="24"/>
          <w:szCs w:val="24"/>
        </w:rPr>
        <w:t xml:space="preserve"> каждой программе осуществляет подготовку заключения об эффективности ее реализации в виде аналитической записки на имя Главы муниципального образования с приложением формы N 3.</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7. Оценка эффективности реализации программы осуществляется путем присвоения каждому целевому индикатору соответствующего балла:</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при выполнении целевого индикатора - 0 баллов;</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при увеличении целевого индикатора - плюс 1 балл за каждую единицу увеличения;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при снижении целевого индикатора - минус 1 балл за каждую единицу снижения.</w:t>
      </w: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8. Оценка целевого индикатора определяется на основании следующей формы:</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right"/>
        <w:outlineLvl w:val="2"/>
        <w:rPr>
          <w:rFonts w:ascii="Times New Roman" w:hAnsi="Times New Roman"/>
          <w:sz w:val="24"/>
          <w:szCs w:val="24"/>
        </w:rPr>
      </w:pPr>
    </w:p>
    <w:p w:rsidR="00CA4D1B" w:rsidRPr="00CA4D1B" w:rsidRDefault="00CA4D1B" w:rsidP="00CA4D1B">
      <w:pPr>
        <w:pStyle w:val="ConsPlusNormal"/>
        <w:widowControl/>
        <w:ind w:firstLine="0"/>
        <w:jc w:val="right"/>
        <w:outlineLvl w:val="2"/>
        <w:rPr>
          <w:rFonts w:ascii="Times New Roman" w:hAnsi="Times New Roman"/>
          <w:sz w:val="24"/>
          <w:szCs w:val="24"/>
        </w:rPr>
      </w:pPr>
      <w:r w:rsidRPr="00CA4D1B">
        <w:rPr>
          <w:rFonts w:ascii="Times New Roman" w:hAnsi="Times New Roman"/>
          <w:sz w:val="24"/>
          <w:szCs w:val="24"/>
        </w:rPr>
        <w:t>Форма N 1</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Оценка основных целевых индикаторов программы</w:t>
      </w: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(наименование программы)</w:t>
      </w: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за __________ год</w:t>
      </w:r>
    </w:p>
    <w:p w:rsidR="00CA4D1B" w:rsidRPr="00CA4D1B" w:rsidRDefault="00CA4D1B" w:rsidP="00CA4D1B">
      <w:pPr>
        <w:pStyle w:val="ConsPlusNormal"/>
        <w:widowControl/>
        <w:ind w:firstLine="540"/>
        <w:jc w:val="both"/>
        <w:rPr>
          <w:rFonts w:ascii="Times New Roman" w:hAnsi="Times New Roman"/>
          <w:sz w:val="24"/>
          <w:szCs w:val="24"/>
        </w:rPr>
      </w:pPr>
    </w:p>
    <w:tbl>
      <w:tblPr>
        <w:tblW w:w="0" w:type="auto"/>
        <w:tblInd w:w="70" w:type="dxa"/>
        <w:tblLayout w:type="fixed"/>
        <w:tblCellMar>
          <w:left w:w="70" w:type="dxa"/>
          <w:right w:w="70" w:type="dxa"/>
        </w:tblCellMar>
        <w:tblLook w:val="0000" w:firstRow="0" w:lastRow="0" w:firstColumn="0" w:lastColumn="0" w:noHBand="0" w:noVBand="0"/>
      </w:tblPr>
      <w:tblGrid>
        <w:gridCol w:w="2160"/>
        <w:gridCol w:w="1620"/>
        <w:gridCol w:w="1620"/>
        <w:gridCol w:w="1620"/>
        <w:gridCol w:w="1485"/>
        <w:gridCol w:w="1485"/>
      </w:tblGrid>
      <w:tr w:rsidR="00CA4D1B" w:rsidRPr="00CA4D1B" w:rsidTr="00AC0549">
        <w:trPr>
          <w:cantSplit/>
          <w:trHeight w:val="240"/>
        </w:trPr>
        <w:tc>
          <w:tcPr>
            <w:tcW w:w="2160" w:type="dxa"/>
            <w:vMerge w:val="restart"/>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Наименование  </w:t>
            </w:r>
            <w:r w:rsidRPr="00CA4D1B">
              <w:rPr>
                <w:rFonts w:ascii="Times New Roman" w:hAnsi="Times New Roman"/>
                <w:sz w:val="24"/>
                <w:szCs w:val="24"/>
              </w:rPr>
              <w:br/>
              <w:t xml:space="preserve">целевого    </w:t>
            </w:r>
            <w:r w:rsidRPr="00CA4D1B">
              <w:rPr>
                <w:rFonts w:ascii="Times New Roman" w:hAnsi="Times New Roman"/>
                <w:sz w:val="24"/>
                <w:szCs w:val="24"/>
              </w:rPr>
              <w:br/>
              <w:t xml:space="preserve">индикатора   </w:t>
            </w:r>
          </w:p>
        </w:tc>
        <w:tc>
          <w:tcPr>
            <w:tcW w:w="1620" w:type="dxa"/>
            <w:vMerge w:val="restart"/>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Единица  </w:t>
            </w:r>
            <w:r w:rsidRPr="00CA4D1B">
              <w:rPr>
                <w:rFonts w:ascii="Times New Roman" w:hAnsi="Times New Roman"/>
                <w:sz w:val="24"/>
                <w:szCs w:val="24"/>
              </w:rPr>
              <w:br/>
              <w:t xml:space="preserve">измерения </w:t>
            </w:r>
          </w:p>
        </w:tc>
        <w:tc>
          <w:tcPr>
            <w:tcW w:w="6210" w:type="dxa"/>
            <w:gridSpan w:val="4"/>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Значение целевого индикатора         </w:t>
            </w:r>
          </w:p>
        </w:tc>
      </w:tr>
      <w:tr w:rsidR="00CA4D1B" w:rsidRPr="00CA4D1B" w:rsidTr="00AC0549">
        <w:trPr>
          <w:cantSplit/>
          <w:trHeight w:val="480"/>
        </w:trPr>
        <w:tc>
          <w:tcPr>
            <w:tcW w:w="2160" w:type="dxa"/>
            <w:vMerge/>
            <w:tcBorders>
              <w:top w:val="single" w:sz="6" w:space="0" w:color="auto"/>
              <w:left w:val="single" w:sz="6" w:space="0" w:color="auto"/>
              <w:bottom w:val="single" w:sz="6" w:space="0" w:color="auto"/>
              <w:right w:val="single" w:sz="6" w:space="0" w:color="auto"/>
            </w:tcBorders>
            <w:vAlign w:val="center"/>
          </w:tcPr>
          <w:p w:rsidR="00CA4D1B" w:rsidRPr="00CA4D1B" w:rsidRDefault="00CA4D1B" w:rsidP="00AC0549">
            <w:pPr>
              <w:rPr>
                <w:rFonts w:ascii="Times New Roman" w:hAnsi="Times New Roman"/>
                <w:sz w:val="24"/>
                <w:szCs w:val="24"/>
              </w:rPr>
            </w:pPr>
          </w:p>
        </w:tc>
        <w:tc>
          <w:tcPr>
            <w:tcW w:w="1620" w:type="dxa"/>
            <w:vMerge/>
            <w:tcBorders>
              <w:top w:val="single" w:sz="6" w:space="0" w:color="auto"/>
              <w:left w:val="single" w:sz="6" w:space="0" w:color="auto"/>
              <w:bottom w:val="single" w:sz="6" w:space="0" w:color="auto"/>
              <w:right w:val="single" w:sz="6" w:space="0" w:color="auto"/>
            </w:tcBorders>
            <w:vAlign w:val="center"/>
          </w:tcPr>
          <w:p w:rsidR="00CA4D1B" w:rsidRPr="00CA4D1B" w:rsidRDefault="00CA4D1B" w:rsidP="00AC0549">
            <w:pPr>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jc w:val="center"/>
              <w:rPr>
                <w:rFonts w:ascii="Times New Roman" w:hAnsi="Times New Roman"/>
                <w:sz w:val="24"/>
                <w:szCs w:val="24"/>
              </w:rPr>
            </w:pPr>
            <w:r w:rsidRPr="00CA4D1B">
              <w:rPr>
                <w:rFonts w:ascii="Times New Roman" w:hAnsi="Times New Roman"/>
                <w:sz w:val="24"/>
                <w:szCs w:val="24"/>
              </w:rPr>
              <w:t xml:space="preserve">Утверждено </w:t>
            </w:r>
            <w:r w:rsidRPr="00CA4D1B">
              <w:rPr>
                <w:rFonts w:ascii="Times New Roman" w:hAnsi="Times New Roman"/>
                <w:sz w:val="24"/>
                <w:szCs w:val="24"/>
              </w:rPr>
              <w:br/>
              <w:t xml:space="preserve">по </w:t>
            </w:r>
            <w:r w:rsidRPr="00CA4D1B">
              <w:rPr>
                <w:rFonts w:ascii="Times New Roman" w:hAnsi="Times New Roman"/>
                <w:sz w:val="24"/>
                <w:szCs w:val="24"/>
              </w:rPr>
              <w:br/>
              <w:t>программе</w:t>
            </w: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Достигнуто </w:t>
            </w: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Отклонение</w:t>
            </w: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Оценка в </w:t>
            </w:r>
            <w:r w:rsidRPr="00CA4D1B">
              <w:rPr>
                <w:rFonts w:ascii="Times New Roman" w:hAnsi="Times New Roman"/>
                <w:sz w:val="24"/>
                <w:szCs w:val="24"/>
              </w:rPr>
              <w:br/>
              <w:t xml:space="preserve">баллах  </w:t>
            </w: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Целевой        </w:t>
            </w:r>
            <w:r w:rsidRPr="00CA4D1B">
              <w:rPr>
                <w:rFonts w:ascii="Times New Roman" w:hAnsi="Times New Roman"/>
                <w:sz w:val="24"/>
                <w:szCs w:val="24"/>
              </w:rPr>
              <w:br/>
              <w:t xml:space="preserve">индикатор 1    </w:t>
            </w: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Целевой        </w:t>
            </w:r>
            <w:r w:rsidRPr="00CA4D1B">
              <w:rPr>
                <w:rFonts w:ascii="Times New Roman" w:hAnsi="Times New Roman"/>
                <w:sz w:val="24"/>
                <w:szCs w:val="24"/>
              </w:rPr>
              <w:br/>
              <w:t xml:space="preserve">индикатор 2    </w:t>
            </w: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Целевой        </w:t>
            </w:r>
            <w:r w:rsidRPr="00CA4D1B">
              <w:rPr>
                <w:rFonts w:ascii="Times New Roman" w:hAnsi="Times New Roman"/>
                <w:sz w:val="24"/>
                <w:szCs w:val="24"/>
              </w:rPr>
              <w:br/>
              <w:t xml:space="preserve">индикатор 3    </w:t>
            </w: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Иные целевые   </w:t>
            </w:r>
            <w:r w:rsidRPr="00CA4D1B">
              <w:rPr>
                <w:rFonts w:ascii="Times New Roman" w:hAnsi="Times New Roman"/>
                <w:sz w:val="24"/>
                <w:szCs w:val="24"/>
              </w:rPr>
              <w:br/>
              <w:t xml:space="preserve">индикаторы     </w:t>
            </w: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Итоговая       </w:t>
            </w:r>
            <w:r w:rsidRPr="00CA4D1B">
              <w:rPr>
                <w:rFonts w:ascii="Times New Roman" w:hAnsi="Times New Roman"/>
                <w:sz w:val="24"/>
                <w:szCs w:val="24"/>
              </w:rPr>
              <w:br/>
              <w:t xml:space="preserve">сводная оценка </w:t>
            </w: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62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48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bl>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9. Динамика целевых значений целевых индикаторов определяется путем сопоставления данных по следующей форме:</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right"/>
        <w:outlineLvl w:val="2"/>
        <w:rPr>
          <w:rFonts w:ascii="Times New Roman" w:hAnsi="Times New Roman"/>
          <w:sz w:val="24"/>
          <w:szCs w:val="24"/>
        </w:rPr>
      </w:pPr>
      <w:r w:rsidRPr="00CA4D1B">
        <w:rPr>
          <w:rFonts w:ascii="Times New Roman" w:hAnsi="Times New Roman"/>
          <w:sz w:val="24"/>
          <w:szCs w:val="24"/>
        </w:rPr>
        <w:t>Форма N 2</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Динамика целевых значений основных целевых индикаторов</w:t>
      </w: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(наименование программы)</w:t>
      </w:r>
    </w:p>
    <w:p w:rsidR="00CA4D1B" w:rsidRPr="00CA4D1B" w:rsidRDefault="00CA4D1B" w:rsidP="00CA4D1B">
      <w:pPr>
        <w:pStyle w:val="ConsPlusNormal"/>
        <w:widowControl/>
        <w:ind w:firstLine="540"/>
        <w:jc w:val="both"/>
        <w:rPr>
          <w:rFonts w:ascii="Times New Roman" w:hAnsi="Times New Roman"/>
          <w:sz w:val="24"/>
          <w:szCs w:val="24"/>
        </w:rPr>
      </w:pPr>
    </w:p>
    <w:tbl>
      <w:tblPr>
        <w:tblW w:w="0" w:type="auto"/>
        <w:tblInd w:w="70" w:type="dxa"/>
        <w:tblLayout w:type="fixed"/>
        <w:tblCellMar>
          <w:left w:w="70" w:type="dxa"/>
          <w:right w:w="70" w:type="dxa"/>
        </w:tblCellMar>
        <w:tblLook w:val="0000" w:firstRow="0" w:lastRow="0" w:firstColumn="0" w:lastColumn="0" w:noHBand="0" w:noVBand="0"/>
      </w:tblPr>
      <w:tblGrid>
        <w:gridCol w:w="2160"/>
        <w:gridCol w:w="1350"/>
        <w:gridCol w:w="1080"/>
        <w:gridCol w:w="1080"/>
        <w:gridCol w:w="1215"/>
        <w:gridCol w:w="2565"/>
        <w:gridCol w:w="540"/>
      </w:tblGrid>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Целевые    </w:t>
            </w:r>
            <w:r w:rsidRPr="00CA4D1B">
              <w:rPr>
                <w:rFonts w:ascii="Times New Roman" w:hAnsi="Times New Roman"/>
                <w:sz w:val="24"/>
                <w:szCs w:val="24"/>
              </w:rPr>
              <w:br/>
              <w:t xml:space="preserve">индикаторы   </w:t>
            </w:r>
          </w:p>
        </w:tc>
        <w:tc>
          <w:tcPr>
            <w:tcW w:w="135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Единица </w:t>
            </w:r>
            <w:r w:rsidRPr="00CA4D1B">
              <w:rPr>
                <w:rFonts w:ascii="Times New Roman" w:hAnsi="Times New Roman"/>
                <w:sz w:val="24"/>
                <w:szCs w:val="24"/>
              </w:rPr>
              <w:br/>
              <w:t>измерения</w:t>
            </w:r>
          </w:p>
        </w:tc>
        <w:tc>
          <w:tcPr>
            <w:tcW w:w="3375" w:type="dxa"/>
            <w:gridSpan w:val="3"/>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jc w:val="center"/>
              <w:rPr>
                <w:rFonts w:ascii="Times New Roman" w:hAnsi="Times New Roman"/>
                <w:sz w:val="24"/>
                <w:szCs w:val="24"/>
              </w:rPr>
            </w:pPr>
            <w:r w:rsidRPr="00CA4D1B">
              <w:rPr>
                <w:rFonts w:ascii="Times New Roman" w:hAnsi="Times New Roman"/>
                <w:sz w:val="24"/>
                <w:szCs w:val="24"/>
              </w:rPr>
              <w:t xml:space="preserve">Год реализации </w:t>
            </w:r>
            <w:r w:rsidRPr="00CA4D1B">
              <w:rPr>
                <w:rFonts w:ascii="Times New Roman" w:hAnsi="Times New Roman"/>
                <w:sz w:val="24"/>
                <w:szCs w:val="24"/>
              </w:rPr>
              <w:br/>
              <w:t>программы</w:t>
            </w:r>
          </w:p>
        </w:tc>
        <w:tc>
          <w:tcPr>
            <w:tcW w:w="256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Последний год   </w:t>
            </w:r>
            <w:r w:rsidRPr="00CA4D1B">
              <w:rPr>
                <w:rFonts w:ascii="Times New Roman" w:hAnsi="Times New Roman"/>
                <w:sz w:val="24"/>
                <w:szCs w:val="24"/>
              </w:rPr>
              <w:br/>
              <w:t>(целевое значение)</w:t>
            </w:r>
          </w:p>
        </w:tc>
        <w:tc>
          <w:tcPr>
            <w:tcW w:w="5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 </w:t>
            </w:r>
          </w:p>
        </w:tc>
      </w:tr>
      <w:tr w:rsidR="00CA4D1B" w:rsidRPr="00CA4D1B" w:rsidTr="00AC0549">
        <w:trPr>
          <w:cantSplit/>
          <w:trHeight w:val="24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35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1-й год</w:t>
            </w: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2-й год</w:t>
            </w:r>
          </w:p>
        </w:tc>
        <w:tc>
          <w:tcPr>
            <w:tcW w:w="121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отчетный</w:t>
            </w:r>
          </w:p>
        </w:tc>
        <w:tc>
          <w:tcPr>
            <w:tcW w:w="256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5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Целевой        </w:t>
            </w:r>
            <w:r w:rsidRPr="00CA4D1B">
              <w:rPr>
                <w:rFonts w:ascii="Times New Roman" w:hAnsi="Times New Roman"/>
                <w:sz w:val="24"/>
                <w:szCs w:val="24"/>
              </w:rPr>
              <w:br/>
              <w:t xml:space="preserve">индикатор 1    </w:t>
            </w:r>
          </w:p>
        </w:tc>
        <w:tc>
          <w:tcPr>
            <w:tcW w:w="135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21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256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5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Целевой        </w:t>
            </w:r>
            <w:r w:rsidRPr="00CA4D1B">
              <w:rPr>
                <w:rFonts w:ascii="Times New Roman" w:hAnsi="Times New Roman"/>
                <w:sz w:val="24"/>
                <w:szCs w:val="24"/>
              </w:rPr>
              <w:br/>
              <w:t xml:space="preserve">индикатор 2    </w:t>
            </w:r>
          </w:p>
        </w:tc>
        <w:tc>
          <w:tcPr>
            <w:tcW w:w="135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21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256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5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Целевой        </w:t>
            </w:r>
            <w:r w:rsidRPr="00CA4D1B">
              <w:rPr>
                <w:rFonts w:ascii="Times New Roman" w:hAnsi="Times New Roman"/>
                <w:sz w:val="24"/>
                <w:szCs w:val="24"/>
              </w:rPr>
              <w:br/>
              <w:t xml:space="preserve">индикатор 3    </w:t>
            </w:r>
          </w:p>
        </w:tc>
        <w:tc>
          <w:tcPr>
            <w:tcW w:w="135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21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256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5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360"/>
        </w:trPr>
        <w:tc>
          <w:tcPr>
            <w:tcW w:w="216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Иные целевые   </w:t>
            </w:r>
            <w:r w:rsidRPr="00CA4D1B">
              <w:rPr>
                <w:rFonts w:ascii="Times New Roman" w:hAnsi="Times New Roman"/>
                <w:sz w:val="24"/>
                <w:szCs w:val="24"/>
              </w:rPr>
              <w:br/>
              <w:t xml:space="preserve">индикаторы     </w:t>
            </w:r>
          </w:p>
        </w:tc>
        <w:tc>
          <w:tcPr>
            <w:tcW w:w="135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08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121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256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c>
          <w:tcPr>
            <w:tcW w:w="5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bl>
    <w:p w:rsidR="00CA4D1B" w:rsidRPr="00CA4D1B" w:rsidRDefault="00CA4D1B" w:rsidP="00CA4D1B">
      <w:pPr>
        <w:pStyle w:val="ConsPlusNormal"/>
        <w:widowControl/>
        <w:ind w:firstLine="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540"/>
        <w:jc w:val="both"/>
        <w:rPr>
          <w:rFonts w:ascii="Times New Roman" w:hAnsi="Times New Roman"/>
          <w:sz w:val="24"/>
          <w:szCs w:val="24"/>
        </w:rPr>
      </w:pPr>
      <w:r w:rsidRPr="00CA4D1B">
        <w:rPr>
          <w:rFonts w:ascii="Times New Roman" w:hAnsi="Times New Roman"/>
          <w:sz w:val="24"/>
          <w:szCs w:val="24"/>
        </w:rPr>
        <w:t>10. Оценка эффективности программы осуществляется по форме:</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right"/>
        <w:outlineLvl w:val="2"/>
        <w:rPr>
          <w:rFonts w:ascii="Times New Roman" w:hAnsi="Times New Roman"/>
          <w:sz w:val="24"/>
          <w:szCs w:val="24"/>
        </w:rPr>
      </w:pPr>
      <w:r w:rsidRPr="00CA4D1B">
        <w:rPr>
          <w:rFonts w:ascii="Times New Roman" w:hAnsi="Times New Roman"/>
          <w:sz w:val="24"/>
          <w:szCs w:val="24"/>
        </w:rPr>
        <w:t>Форма N 3</w:t>
      </w:r>
    </w:p>
    <w:p w:rsidR="00CA4D1B" w:rsidRPr="00CA4D1B" w:rsidRDefault="00CA4D1B" w:rsidP="00CA4D1B">
      <w:pPr>
        <w:pStyle w:val="ConsPlusNormal"/>
        <w:widowControl/>
        <w:ind w:firstLine="540"/>
        <w:jc w:val="both"/>
        <w:rPr>
          <w:rFonts w:ascii="Times New Roman" w:hAnsi="Times New Roman"/>
          <w:sz w:val="24"/>
          <w:szCs w:val="24"/>
        </w:rPr>
      </w:pP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Оценка эффективности программы</w:t>
      </w:r>
    </w:p>
    <w:p w:rsidR="00CA4D1B" w:rsidRPr="00CA4D1B" w:rsidRDefault="00CA4D1B" w:rsidP="00CA4D1B">
      <w:pPr>
        <w:pStyle w:val="ConsPlusNormal"/>
        <w:widowControl/>
        <w:ind w:firstLine="0"/>
        <w:jc w:val="center"/>
        <w:rPr>
          <w:rFonts w:ascii="Times New Roman" w:hAnsi="Times New Roman"/>
          <w:sz w:val="24"/>
          <w:szCs w:val="24"/>
        </w:rPr>
      </w:pPr>
      <w:r w:rsidRPr="00CA4D1B">
        <w:rPr>
          <w:rFonts w:ascii="Times New Roman" w:hAnsi="Times New Roman"/>
          <w:sz w:val="24"/>
          <w:szCs w:val="24"/>
        </w:rPr>
        <w:t>(наименование программы)</w:t>
      </w:r>
    </w:p>
    <w:p w:rsidR="00CA4D1B" w:rsidRPr="00CA4D1B" w:rsidRDefault="00CA4D1B" w:rsidP="00CA4D1B">
      <w:pPr>
        <w:pStyle w:val="ConsPlusNormal"/>
        <w:widowControl/>
        <w:ind w:firstLine="540"/>
        <w:jc w:val="both"/>
        <w:rPr>
          <w:rFonts w:ascii="Times New Roman" w:hAnsi="Times New Roman"/>
          <w:sz w:val="24"/>
          <w:szCs w:val="24"/>
        </w:rPr>
      </w:pPr>
    </w:p>
    <w:tbl>
      <w:tblPr>
        <w:tblW w:w="0" w:type="auto"/>
        <w:tblInd w:w="70" w:type="dxa"/>
        <w:tblLayout w:type="fixed"/>
        <w:tblCellMar>
          <w:left w:w="70" w:type="dxa"/>
          <w:right w:w="70" w:type="dxa"/>
        </w:tblCellMar>
        <w:tblLook w:val="0000" w:firstRow="0" w:lastRow="0" w:firstColumn="0" w:lastColumn="0" w:noHBand="0" w:noVBand="0"/>
      </w:tblPr>
      <w:tblGrid>
        <w:gridCol w:w="3240"/>
        <w:gridCol w:w="3375"/>
        <w:gridCol w:w="3375"/>
      </w:tblGrid>
      <w:tr w:rsidR="00CA4D1B" w:rsidRPr="00CA4D1B" w:rsidTr="00AC0549">
        <w:trPr>
          <w:cantSplit/>
          <w:trHeight w:val="480"/>
        </w:trPr>
        <w:tc>
          <w:tcPr>
            <w:tcW w:w="32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Вывод об эффективности </w:t>
            </w:r>
            <w:r w:rsidRPr="00CA4D1B">
              <w:rPr>
                <w:rFonts w:ascii="Times New Roman" w:hAnsi="Times New Roman"/>
                <w:sz w:val="24"/>
                <w:szCs w:val="24"/>
              </w:rPr>
              <w:br/>
              <w:t xml:space="preserve">программы   </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Итоговая сводная оценка </w:t>
            </w:r>
            <w:r w:rsidRPr="00CA4D1B">
              <w:rPr>
                <w:rFonts w:ascii="Times New Roman" w:hAnsi="Times New Roman"/>
                <w:sz w:val="24"/>
                <w:szCs w:val="24"/>
              </w:rPr>
              <w:br/>
              <w:t xml:space="preserve">(баллов)        </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Предложения по     </w:t>
            </w:r>
            <w:r w:rsidRPr="00CA4D1B">
              <w:rPr>
                <w:rFonts w:ascii="Times New Roman" w:hAnsi="Times New Roman"/>
                <w:sz w:val="24"/>
                <w:szCs w:val="24"/>
              </w:rPr>
              <w:br/>
              <w:t xml:space="preserve">дальнейшей реализации  </w:t>
            </w:r>
            <w:r w:rsidRPr="00CA4D1B">
              <w:rPr>
                <w:rFonts w:ascii="Times New Roman" w:hAnsi="Times New Roman"/>
                <w:sz w:val="24"/>
                <w:szCs w:val="24"/>
              </w:rPr>
              <w:br/>
              <w:t xml:space="preserve">программы    </w:t>
            </w:r>
          </w:p>
        </w:tc>
      </w:tr>
      <w:tr w:rsidR="00CA4D1B" w:rsidRPr="00CA4D1B" w:rsidTr="00AC0549">
        <w:trPr>
          <w:cantSplit/>
          <w:trHeight w:val="240"/>
        </w:trPr>
        <w:tc>
          <w:tcPr>
            <w:tcW w:w="32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Эффективность возросла </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Положительное значение  </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240"/>
        </w:trPr>
        <w:tc>
          <w:tcPr>
            <w:tcW w:w="32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Эффективность на уровне</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0                       </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r w:rsidR="00CA4D1B" w:rsidRPr="00CA4D1B" w:rsidTr="00AC0549">
        <w:trPr>
          <w:cantSplit/>
          <w:trHeight w:val="240"/>
        </w:trPr>
        <w:tc>
          <w:tcPr>
            <w:tcW w:w="3240"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Эффективность снизилась</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r w:rsidRPr="00CA4D1B">
              <w:rPr>
                <w:rFonts w:ascii="Times New Roman" w:hAnsi="Times New Roman"/>
                <w:sz w:val="24"/>
                <w:szCs w:val="24"/>
              </w:rPr>
              <w:t xml:space="preserve">Отрицательное значение  </w:t>
            </w:r>
          </w:p>
        </w:tc>
        <w:tc>
          <w:tcPr>
            <w:tcW w:w="3375" w:type="dxa"/>
            <w:tcBorders>
              <w:top w:val="single" w:sz="6" w:space="0" w:color="auto"/>
              <w:left w:val="single" w:sz="6" w:space="0" w:color="auto"/>
              <w:bottom w:val="single" w:sz="6" w:space="0" w:color="auto"/>
              <w:right w:val="single" w:sz="6" w:space="0" w:color="auto"/>
            </w:tcBorders>
          </w:tcPr>
          <w:p w:rsidR="00CA4D1B" w:rsidRPr="00CA4D1B" w:rsidRDefault="00CA4D1B" w:rsidP="00AC0549">
            <w:pPr>
              <w:pStyle w:val="ConsPlusNormal"/>
              <w:widowControl/>
              <w:ind w:firstLine="0"/>
              <w:rPr>
                <w:rFonts w:ascii="Times New Roman" w:hAnsi="Times New Roman"/>
                <w:sz w:val="24"/>
                <w:szCs w:val="24"/>
              </w:rPr>
            </w:pPr>
          </w:p>
        </w:tc>
      </w:tr>
    </w:tbl>
    <w:p w:rsidR="00CA4D1B" w:rsidRPr="00CA4D1B" w:rsidRDefault="00CA4D1B" w:rsidP="00CA4D1B">
      <w:pPr>
        <w:pStyle w:val="ConsPlusNormal"/>
        <w:widowControl/>
        <w:ind w:firstLine="0"/>
        <w:jc w:val="right"/>
        <w:outlineLvl w:val="1"/>
        <w:rPr>
          <w:rFonts w:ascii="Times New Roman" w:hAnsi="Times New Roman"/>
          <w:sz w:val="24"/>
          <w:szCs w:val="24"/>
        </w:rPr>
      </w:pPr>
    </w:p>
    <w:p w:rsidR="00CA4D1B" w:rsidRPr="00CA4D1B" w:rsidRDefault="00CA4D1B" w:rsidP="00CA4D1B">
      <w:pPr>
        <w:pStyle w:val="a5"/>
        <w:spacing w:before="0" w:beforeAutospacing="0" w:after="0" w:afterAutospacing="0"/>
        <w:jc w:val="center"/>
        <w:rPr>
          <w:b/>
          <w:color w:val="000000"/>
        </w:rPr>
      </w:pPr>
      <w:r w:rsidRPr="00CA4D1B">
        <w:rPr>
          <w:b/>
          <w:color w:val="000000"/>
        </w:rPr>
        <w:t xml:space="preserve">АДМИНИСТРАЦИЯ ВАРАКСИНСКОГО СЕЛЬСОВЕТА </w:t>
      </w:r>
    </w:p>
    <w:p w:rsidR="00CA4D1B" w:rsidRPr="00CA4D1B" w:rsidRDefault="00CA4D1B" w:rsidP="00CA4D1B">
      <w:pPr>
        <w:pStyle w:val="a5"/>
        <w:spacing w:before="0" w:beforeAutospacing="0" w:after="0" w:afterAutospacing="0"/>
        <w:jc w:val="center"/>
        <w:rPr>
          <w:b/>
          <w:color w:val="000000"/>
        </w:rPr>
      </w:pPr>
      <w:r w:rsidRPr="00CA4D1B">
        <w:rPr>
          <w:b/>
          <w:color w:val="000000"/>
        </w:rPr>
        <w:t>КЫШТОВСКОГО РАЙОНА НОВОСИБИРСКОЙ ОБЛАСТИ</w:t>
      </w:r>
    </w:p>
    <w:p w:rsidR="00CA4D1B" w:rsidRPr="00CA4D1B" w:rsidRDefault="00CA4D1B" w:rsidP="00CA4D1B">
      <w:pPr>
        <w:pStyle w:val="a5"/>
        <w:spacing w:before="0" w:beforeAutospacing="0" w:after="0" w:afterAutospacing="0"/>
        <w:jc w:val="center"/>
        <w:rPr>
          <w:b/>
          <w:color w:val="000000"/>
        </w:rPr>
      </w:pPr>
    </w:p>
    <w:p w:rsidR="00CA4D1B" w:rsidRPr="00CA4D1B" w:rsidRDefault="00CA4D1B" w:rsidP="00CA4D1B">
      <w:pPr>
        <w:pStyle w:val="a5"/>
        <w:spacing w:before="0" w:beforeAutospacing="0" w:after="0" w:afterAutospacing="0"/>
        <w:jc w:val="center"/>
        <w:rPr>
          <w:b/>
          <w:color w:val="000000"/>
        </w:rPr>
      </w:pPr>
    </w:p>
    <w:p w:rsidR="00CA4D1B" w:rsidRPr="00CA4D1B" w:rsidRDefault="00CA4D1B" w:rsidP="00CA4D1B">
      <w:pPr>
        <w:pStyle w:val="a5"/>
        <w:spacing w:before="0" w:beforeAutospacing="0" w:after="0" w:afterAutospacing="0"/>
        <w:jc w:val="center"/>
        <w:rPr>
          <w:b/>
          <w:color w:val="000000"/>
        </w:rPr>
      </w:pPr>
      <w:r w:rsidRPr="00CA4D1B">
        <w:rPr>
          <w:b/>
          <w:color w:val="000000"/>
        </w:rPr>
        <w:t>ПОСТАНОВЛЕНИЕ</w:t>
      </w:r>
    </w:p>
    <w:p w:rsidR="00CA4D1B" w:rsidRPr="00CA4D1B" w:rsidRDefault="00CA4D1B" w:rsidP="00CA4D1B">
      <w:pPr>
        <w:pStyle w:val="a5"/>
        <w:spacing w:before="0" w:beforeAutospacing="0" w:after="0" w:afterAutospacing="0"/>
        <w:jc w:val="center"/>
        <w:rPr>
          <w:b/>
          <w:color w:val="000000"/>
        </w:rPr>
      </w:pPr>
    </w:p>
    <w:p w:rsidR="00CA4D1B" w:rsidRPr="00CA4D1B" w:rsidRDefault="00CA4D1B" w:rsidP="00CA4D1B">
      <w:pPr>
        <w:pStyle w:val="a5"/>
        <w:spacing w:before="0" w:beforeAutospacing="0" w:after="0" w:afterAutospacing="0"/>
        <w:rPr>
          <w:color w:val="000000"/>
        </w:rPr>
      </w:pPr>
      <w:r w:rsidRPr="00CA4D1B">
        <w:rPr>
          <w:color w:val="000000"/>
        </w:rPr>
        <w:t xml:space="preserve">от 18.12.2023                                                                                               № 97                                                         </w:t>
      </w:r>
    </w:p>
    <w:p w:rsidR="00CA4D1B" w:rsidRPr="00CA4D1B" w:rsidRDefault="00CA4D1B" w:rsidP="00CA4D1B">
      <w:pPr>
        <w:autoSpaceDE w:val="0"/>
        <w:autoSpaceDN w:val="0"/>
        <w:adjustRightInd w:val="0"/>
        <w:spacing w:after="0" w:line="240" w:lineRule="auto"/>
        <w:jc w:val="center"/>
        <w:rPr>
          <w:rFonts w:ascii="Times New Roman" w:hAnsi="Times New Roman"/>
          <w:sz w:val="24"/>
          <w:szCs w:val="24"/>
        </w:rPr>
      </w:pPr>
    </w:p>
    <w:p w:rsidR="00CA4D1B" w:rsidRPr="00CA4D1B" w:rsidRDefault="00CA4D1B" w:rsidP="00CA4D1B">
      <w:pPr>
        <w:autoSpaceDE w:val="0"/>
        <w:autoSpaceDN w:val="0"/>
        <w:adjustRightInd w:val="0"/>
        <w:spacing w:after="0" w:line="240" w:lineRule="auto"/>
        <w:ind w:firstLine="709"/>
        <w:jc w:val="both"/>
        <w:rPr>
          <w:rFonts w:ascii="Times New Roman" w:hAnsi="Times New Roman"/>
          <w:i/>
          <w:sz w:val="24"/>
          <w:szCs w:val="24"/>
        </w:rPr>
      </w:pPr>
      <w:r w:rsidRPr="00CA4D1B">
        <w:rPr>
          <w:rFonts w:ascii="Times New Roman" w:eastAsia="Times New Roman" w:hAnsi="Times New Roman"/>
          <w:bCs/>
          <w:sz w:val="24"/>
          <w:szCs w:val="24"/>
          <w:lang w:eastAsia="ru-RU"/>
        </w:rPr>
        <w:t xml:space="preserve">О внесении изменений в постановление администрации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от 12.05.2022 № 30 </w:t>
      </w:r>
      <w:r w:rsidRPr="00CA4D1B">
        <w:rPr>
          <w:rFonts w:ascii="Times New Roman" w:hAnsi="Times New Roman"/>
          <w:sz w:val="24"/>
          <w:szCs w:val="24"/>
        </w:rPr>
        <w:t xml:space="preserve">«Об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autoSpaceDE w:val="0"/>
        <w:autoSpaceDN w:val="0"/>
        <w:adjustRightInd w:val="0"/>
        <w:spacing w:after="0" w:line="240" w:lineRule="auto"/>
        <w:rPr>
          <w:rFonts w:ascii="Times New Roman" w:hAnsi="Times New Roman"/>
          <w:color w:val="000000"/>
          <w:sz w:val="24"/>
          <w:szCs w:val="24"/>
        </w:rPr>
      </w:pPr>
    </w:p>
    <w:p w:rsidR="00CA4D1B" w:rsidRPr="00CA4D1B" w:rsidRDefault="00CA4D1B" w:rsidP="00CA4D1B">
      <w:pPr>
        <w:shd w:val="clear" w:color="auto" w:fill="FFFFFF"/>
        <w:spacing w:after="0" w:line="240" w:lineRule="auto"/>
        <w:ind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rPr>
        <w:t>В соответствии с Федеральным законом от 06.10.2003 № 131-ФЗ «Об общих принципах организации местного самоуправления в Российской Федерации»</w:t>
      </w:r>
      <w:r w:rsidRPr="00CA4D1B">
        <w:rPr>
          <w:rFonts w:ascii="Times New Roman" w:eastAsia="Times New Roman" w:hAnsi="Times New Roman"/>
          <w:sz w:val="24"/>
          <w:szCs w:val="24"/>
          <w:lang w:eastAsia="ru-RU"/>
        </w:rPr>
        <w:t xml:space="preserve">, </w:t>
      </w:r>
      <w:r w:rsidRPr="00CA4D1B">
        <w:rPr>
          <w:rFonts w:ascii="Times New Roman" w:eastAsia="Times New Roman" w:hAnsi="Times New Roman"/>
          <w:sz w:val="24"/>
          <w:szCs w:val="24"/>
          <w:lang w:eastAsia="ru-RU"/>
        </w:rPr>
        <w:lastRenderedPageBreak/>
        <w:t xml:space="preserve">Федеральным законом от 10.07.2023 № 286-ФЗ «О внесении изменений в отдельные законодательные акты Российской Федерации», администрация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w:t>
      </w:r>
    </w:p>
    <w:p w:rsidR="00CA4D1B" w:rsidRPr="00CA4D1B" w:rsidRDefault="00CA4D1B" w:rsidP="00CA4D1B">
      <w:pPr>
        <w:shd w:val="clear" w:color="auto" w:fill="FFFFFF"/>
        <w:spacing w:after="0" w:line="240" w:lineRule="auto"/>
        <w:ind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ПОСТАНОВЛЯЕТ:</w:t>
      </w:r>
    </w:p>
    <w:p w:rsidR="00CA4D1B" w:rsidRPr="00CA4D1B" w:rsidRDefault="00CA4D1B" w:rsidP="00CA4D1B">
      <w:pPr>
        <w:autoSpaceDE w:val="0"/>
        <w:autoSpaceDN w:val="0"/>
        <w:adjustRightInd w:val="0"/>
        <w:spacing w:after="0" w:line="240" w:lineRule="auto"/>
        <w:jc w:val="both"/>
        <w:rPr>
          <w:rFonts w:ascii="Times New Roman" w:hAnsi="Times New Roman"/>
          <w:i/>
          <w:sz w:val="24"/>
          <w:szCs w:val="24"/>
        </w:rPr>
      </w:pPr>
      <w:r w:rsidRPr="00CA4D1B">
        <w:rPr>
          <w:rFonts w:ascii="Times New Roman" w:eastAsia="Times New Roman" w:hAnsi="Times New Roman"/>
          <w:sz w:val="24"/>
          <w:szCs w:val="24"/>
        </w:rPr>
        <w:t>Внести в постановление администрации</w:t>
      </w:r>
      <w:r w:rsidRPr="00CA4D1B">
        <w:rPr>
          <w:rFonts w:ascii="Times New Roman" w:eastAsia="Times New Roman" w:hAnsi="Times New Roman"/>
          <w:sz w:val="24"/>
          <w:szCs w:val="24"/>
          <w:lang w:eastAsia="ru-RU"/>
        </w:rPr>
        <w:t xml:space="preserve">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 от 12.05.2022 № </w:t>
      </w:r>
      <w:proofErr w:type="gramStart"/>
      <w:r w:rsidRPr="00CA4D1B">
        <w:rPr>
          <w:rFonts w:ascii="Times New Roman" w:eastAsia="Times New Roman" w:hAnsi="Times New Roman"/>
          <w:sz w:val="24"/>
          <w:szCs w:val="24"/>
          <w:lang w:eastAsia="ru-RU"/>
        </w:rPr>
        <w:t xml:space="preserve">30  </w:t>
      </w:r>
      <w:r w:rsidRPr="00CA4D1B">
        <w:rPr>
          <w:rFonts w:ascii="Times New Roman" w:hAnsi="Times New Roman"/>
          <w:sz w:val="24"/>
          <w:szCs w:val="24"/>
        </w:rPr>
        <w:t>«</w:t>
      </w:r>
      <w:proofErr w:type="gramEnd"/>
      <w:r w:rsidRPr="00CA4D1B">
        <w:rPr>
          <w:rFonts w:ascii="Times New Roman" w:hAnsi="Times New Roman"/>
          <w:sz w:val="24"/>
          <w:szCs w:val="24"/>
        </w:rPr>
        <w:t xml:space="preserve">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следующие изменения:</w:t>
      </w:r>
    </w:p>
    <w:p w:rsidR="00CA4D1B" w:rsidRPr="00CA4D1B" w:rsidRDefault="00CA4D1B" w:rsidP="00CA4D1B">
      <w:pPr>
        <w:numPr>
          <w:ilvl w:val="1"/>
          <w:numId w:val="6"/>
        </w:numPr>
        <w:shd w:val="clear" w:color="auto" w:fill="FFFFFF"/>
        <w:spacing w:after="0" w:line="240" w:lineRule="auto"/>
        <w:ind w:left="0"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xml:space="preserve">В Положение о комиссии по соблюдению требований к служебному поведению муниципальных служащих и урегулированию конфликтов интересов в администрации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w:t>
      </w:r>
    </w:p>
    <w:p w:rsidR="00CA4D1B" w:rsidRPr="00CA4D1B" w:rsidRDefault="00CA4D1B" w:rsidP="00CA4D1B">
      <w:pPr>
        <w:numPr>
          <w:ilvl w:val="2"/>
          <w:numId w:val="6"/>
        </w:numPr>
        <w:shd w:val="clear" w:color="auto" w:fill="FFFFFF"/>
        <w:tabs>
          <w:tab w:val="left" w:pos="1701"/>
        </w:tabs>
        <w:spacing w:after="0" w:line="240" w:lineRule="auto"/>
        <w:ind w:left="0" w:firstLine="567"/>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Пункт 9 дополнить подпунктом 7 следующего содержания:</w:t>
      </w:r>
    </w:p>
    <w:p w:rsidR="00CA4D1B" w:rsidRPr="00CA4D1B" w:rsidRDefault="00CA4D1B" w:rsidP="00CA4D1B">
      <w:pPr>
        <w:shd w:val="clear" w:color="auto" w:fill="FFFFFF"/>
        <w:tabs>
          <w:tab w:val="left" w:pos="1701"/>
        </w:tabs>
        <w:spacing w:after="0" w:line="240" w:lineRule="auto"/>
        <w:ind w:firstLine="567"/>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xml:space="preserve">«7) представление муниципальным служащим уведомления о возникновении не зависящих от него обстоятельств, препятствующих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 с приложением документов, иных материалов или информации (при наличии), подтверждающих факт наступления обстоятельств»; </w:t>
      </w:r>
    </w:p>
    <w:p w:rsidR="00CA4D1B" w:rsidRPr="00CA4D1B" w:rsidRDefault="00CA4D1B" w:rsidP="00CA4D1B">
      <w:pPr>
        <w:numPr>
          <w:ilvl w:val="2"/>
          <w:numId w:val="6"/>
        </w:numPr>
        <w:shd w:val="clear" w:color="auto" w:fill="FFFFFF"/>
        <w:tabs>
          <w:tab w:val="left" w:pos="1701"/>
        </w:tabs>
        <w:spacing w:after="0" w:line="240" w:lineRule="auto"/>
        <w:ind w:left="0"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Дополнить пунктом 36.1 следующего содержания:</w:t>
      </w:r>
    </w:p>
    <w:p w:rsidR="00CA4D1B" w:rsidRPr="00CA4D1B" w:rsidRDefault="00CA4D1B" w:rsidP="00CA4D1B">
      <w:pPr>
        <w:shd w:val="clear" w:color="auto" w:fill="FFFFFF"/>
        <w:tabs>
          <w:tab w:val="left" w:pos="1701"/>
        </w:tabs>
        <w:spacing w:after="0" w:line="240" w:lineRule="auto"/>
        <w:ind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«36.1. По итогам рассмотрения вопроса, указанного в подпункте 7 пункта 9 настоящего положения, комиссия устанавливает причинно-следственную связь между возникновением обстоятельств, препятствующих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 и не возможностью соблюдения ограничений, запретов и требований, а также исполнения обязанностей и принимает одно из следующих решений:</w:t>
      </w:r>
    </w:p>
    <w:p w:rsidR="00CA4D1B" w:rsidRPr="00CA4D1B" w:rsidRDefault="00CA4D1B" w:rsidP="00CA4D1B">
      <w:pPr>
        <w:shd w:val="clear" w:color="auto" w:fill="FFFFFF"/>
        <w:tabs>
          <w:tab w:val="left" w:pos="1701"/>
        </w:tabs>
        <w:spacing w:after="0" w:line="240" w:lineRule="auto"/>
        <w:ind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признать, что не зависящие от муниципального служащего обстоятельства препятствуют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w:t>
      </w:r>
    </w:p>
    <w:p w:rsidR="00CA4D1B" w:rsidRPr="00CA4D1B" w:rsidRDefault="00CA4D1B" w:rsidP="00CA4D1B">
      <w:pPr>
        <w:shd w:val="clear" w:color="auto" w:fill="FFFFFF"/>
        <w:tabs>
          <w:tab w:val="left" w:pos="1701"/>
        </w:tabs>
        <w:spacing w:after="0" w:line="240" w:lineRule="auto"/>
        <w:ind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 признать, что не зависящие от муниципального служащего обстоятельства не препятствуют соблюдению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02.03.2007 № 25-ФЗ «О муниципальной службе в Российской Федерации» и другими федеральными законами в целях противодействия коррупции».</w:t>
      </w:r>
    </w:p>
    <w:p w:rsidR="00CA4D1B" w:rsidRPr="00CA4D1B" w:rsidRDefault="00CA4D1B" w:rsidP="00CA4D1B">
      <w:pPr>
        <w:numPr>
          <w:ilvl w:val="0"/>
          <w:numId w:val="6"/>
        </w:numPr>
        <w:shd w:val="clear" w:color="auto" w:fill="FFFFFF"/>
        <w:spacing w:after="0" w:line="240" w:lineRule="auto"/>
        <w:ind w:left="0" w:firstLine="709"/>
        <w:jc w:val="both"/>
        <w:rPr>
          <w:rFonts w:ascii="Times New Roman" w:eastAsia="Times New Roman" w:hAnsi="Times New Roman"/>
          <w:sz w:val="24"/>
          <w:szCs w:val="24"/>
          <w:lang w:eastAsia="ru-RU"/>
        </w:rPr>
      </w:pPr>
      <w:r w:rsidRPr="00CA4D1B">
        <w:rPr>
          <w:rFonts w:ascii="Times New Roman" w:eastAsia="Times New Roman" w:hAnsi="Times New Roman"/>
          <w:sz w:val="24"/>
          <w:szCs w:val="24"/>
          <w:lang w:eastAsia="ru-RU"/>
        </w:rPr>
        <w:t>Опубликовать настоящее постановление в периодическом печатном издании «</w:t>
      </w:r>
      <w:proofErr w:type="spellStart"/>
      <w:r w:rsidRPr="00CA4D1B">
        <w:rPr>
          <w:rFonts w:ascii="Times New Roman" w:eastAsia="Times New Roman" w:hAnsi="Times New Roman"/>
          <w:sz w:val="24"/>
          <w:szCs w:val="24"/>
          <w:lang w:eastAsia="ru-RU"/>
        </w:rPr>
        <w:t>Вараксинский</w:t>
      </w:r>
      <w:proofErr w:type="spellEnd"/>
      <w:r w:rsidRPr="00CA4D1B">
        <w:rPr>
          <w:rFonts w:ascii="Times New Roman" w:eastAsia="Times New Roman" w:hAnsi="Times New Roman"/>
          <w:sz w:val="24"/>
          <w:szCs w:val="24"/>
          <w:lang w:eastAsia="ru-RU"/>
        </w:rPr>
        <w:t xml:space="preserve"> Вестник» и разместить на официальном сайте администрации </w:t>
      </w:r>
      <w:proofErr w:type="spellStart"/>
      <w:r w:rsidRPr="00CA4D1B">
        <w:rPr>
          <w:rFonts w:ascii="Times New Roman" w:eastAsia="Times New Roman" w:hAnsi="Times New Roman"/>
          <w:sz w:val="24"/>
          <w:szCs w:val="24"/>
          <w:lang w:eastAsia="ru-RU"/>
        </w:rPr>
        <w:t>Вараксинского</w:t>
      </w:r>
      <w:proofErr w:type="spellEnd"/>
      <w:r w:rsidRPr="00CA4D1B">
        <w:rPr>
          <w:rFonts w:ascii="Times New Roman" w:eastAsia="Times New Roman" w:hAnsi="Times New Roman"/>
          <w:sz w:val="24"/>
          <w:szCs w:val="24"/>
          <w:lang w:eastAsia="ru-RU"/>
        </w:rPr>
        <w:t xml:space="preserve"> сельсовета </w:t>
      </w:r>
      <w:proofErr w:type="spellStart"/>
      <w:r w:rsidRPr="00CA4D1B">
        <w:rPr>
          <w:rFonts w:ascii="Times New Roman" w:eastAsia="Times New Roman" w:hAnsi="Times New Roman"/>
          <w:sz w:val="24"/>
          <w:szCs w:val="24"/>
          <w:lang w:eastAsia="ru-RU"/>
        </w:rPr>
        <w:t>Кыштовского</w:t>
      </w:r>
      <w:proofErr w:type="spellEnd"/>
      <w:r w:rsidRPr="00CA4D1B">
        <w:rPr>
          <w:rFonts w:ascii="Times New Roman" w:eastAsia="Times New Roman" w:hAnsi="Times New Roman"/>
          <w:sz w:val="24"/>
          <w:szCs w:val="24"/>
          <w:lang w:eastAsia="ru-RU"/>
        </w:rPr>
        <w:t xml:space="preserve"> района Новосибирской области.</w:t>
      </w:r>
    </w:p>
    <w:p w:rsidR="00CA4D1B" w:rsidRPr="00CA4D1B" w:rsidRDefault="00CA4D1B" w:rsidP="00CA4D1B">
      <w:pPr>
        <w:autoSpaceDE w:val="0"/>
        <w:autoSpaceDN w:val="0"/>
        <w:adjustRightInd w:val="0"/>
        <w:spacing w:after="0" w:line="240" w:lineRule="auto"/>
        <w:ind w:firstLine="851"/>
        <w:jc w:val="both"/>
        <w:rPr>
          <w:rFonts w:ascii="Times New Roman" w:hAnsi="Times New Roman"/>
          <w:color w:val="000000"/>
          <w:sz w:val="24"/>
          <w:szCs w:val="24"/>
        </w:rPr>
      </w:pPr>
    </w:p>
    <w:p w:rsidR="00CA4D1B" w:rsidRPr="00CA4D1B" w:rsidRDefault="00CA4D1B" w:rsidP="00CA4D1B">
      <w:pPr>
        <w:autoSpaceDE w:val="0"/>
        <w:autoSpaceDN w:val="0"/>
        <w:adjustRightInd w:val="0"/>
        <w:spacing w:after="0" w:line="240" w:lineRule="auto"/>
        <w:ind w:firstLine="851"/>
        <w:jc w:val="both"/>
        <w:rPr>
          <w:rFonts w:ascii="Times New Roman" w:hAnsi="Times New Roman"/>
          <w:color w:val="000000"/>
          <w:sz w:val="24"/>
          <w:szCs w:val="24"/>
        </w:rPr>
      </w:pPr>
    </w:p>
    <w:p w:rsidR="00CA4D1B" w:rsidRPr="00CA4D1B" w:rsidRDefault="00CA4D1B" w:rsidP="00CA4D1B">
      <w:pPr>
        <w:autoSpaceDE w:val="0"/>
        <w:autoSpaceDN w:val="0"/>
        <w:adjustRightInd w:val="0"/>
        <w:spacing w:after="0" w:line="240" w:lineRule="auto"/>
        <w:jc w:val="both"/>
        <w:rPr>
          <w:rFonts w:ascii="Times New Roman" w:hAnsi="Times New Roman"/>
          <w:sz w:val="24"/>
          <w:szCs w:val="24"/>
        </w:rPr>
      </w:pPr>
      <w:r w:rsidRPr="00CA4D1B">
        <w:rPr>
          <w:rFonts w:ascii="Times New Roman" w:hAnsi="Times New Roman"/>
          <w:color w:val="000000"/>
          <w:sz w:val="24"/>
          <w:szCs w:val="24"/>
        </w:rPr>
        <w:t xml:space="preserve">Глава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
    <w:p w:rsidR="00CA4D1B" w:rsidRPr="00CA4D1B" w:rsidRDefault="00CA4D1B" w:rsidP="00CA4D1B">
      <w:pPr>
        <w:autoSpaceDE w:val="0"/>
        <w:autoSpaceDN w:val="0"/>
        <w:adjustRightInd w:val="0"/>
        <w:spacing w:after="0" w:line="240" w:lineRule="auto"/>
        <w:jc w:val="both"/>
        <w:rPr>
          <w:rFonts w:ascii="Times New Roman" w:hAnsi="Times New Roman"/>
          <w:color w:val="000000"/>
          <w:sz w:val="24"/>
          <w:szCs w:val="24"/>
        </w:rPr>
      </w:pP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Н.В. Рак</w:t>
      </w:r>
    </w:p>
    <w:p w:rsidR="00CA4D1B" w:rsidRPr="00CA4D1B" w:rsidRDefault="00CA4D1B" w:rsidP="00CA4D1B">
      <w:pPr>
        <w:pStyle w:val="ListParagraph"/>
        <w:numPr>
          <w:ilvl w:val="0"/>
          <w:numId w:val="3"/>
        </w:numPr>
        <w:autoSpaceDE w:val="0"/>
        <w:autoSpaceDN w:val="0"/>
        <w:adjustRightInd w:val="0"/>
        <w:spacing w:after="0" w:line="240" w:lineRule="auto"/>
        <w:jc w:val="center"/>
        <w:outlineLvl w:val="0"/>
        <w:rPr>
          <w:rFonts w:ascii="Times New Roman" w:hAnsi="Times New Roman"/>
          <w:b/>
          <w:bCs/>
          <w:sz w:val="24"/>
          <w:szCs w:val="24"/>
          <w:lang w:eastAsia="ru-RU"/>
        </w:rPr>
      </w:pPr>
      <w:r w:rsidRPr="00CA4D1B">
        <w:rPr>
          <w:rFonts w:ascii="Times New Roman" w:hAnsi="Times New Roman"/>
          <w:b/>
          <w:bCs/>
          <w:sz w:val="24"/>
          <w:szCs w:val="24"/>
          <w:lang w:eastAsia="ru-RU"/>
        </w:rPr>
        <w:t>АДМИНИСТРАЦИЯ</w:t>
      </w:r>
      <w:r w:rsidRPr="00CA4D1B">
        <w:rPr>
          <w:rFonts w:ascii="Times New Roman" w:hAnsi="Times New Roman"/>
          <w:b/>
          <w:bCs/>
          <w:sz w:val="24"/>
          <w:szCs w:val="24"/>
          <w:lang w:val="en-US" w:eastAsia="ru-RU"/>
        </w:rPr>
        <w:t xml:space="preserve"> </w:t>
      </w:r>
      <w:r w:rsidRPr="00CA4D1B">
        <w:rPr>
          <w:rFonts w:ascii="Times New Roman" w:hAnsi="Times New Roman"/>
          <w:b/>
          <w:bCs/>
          <w:sz w:val="24"/>
          <w:szCs w:val="24"/>
          <w:lang w:eastAsia="ru-RU"/>
        </w:rPr>
        <w:t>ВАРАКСИНСКОГО СЕЛЬСОВЕТА</w:t>
      </w:r>
    </w:p>
    <w:p w:rsidR="00CA4D1B" w:rsidRPr="00CA4D1B" w:rsidRDefault="00CA4D1B" w:rsidP="00CA4D1B">
      <w:pPr>
        <w:pStyle w:val="ListParagraph"/>
        <w:numPr>
          <w:ilvl w:val="0"/>
          <w:numId w:val="3"/>
        </w:numPr>
        <w:autoSpaceDE w:val="0"/>
        <w:autoSpaceDN w:val="0"/>
        <w:adjustRightInd w:val="0"/>
        <w:spacing w:after="0" w:line="240" w:lineRule="auto"/>
        <w:jc w:val="center"/>
        <w:outlineLvl w:val="0"/>
        <w:rPr>
          <w:rFonts w:ascii="Times New Roman" w:hAnsi="Times New Roman"/>
          <w:b/>
          <w:bCs/>
          <w:sz w:val="24"/>
          <w:szCs w:val="24"/>
          <w:lang w:eastAsia="ru-RU"/>
        </w:rPr>
      </w:pPr>
      <w:r w:rsidRPr="00CA4D1B">
        <w:rPr>
          <w:rFonts w:ascii="Times New Roman" w:hAnsi="Times New Roman"/>
          <w:b/>
          <w:bCs/>
          <w:sz w:val="24"/>
          <w:szCs w:val="24"/>
          <w:lang w:eastAsia="ru-RU"/>
        </w:rPr>
        <w:t>КЫШТОВСКОГО РАЙОНА НОВОСИБИРСКОЙ ОБЛАСТИ</w:t>
      </w:r>
    </w:p>
    <w:p w:rsidR="00CA4D1B" w:rsidRPr="00CA4D1B" w:rsidRDefault="00CA4D1B" w:rsidP="00CA4D1B">
      <w:pPr>
        <w:pStyle w:val="ListParagraph"/>
        <w:autoSpaceDE w:val="0"/>
        <w:autoSpaceDN w:val="0"/>
        <w:adjustRightInd w:val="0"/>
        <w:spacing w:after="0" w:line="240" w:lineRule="auto"/>
        <w:ind w:left="0"/>
        <w:rPr>
          <w:rFonts w:ascii="Times New Roman" w:hAnsi="Times New Roman"/>
          <w:b/>
          <w:bCs/>
          <w:sz w:val="24"/>
          <w:szCs w:val="24"/>
          <w:lang w:eastAsia="ru-RU"/>
        </w:rPr>
      </w:pPr>
    </w:p>
    <w:p w:rsidR="00CA4D1B" w:rsidRPr="00CA4D1B" w:rsidRDefault="00CA4D1B" w:rsidP="00CA4D1B">
      <w:pPr>
        <w:pStyle w:val="ListParagraph"/>
        <w:numPr>
          <w:ilvl w:val="0"/>
          <w:numId w:val="3"/>
        </w:numPr>
        <w:jc w:val="center"/>
        <w:outlineLvl w:val="0"/>
        <w:rPr>
          <w:rFonts w:ascii="Times New Roman" w:hAnsi="Times New Roman"/>
          <w:b/>
          <w:bCs/>
          <w:spacing w:val="40"/>
          <w:sz w:val="24"/>
          <w:szCs w:val="24"/>
        </w:rPr>
      </w:pPr>
      <w:r w:rsidRPr="00CA4D1B">
        <w:rPr>
          <w:rFonts w:ascii="Times New Roman" w:hAnsi="Times New Roman"/>
          <w:b/>
          <w:bCs/>
          <w:spacing w:val="40"/>
          <w:sz w:val="24"/>
          <w:szCs w:val="24"/>
        </w:rPr>
        <w:t>ПОСТАНОВЛЕНИЕ</w:t>
      </w:r>
    </w:p>
    <w:p w:rsidR="00CA4D1B" w:rsidRPr="00CA4D1B" w:rsidRDefault="00CA4D1B" w:rsidP="00CA4D1B">
      <w:pPr>
        <w:pStyle w:val="ListParagraph"/>
        <w:numPr>
          <w:ilvl w:val="0"/>
          <w:numId w:val="3"/>
        </w:numPr>
        <w:tabs>
          <w:tab w:val="center" w:pos="-1843"/>
          <w:tab w:val="left" w:pos="-1418"/>
          <w:tab w:val="right" w:pos="11907"/>
        </w:tabs>
        <w:autoSpaceDE w:val="0"/>
        <w:autoSpaceDN w:val="0"/>
        <w:spacing w:after="0" w:line="240" w:lineRule="auto"/>
        <w:ind w:right="-1"/>
        <w:rPr>
          <w:rFonts w:ascii="Times New Roman" w:hAnsi="Times New Roman"/>
          <w:sz w:val="24"/>
          <w:szCs w:val="24"/>
          <w:lang w:eastAsia="ru-RU"/>
        </w:rPr>
      </w:pPr>
      <w:r w:rsidRPr="00CA4D1B">
        <w:rPr>
          <w:rFonts w:ascii="Times New Roman" w:hAnsi="Times New Roman"/>
          <w:sz w:val="24"/>
          <w:szCs w:val="24"/>
          <w:lang w:eastAsia="ru-RU"/>
        </w:rPr>
        <w:t xml:space="preserve"> 18.12.2023 г.                                                                                                      № 98</w:t>
      </w:r>
    </w:p>
    <w:p w:rsidR="00CA4D1B" w:rsidRPr="00CA4D1B" w:rsidRDefault="00CA4D1B" w:rsidP="00CA4D1B">
      <w:pPr>
        <w:pStyle w:val="ListParagraph"/>
        <w:numPr>
          <w:ilvl w:val="0"/>
          <w:numId w:val="3"/>
        </w:numPr>
        <w:autoSpaceDE w:val="0"/>
        <w:autoSpaceDN w:val="0"/>
        <w:adjustRightInd w:val="0"/>
        <w:spacing w:after="0" w:line="240" w:lineRule="auto"/>
        <w:jc w:val="center"/>
        <w:rPr>
          <w:rFonts w:ascii="Times New Roman" w:hAnsi="Times New Roman"/>
          <w:b/>
          <w:bCs/>
          <w:color w:val="FF0000"/>
          <w:sz w:val="24"/>
          <w:szCs w:val="24"/>
          <w:lang w:eastAsia="ru-RU"/>
        </w:rPr>
      </w:pPr>
    </w:p>
    <w:p w:rsidR="00CA4D1B" w:rsidRPr="00CA4D1B" w:rsidRDefault="00CA4D1B" w:rsidP="00CA4D1B">
      <w:pPr>
        <w:autoSpaceDE w:val="0"/>
        <w:autoSpaceDN w:val="0"/>
        <w:adjustRightInd w:val="0"/>
        <w:spacing w:after="0" w:line="240" w:lineRule="atLeast"/>
        <w:jc w:val="center"/>
        <w:rPr>
          <w:rFonts w:ascii="Times New Roman" w:hAnsi="Times New Roman"/>
          <w:sz w:val="24"/>
          <w:szCs w:val="24"/>
          <w:lang w:eastAsia="ru-RU"/>
        </w:rPr>
      </w:pPr>
      <w:r w:rsidRPr="00CA4D1B">
        <w:rPr>
          <w:rFonts w:ascii="Times New Roman" w:hAnsi="Times New Roman"/>
          <w:bCs/>
          <w:sz w:val="24"/>
          <w:szCs w:val="24"/>
          <w:lang w:eastAsia="ru-RU"/>
        </w:rPr>
        <w:t xml:space="preserve">Об утверждении Положения </w:t>
      </w:r>
      <w:r w:rsidRPr="00CA4D1B">
        <w:rPr>
          <w:rFonts w:ascii="Times New Roman" w:hAnsi="Times New Roman"/>
          <w:sz w:val="24"/>
          <w:szCs w:val="24"/>
        </w:rPr>
        <w:t xml:space="preserve">о поощрении муниципальных служащих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pStyle w:val="ListParagraph"/>
        <w:numPr>
          <w:ilvl w:val="0"/>
          <w:numId w:val="3"/>
        </w:numPr>
        <w:autoSpaceDE w:val="0"/>
        <w:autoSpaceDN w:val="0"/>
        <w:adjustRightInd w:val="0"/>
        <w:spacing w:after="0" w:line="240" w:lineRule="auto"/>
        <w:jc w:val="center"/>
        <w:rPr>
          <w:rFonts w:ascii="Times New Roman" w:hAnsi="Times New Roman"/>
          <w:b/>
          <w:bCs/>
          <w:sz w:val="24"/>
          <w:szCs w:val="24"/>
          <w:lang w:eastAsia="ru-RU"/>
        </w:rPr>
      </w:pPr>
    </w:p>
    <w:p w:rsidR="00CA4D1B" w:rsidRPr="00CA4D1B" w:rsidRDefault="00CA4D1B" w:rsidP="00CA4D1B">
      <w:pPr>
        <w:pStyle w:val="ListParagraph"/>
        <w:numPr>
          <w:ilvl w:val="0"/>
          <w:numId w:val="3"/>
        </w:numPr>
        <w:autoSpaceDE w:val="0"/>
        <w:autoSpaceDN w:val="0"/>
        <w:adjustRightInd w:val="0"/>
        <w:spacing w:after="0" w:line="240" w:lineRule="auto"/>
        <w:ind w:left="0" w:firstLine="709"/>
        <w:jc w:val="both"/>
        <w:rPr>
          <w:rFonts w:ascii="Times New Roman" w:hAnsi="Times New Roman"/>
          <w:sz w:val="24"/>
          <w:szCs w:val="24"/>
          <w:lang w:eastAsia="ru-RU"/>
        </w:rPr>
      </w:pPr>
      <w:r w:rsidRPr="00CA4D1B">
        <w:rPr>
          <w:rFonts w:ascii="Times New Roman" w:hAnsi="Times New Roman"/>
          <w:sz w:val="24"/>
          <w:szCs w:val="24"/>
          <w:lang w:eastAsia="ru-RU"/>
        </w:rPr>
        <w:t xml:space="preserve">В соответствии со </w:t>
      </w:r>
      <w:r w:rsidRPr="00CA4D1B">
        <w:rPr>
          <w:rFonts w:ascii="Times New Roman" w:hAnsi="Times New Roman"/>
          <w:sz w:val="24"/>
          <w:szCs w:val="24"/>
        </w:rPr>
        <w:t>статьей 135 Трудового кодекса Российской Федерации, Федеральным законом от 02.03.2007 №25-ФЗ «О муниципальной службе в Российской Федерации», Законом Новосибирской области от 30.10.2007 № 157-ОЗ «О муниципальной службе в Новосибирской области»,</w:t>
      </w:r>
      <w:r w:rsidRPr="00CA4D1B">
        <w:rPr>
          <w:rFonts w:ascii="Times New Roman" w:hAnsi="Times New Roman"/>
          <w:sz w:val="24"/>
          <w:szCs w:val="24"/>
          <w:lang w:eastAsia="ru-RU"/>
        </w:rPr>
        <w:t xml:space="preserve"> Уставом сельского поселения </w:t>
      </w:r>
      <w:proofErr w:type="spellStart"/>
      <w:r w:rsidRPr="00CA4D1B">
        <w:rPr>
          <w:rFonts w:ascii="Times New Roman" w:hAnsi="Times New Roman"/>
          <w:sz w:val="24"/>
          <w:szCs w:val="24"/>
          <w:lang w:eastAsia="ru-RU"/>
        </w:rPr>
        <w:t>Вараксинского</w:t>
      </w:r>
      <w:proofErr w:type="spellEnd"/>
      <w:r w:rsidRPr="00CA4D1B">
        <w:rPr>
          <w:rFonts w:ascii="Times New Roman" w:hAnsi="Times New Roman"/>
          <w:sz w:val="24"/>
          <w:szCs w:val="24"/>
          <w:lang w:eastAsia="ru-RU"/>
        </w:rPr>
        <w:t xml:space="preserve"> сельсовета </w:t>
      </w:r>
      <w:proofErr w:type="spellStart"/>
      <w:r w:rsidRPr="00CA4D1B">
        <w:rPr>
          <w:rFonts w:ascii="Times New Roman" w:hAnsi="Times New Roman"/>
          <w:sz w:val="24"/>
          <w:szCs w:val="24"/>
          <w:lang w:eastAsia="ru-RU"/>
        </w:rPr>
        <w:t>Кыштовского</w:t>
      </w:r>
      <w:proofErr w:type="spellEnd"/>
      <w:r w:rsidRPr="00CA4D1B">
        <w:rPr>
          <w:rFonts w:ascii="Times New Roman" w:hAnsi="Times New Roman"/>
          <w:sz w:val="24"/>
          <w:szCs w:val="24"/>
          <w:lang w:eastAsia="ru-RU"/>
        </w:rPr>
        <w:t xml:space="preserve"> муниципального района Новосибирской области, администрация </w:t>
      </w:r>
      <w:proofErr w:type="spellStart"/>
      <w:r w:rsidRPr="00CA4D1B">
        <w:rPr>
          <w:rFonts w:ascii="Times New Roman" w:hAnsi="Times New Roman"/>
          <w:sz w:val="24"/>
          <w:szCs w:val="24"/>
          <w:lang w:eastAsia="ru-RU"/>
        </w:rPr>
        <w:t>Вараксинского</w:t>
      </w:r>
      <w:proofErr w:type="spellEnd"/>
      <w:r w:rsidRPr="00CA4D1B">
        <w:rPr>
          <w:rFonts w:ascii="Times New Roman" w:hAnsi="Times New Roman"/>
          <w:sz w:val="24"/>
          <w:szCs w:val="24"/>
          <w:lang w:eastAsia="ru-RU"/>
        </w:rPr>
        <w:t xml:space="preserve"> сельсовета ПОСТАНОВЛЯЕТ:</w:t>
      </w:r>
    </w:p>
    <w:p w:rsidR="00CA4D1B" w:rsidRPr="00CA4D1B" w:rsidRDefault="00CA4D1B" w:rsidP="00CA4D1B">
      <w:pPr>
        <w:autoSpaceDE w:val="0"/>
        <w:autoSpaceDN w:val="0"/>
        <w:adjustRightInd w:val="0"/>
        <w:spacing w:after="0" w:line="240" w:lineRule="atLeast"/>
        <w:ind w:firstLine="432"/>
        <w:jc w:val="both"/>
        <w:rPr>
          <w:rFonts w:ascii="Times New Roman" w:hAnsi="Times New Roman"/>
          <w:sz w:val="24"/>
          <w:szCs w:val="24"/>
          <w:lang w:eastAsia="ru-RU"/>
        </w:rPr>
      </w:pPr>
    </w:p>
    <w:p w:rsidR="00CA4D1B" w:rsidRPr="00CA4D1B" w:rsidRDefault="00CA4D1B" w:rsidP="00CA4D1B">
      <w:pPr>
        <w:autoSpaceDE w:val="0"/>
        <w:autoSpaceDN w:val="0"/>
        <w:adjustRightInd w:val="0"/>
        <w:spacing w:after="0" w:line="240" w:lineRule="atLeast"/>
        <w:jc w:val="both"/>
        <w:rPr>
          <w:rFonts w:ascii="Times New Roman" w:hAnsi="Times New Roman"/>
          <w:sz w:val="24"/>
          <w:szCs w:val="24"/>
        </w:rPr>
      </w:pPr>
      <w:r w:rsidRPr="00CA4D1B">
        <w:rPr>
          <w:rFonts w:ascii="Times New Roman" w:hAnsi="Times New Roman"/>
          <w:sz w:val="24"/>
          <w:szCs w:val="24"/>
          <w:lang w:eastAsia="ru-RU"/>
        </w:rPr>
        <w:t xml:space="preserve">      1.Утвердить Положение </w:t>
      </w:r>
      <w:r w:rsidRPr="00CA4D1B">
        <w:rPr>
          <w:rFonts w:ascii="Times New Roman" w:hAnsi="Times New Roman"/>
          <w:sz w:val="24"/>
          <w:szCs w:val="24"/>
        </w:rPr>
        <w:t xml:space="preserve">о поощрении муниципальных служащих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p>
    <w:p w:rsidR="00CA4D1B" w:rsidRPr="00CA4D1B" w:rsidRDefault="00CA4D1B" w:rsidP="00CA4D1B">
      <w:pPr>
        <w:autoSpaceDE w:val="0"/>
        <w:autoSpaceDN w:val="0"/>
        <w:adjustRightInd w:val="0"/>
        <w:spacing w:after="0" w:line="240" w:lineRule="auto"/>
        <w:ind w:firstLine="540"/>
        <w:jc w:val="both"/>
        <w:rPr>
          <w:rFonts w:ascii="Times New Roman" w:hAnsi="Times New Roman"/>
          <w:sz w:val="24"/>
          <w:szCs w:val="24"/>
        </w:rPr>
      </w:pPr>
      <w:r w:rsidRPr="00CA4D1B">
        <w:rPr>
          <w:rFonts w:ascii="Times New Roman" w:hAnsi="Times New Roman"/>
          <w:sz w:val="24"/>
          <w:szCs w:val="24"/>
        </w:rPr>
        <w:t>2. Опубликовать настоящее Постановление в периодическом печатном издании "</w:t>
      </w:r>
      <w:proofErr w:type="spellStart"/>
      <w:r w:rsidRPr="00CA4D1B">
        <w:rPr>
          <w:rFonts w:ascii="Times New Roman" w:hAnsi="Times New Roman"/>
          <w:sz w:val="24"/>
          <w:szCs w:val="24"/>
        </w:rPr>
        <w:t>Вараксинский</w:t>
      </w:r>
      <w:proofErr w:type="spellEnd"/>
      <w:r w:rsidRPr="00CA4D1B">
        <w:rPr>
          <w:rFonts w:ascii="Times New Roman" w:hAnsi="Times New Roman"/>
          <w:sz w:val="24"/>
          <w:szCs w:val="24"/>
        </w:rPr>
        <w:t xml:space="preserve"> Вестник" и разместить на официальном сайте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в сети "Интернет".</w:t>
      </w:r>
    </w:p>
    <w:p w:rsidR="00CA4D1B" w:rsidRPr="00CA4D1B" w:rsidRDefault="00CA4D1B" w:rsidP="00CA4D1B">
      <w:pPr>
        <w:autoSpaceDE w:val="0"/>
        <w:autoSpaceDN w:val="0"/>
        <w:adjustRightInd w:val="0"/>
        <w:spacing w:after="0" w:line="240" w:lineRule="auto"/>
        <w:ind w:firstLine="540"/>
        <w:jc w:val="both"/>
        <w:rPr>
          <w:rFonts w:ascii="Times New Roman" w:hAnsi="Times New Roman"/>
          <w:sz w:val="24"/>
          <w:szCs w:val="24"/>
        </w:rPr>
      </w:pPr>
      <w:r w:rsidRPr="00CA4D1B">
        <w:rPr>
          <w:rFonts w:ascii="Times New Roman" w:hAnsi="Times New Roman"/>
          <w:sz w:val="24"/>
          <w:szCs w:val="24"/>
        </w:rPr>
        <w:t>3. Постановление вступает в силу с момента опубликования</w:t>
      </w:r>
    </w:p>
    <w:p w:rsidR="00CA4D1B" w:rsidRPr="00CA4D1B" w:rsidRDefault="00CA4D1B" w:rsidP="00CA4D1B">
      <w:pPr>
        <w:autoSpaceDE w:val="0"/>
        <w:autoSpaceDN w:val="0"/>
        <w:adjustRightInd w:val="0"/>
        <w:spacing w:after="0" w:line="240" w:lineRule="auto"/>
        <w:ind w:firstLine="540"/>
        <w:rPr>
          <w:rFonts w:ascii="Times New Roman" w:hAnsi="Times New Roman"/>
          <w:sz w:val="24"/>
          <w:szCs w:val="24"/>
        </w:rPr>
      </w:pPr>
      <w:r w:rsidRPr="00CA4D1B">
        <w:rPr>
          <w:rFonts w:ascii="Times New Roman" w:hAnsi="Times New Roman"/>
          <w:sz w:val="24"/>
          <w:szCs w:val="24"/>
        </w:rPr>
        <w:t xml:space="preserve"> 4.Контроль за исполнением оставляю за собой.</w:t>
      </w:r>
    </w:p>
    <w:p w:rsidR="00CA4D1B" w:rsidRPr="00CA4D1B" w:rsidRDefault="00CA4D1B" w:rsidP="00CA4D1B">
      <w:pPr>
        <w:pStyle w:val="ListParagraph"/>
        <w:autoSpaceDE w:val="0"/>
        <w:autoSpaceDN w:val="0"/>
        <w:adjustRightInd w:val="0"/>
        <w:spacing w:after="0" w:line="240" w:lineRule="auto"/>
        <w:ind w:left="0"/>
        <w:jc w:val="both"/>
        <w:rPr>
          <w:rFonts w:ascii="Times New Roman" w:hAnsi="Times New Roman"/>
          <w:sz w:val="24"/>
          <w:szCs w:val="24"/>
          <w:lang w:eastAsia="ru-RU"/>
        </w:rPr>
      </w:pPr>
    </w:p>
    <w:p w:rsidR="00CA4D1B" w:rsidRPr="00CA4D1B" w:rsidRDefault="00CA4D1B" w:rsidP="00CA4D1B">
      <w:pPr>
        <w:pStyle w:val="ConsPlusNormal"/>
        <w:ind w:firstLine="0"/>
        <w:jc w:val="both"/>
        <w:rPr>
          <w:rFonts w:ascii="Times New Roman" w:hAnsi="Times New Roman"/>
          <w:sz w:val="24"/>
          <w:szCs w:val="24"/>
        </w:rPr>
      </w:pPr>
      <w:r w:rsidRPr="00CA4D1B">
        <w:rPr>
          <w:rFonts w:ascii="Times New Roman" w:hAnsi="Times New Roman"/>
          <w:sz w:val="24"/>
          <w:szCs w:val="24"/>
        </w:rPr>
        <w:t xml:space="preserve">Глава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w:t>
      </w:r>
    </w:p>
    <w:p w:rsidR="00CA4D1B" w:rsidRPr="00CA4D1B" w:rsidRDefault="00CA4D1B" w:rsidP="00CA4D1B">
      <w:pPr>
        <w:pStyle w:val="ConsPlusNormal"/>
        <w:ind w:firstLine="0"/>
        <w:jc w:val="both"/>
        <w:rPr>
          <w:rFonts w:ascii="Times New Roman" w:hAnsi="Times New Roman"/>
          <w:sz w:val="24"/>
          <w:szCs w:val="24"/>
        </w:rPr>
      </w:pP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Н.В. Рак</w:t>
      </w:r>
    </w:p>
    <w:p w:rsidR="00CA4D1B" w:rsidRPr="00CA4D1B" w:rsidRDefault="00CA4D1B" w:rsidP="00CA4D1B">
      <w:pPr>
        <w:pStyle w:val="2"/>
        <w:keepNext w:val="0"/>
        <w:keepLines w:val="0"/>
        <w:suppressAutoHyphens/>
        <w:autoSpaceDE w:val="0"/>
        <w:spacing w:before="0" w:line="360" w:lineRule="auto"/>
        <w:rPr>
          <w:rFonts w:ascii="Times New Roman" w:hAnsi="Times New Roman" w:cs="Times New Roman"/>
          <w:b/>
          <w:sz w:val="24"/>
          <w:szCs w:val="24"/>
        </w:rPr>
      </w:pPr>
    </w:p>
    <w:p w:rsidR="00CA4D1B" w:rsidRPr="00CA4D1B" w:rsidRDefault="00CA4D1B" w:rsidP="00CA4D1B">
      <w:pPr>
        <w:pStyle w:val="2"/>
        <w:keepNext w:val="0"/>
        <w:keepLines w:val="0"/>
        <w:numPr>
          <w:ilvl w:val="1"/>
          <w:numId w:val="3"/>
        </w:numPr>
        <w:suppressAutoHyphens/>
        <w:autoSpaceDE w:val="0"/>
        <w:spacing w:before="0" w:line="360" w:lineRule="auto"/>
        <w:ind w:left="0"/>
        <w:jc w:val="center"/>
        <w:rPr>
          <w:rFonts w:ascii="Times New Roman" w:hAnsi="Times New Roman" w:cs="Times New Roman"/>
          <w:b/>
          <w:sz w:val="24"/>
          <w:szCs w:val="24"/>
        </w:rPr>
      </w:pPr>
      <w:r w:rsidRPr="00CA4D1B">
        <w:rPr>
          <w:rFonts w:ascii="Times New Roman" w:hAnsi="Times New Roman" w:cs="Times New Roman"/>
          <w:b/>
          <w:sz w:val="24"/>
          <w:szCs w:val="24"/>
        </w:rPr>
        <w:t>ПОЛОЖЕНИЕ</w:t>
      </w:r>
    </w:p>
    <w:p w:rsidR="00CA4D1B" w:rsidRPr="00CA4D1B" w:rsidRDefault="00CA4D1B" w:rsidP="00CA4D1B">
      <w:pPr>
        <w:autoSpaceDE w:val="0"/>
        <w:autoSpaceDN w:val="0"/>
        <w:adjustRightInd w:val="0"/>
        <w:spacing w:after="0" w:line="240" w:lineRule="atLeast"/>
        <w:jc w:val="center"/>
        <w:rPr>
          <w:rFonts w:ascii="Times New Roman" w:hAnsi="Times New Roman"/>
          <w:i/>
          <w:sz w:val="24"/>
          <w:szCs w:val="24"/>
          <w:lang w:eastAsia="ru-RU"/>
        </w:rPr>
      </w:pPr>
      <w:r w:rsidRPr="00CA4D1B">
        <w:rPr>
          <w:rFonts w:ascii="Times New Roman" w:hAnsi="Times New Roman"/>
          <w:sz w:val="24"/>
          <w:szCs w:val="24"/>
        </w:rPr>
        <w:t xml:space="preserve">о </w:t>
      </w:r>
      <w:r w:rsidRPr="00CA4D1B">
        <w:rPr>
          <w:rStyle w:val="FontStyle19"/>
          <w:sz w:val="24"/>
          <w:szCs w:val="24"/>
        </w:rPr>
        <w:t>поощрении муниципальных служащих администрации</w:t>
      </w:r>
      <w:r w:rsidRPr="00CA4D1B">
        <w:rPr>
          <w:rFonts w:ascii="Times New Roman" w:hAnsi="Times New Roman"/>
          <w:sz w:val="24"/>
          <w:szCs w:val="24"/>
        </w:rPr>
        <w:t xml:space="preserve">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w:t>
      </w:r>
      <w:r w:rsidRPr="00CA4D1B">
        <w:rPr>
          <w:rFonts w:ascii="Times New Roman" w:hAnsi="Times New Roman"/>
          <w:sz w:val="24"/>
          <w:szCs w:val="24"/>
          <w:lang w:eastAsia="ru-RU"/>
        </w:rPr>
        <w:t xml:space="preserve"> </w:t>
      </w:r>
    </w:p>
    <w:p w:rsidR="00CA4D1B" w:rsidRPr="00CA4D1B" w:rsidRDefault="00CA4D1B" w:rsidP="00CA4D1B">
      <w:pPr>
        <w:pStyle w:val="ListParagraph"/>
        <w:spacing w:after="0" w:line="240" w:lineRule="auto"/>
        <w:ind w:left="709"/>
        <w:jc w:val="center"/>
        <w:rPr>
          <w:rFonts w:ascii="Times New Roman" w:hAnsi="Times New Roman"/>
          <w:sz w:val="24"/>
          <w:szCs w:val="24"/>
        </w:rPr>
      </w:pPr>
    </w:p>
    <w:p w:rsidR="00CA4D1B" w:rsidRPr="00CA4D1B" w:rsidRDefault="00CA4D1B" w:rsidP="00CA4D1B">
      <w:pPr>
        <w:pStyle w:val="ListParagraph"/>
        <w:spacing w:after="0" w:line="240" w:lineRule="auto"/>
        <w:ind w:left="709"/>
        <w:jc w:val="center"/>
        <w:rPr>
          <w:rFonts w:ascii="Times New Roman" w:hAnsi="Times New Roman"/>
          <w:b/>
          <w:sz w:val="24"/>
          <w:szCs w:val="24"/>
        </w:rPr>
      </w:pPr>
      <w:r w:rsidRPr="00CA4D1B">
        <w:rPr>
          <w:rFonts w:ascii="Times New Roman" w:hAnsi="Times New Roman"/>
          <w:b/>
          <w:sz w:val="24"/>
          <w:szCs w:val="24"/>
        </w:rPr>
        <w:t>1. Общие положения</w:t>
      </w:r>
    </w:p>
    <w:p w:rsidR="00CA4D1B" w:rsidRPr="00CA4D1B" w:rsidRDefault="00CA4D1B" w:rsidP="00CA4D1B">
      <w:pPr>
        <w:spacing w:after="0" w:line="240" w:lineRule="auto"/>
        <w:ind w:firstLine="709"/>
        <w:jc w:val="center"/>
        <w:rPr>
          <w:rFonts w:ascii="Times New Roman" w:hAnsi="Times New Roman"/>
          <w:sz w:val="24"/>
          <w:szCs w:val="24"/>
        </w:rPr>
      </w:pP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 xml:space="preserve">1.1. Настоящее Положение </w:t>
      </w:r>
      <w:r w:rsidRPr="00CA4D1B">
        <w:rPr>
          <w:rStyle w:val="FontStyle19"/>
          <w:sz w:val="24"/>
          <w:szCs w:val="24"/>
        </w:rPr>
        <w:t xml:space="preserve">о поощрении муниципальных служащих (далее-Положение) </w:t>
      </w:r>
      <w:r w:rsidRPr="00CA4D1B">
        <w:rPr>
          <w:rFonts w:ascii="Times New Roman" w:hAnsi="Times New Roman"/>
          <w:sz w:val="24"/>
          <w:szCs w:val="24"/>
        </w:rPr>
        <w:t xml:space="preserve">разработано в соответствии со </w:t>
      </w:r>
      <w:hyperlink r:id="rId62" w:history="1">
        <w:r w:rsidRPr="00CA4D1B">
          <w:rPr>
            <w:rStyle w:val="aa"/>
            <w:rFonts w:ascii="Times New Roman" w:hAnsi="Times New Roman"/>
            <w:sz w:val="24"/>
            <w:szCs w:val="24"/>
          </w:rPr>
          <w:t xml:space="preserve">статьей </w:t>
        </w:r>
      </w:hyperlink>
      <w:r w:rsidRPr="00CA4D1B">
        <w:rPr>
          <w:rFonts w:ascii="Times New Roman" w:hAnsi="Times New Roman"/>
          <w:sz w:val="24"/>
          <w:szCs w:val="24"/>
        </w:rPr>
        <w:t>26 Федерального закона от 02.03.2007 № 25-ФЗ «О муниципальной службе в Российской Федерации»,</w:t>
      </w:r>
      <w:r w:rsidRPr="00CA4D1B">
        <w:rPr>
          <w:rFonts w:ascii="Times New Roman" w:hAnsi="Times New Roman"/>
          <w:sz w:val="24"/>
          <w:szCs w:val="24"/>
          <w:lang w:eastAsia="ru-RU"/>
        </w:rPr>
        <w:t>статьей191 Трудового Кодекса Российской Федерации</w:t>
      </w:r>
      <w:r w:rsidRPr="00CA4D1B">
        <w:rPr>
          <w:rFonts w:ascii="Times New Roman" w:hAnsi="Times New Roman"/>
          <w:sz w:val="24"/>
          <w:szCs w:val="24"/>
        </w:rPr>
        <w:t xml:space="preserve"> </w:t>
      </w:r>
      <w:hyperlink r:id="rId63" w:history="1">
        <w:r w:rsidRPr="00CA4D1B">
          <w:rPr>
            <w:rStyle w:val="aa"/>
            <w:rFonts w:ascii="Times New Roman" w:hAnsi="Times New Roman"/>
            <w:sz w:val="24"/>
            <w:szCs w:val="24"/>
          </w:rPr>
          <w:t xml:space="preserve">статьей </w:t>
        </w:r>
      </w:hyperlink>
      <w:r w:rsidRPr="00CA4D1B">
        <w:rPr>
          <w:rFonts w:ascii="Times New Roman" w:hAnsi="Times New Roman"/>
          <w:sz w:val="24"/>
          <w:szCs w:val="24"/>
        </w:rPr>
        <w:t>8 Закона Новосибирской области от 30.10.2007 № 157-ОЗ «О муниципальной службе в Новосибирской области».</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 xml:space="preserve">1.2. Настоящим Положением устанавливаются виды поощрения муниципальных служащих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(далее – муниципальных служащих) и порядок их применения.</w:t>
      </w:r>
    </w:p>
    <w:p w:rsidR="00CA4D1B" w:rsidRPr="00CA4D1B" w:rsidRDefault="00CA4D1B" w:rsidP="00CA4D1B">
      <w:pPr>
        <w:pStyle w:val="ListParagraph"/>
        <w:spacing w:after="0" w:line="240" w:lineRule="auto"/>
        <w:ind w:left="0"/>
        <w:rPr>
          <w:rFonts w:ascii="Times New Roman" w:hAnsi="Times New Roman"/>
          <w:sz w:val="24"/>
          <w:szCs w:val="24"/>
        </w:rPr>
      </w:pPr>
    </w:p>
    <w:p w:rsidR="00CA4D1B" w:rsidRPr="00CA4D1B" w:rsidRDefault="00CA4D1B" w:rsidP="00CA4D1B">
      <w:pPr>
        <w:pStyle w:val="ListParagraph"/>
        <w:spacing w:after="0" w:line="240" w:lineRule="auto"/>
        <w:ind w:left="1069"/>
        <w:jc w:val="center"/>
        <w:rPr>
          <w:rFonts w:ascii="Times New Roman" w:hAnsi="Times New Roman"/>
          <w:b/>
          <w:sz w:val="24"/>
          <w:szCs w:val="24"/>
        </w:rPr>
      </w:pPr>
      <w:r w:rsidRPr="00CA4D1B">
        <w:rPr>
          <w:rFonts w:ascii="Times New Roman" w:hAnsi="Times New Roman"/>
          <w:b/>
          <w:sz w:val="24"/>
          <w:szCs w:val="24"/>
        </w:rPr>
        <w:t>2. Основания и виды поощрений</w:t>
      </w:r>
    </w:p>
    <w:p w:rsidR="00CA4D1B" w:rsidRPr="00CA4D1B" w:rsidRDefault="00CA4D1B" w:rsidP="00CA4D1B">
      <w:pPr>
        <w:spacing w:after="0" w:line="240" w:lineRule="auto"/>
        <w:ind w:firstLine="709"/>
        <w:jc w:val="both"/>
        <w:rPr>
          <w:rFonts w:ascii="Times New Roman" w:hAnsi="Times New Roman"/>
          <w:sz w:val="24"/>
          <w:szCs w:val="24"/>
        </w:rPr>
      </w:pP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2.1. За успешное и добросовестное исполнение муниципальными служащими должностных обязанностей, продолжительную и безупречную службу, могут применяться следующие виды поощрения:</w:t>
      </w:r>
    </w:p>
    <w:p w:rsidR="00CA4D1B" w:rsidRPr="00CA4D1B" w:rsidRDefault="00CA4D1B" w:rsidP="00CA4D1B">
      <w:pPr>
        <w:spacing w:after="0" w:line="240" w:lineRule="auto"/>
        <w:ind w:firstLine="709"/>
        <w:jc w:val="both"/>
        <w:rPr>
          <w:rFonts w:ascii="Times New Roman" w:hAnsi="Times New Roman"/>
          <w:spacing w:val="-1"/>
          <w:sz w:val="24"/>
          <w:szCs w:val="24"/>
        </w:rPr>
      </w:pPr>
      <w:r w:rsidRPr="00CA4D1B">
        <w:rPr>
          <w:rFonts w:ascii="Times New Roman" w:hAnsi="Times New Roman"/>
          <w:sz w:val="24"/>
          <w:szCs w:val="24"/>
        </w:rPr>
        <w:t xml:space="preserve">1) объявление </w:t>
      </w:r>
      <w:r w:rsidRPr="00CA4D1B">
        <w:rPr>
          <w:rFonts w:ascii="Times New Roman" w:hAnsi="Times New Roman"/>
          <w:spacing w:val="-1"/>
          <w:sz w:val="24"/>
          <w:szCs w:val="24"/>
        </w:rPr>
        <w:t>благодарности руководителя органа местного самоуправления;</w:t>
      </w:r>
    </w:p>
    <w:p w:rsidR="00CA4D1B" w:rsidRPr="00CA4D1B" w:rsidRDefault="00CA4D1B" w:rsidP="00CA4D1B">
      <w:pPr>
        <w:spacing w:after="0" w:line="240" w:lineRule="auto"/>
        <w:ind w:firstLine="709"/>
        <w:jc w:val="both"/>
        <w:rPr>
          <w:rFonts w:ascii="Times New Roman" w:hAnsi="Times New Roman"/>
          <w:spacing w:val="-1"/>
          <w:sz w:val="24"/>
          <w:szCs w:val="24"/>
        </w:rPr>
      </w:pPr>
      <w:r w:rsidRPr="00CA4D1B">
        <w:rPr>
          <w:rFonts w:ascii="Times New Roman" w:hAnsi="Times New Roman"/>
          <w:spacing w:val="-1"/>
          <w:sz w:val="24"/>
          <w:szCs w:val="24"/>
        </w:rPr>
        <w:t>2) награждение почетной грамотой органа местного самоуправления;</w:t>
      </w:r>
    </w:p>
    <w:p w:rsidR="00CA4D1B" w:rsidRPr="00CA4D1B" w:rsidRDefault="00CA4D1B" w:rsidP="00CA4D1B">
      <w:pPr>
        <w:spacing w:after="0" w:line="240" w:lineRule="auto"/>
        <w:ind w:firstLine="709"/>
        <w:jc w:val="both"/>
        <w:rPr>
          <w:rFonts w:ascii="Times New Roman" w:hAnsi="Times New Roman"/>
          <w:spacing w:val="-1"/>
          <w:sz w:val="24"/>
          <w:szCs w:val="24"/>
        </w:rPr>
      </w:pPr>
      <w:r w:rsidRPr="00CA4D1B">
        <w:rPr>
          <w:rFonts w:ascii="Times New Roman" w:hAnsi="Times New Roman"/>
          <w:spacing w:val="-1"/>
          <w:sz w:val="24"/>
          <w:szCs w:val="24"/>
        </w:rPr>
        <w:t>3) выплата единовременного поощрения в связи с выходом на государственную пенсию.</w:t>
      </w:r>
    </w:p>
    <w:p w:rsidR="00CA4D1B" w:rsidRPr="00CA4D1B" w:rsidRDefault="00CA4D1B" w:rsidP="00CA4D1B">
      <w:pPr>
        <w:spacing w:after="0" w:line="240" w:lineRule="auto"/>
        <w:ind w:firstLine="709"/>
        <w:jc w:val="both"/>
        <w:rPr>
          <w:rFonts w:ascii="Times New Roman" w:hAnsi="Times New Roman"/>
          <w:spacing w:val="-1"/>
          <w:sz w:val="24"/>
          <w:szCs w:val="24"/>
        </w:rPr>
      </w:pPr>
      <w:r w:rsidRPr="00CA4D1B">
        <w:rPr>
          <w:rFonts w:ascii="Times New Roman" w:hAnsi="Times New Roman"/>
          <w:spacing w:val="-1"/>
          <w:sz w:val="24"/>
          <w:szCs w:val="24"/>
        </w:rPr>
        <w:t>2.2. Поощрения муниципального служащего, указанные в пунктах 1 и 2 части 2.1. настоящего раздела, могут сопровождаться единовременной выплатой.</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z w:val="24"/>
          <w:szCs w:val="24"/>
        </w:rPr>
      </w:pPr>
      <w:r w:rsidRPr="00CA4D1B">
        <w:rPr>
          <w:rFonts w:ascii="Times New Roman" w:hAnsi="Times New Roman"/>
          <w:sz w:val="24"/>
          <w:szCs w:val="24"/>
        </w:rPr>
        <w:t xml:space="preserve">2.3. Поощрение в форме объявления благодарности </w:t>
      </w:r>
      <w:r w:rsidRPr="00CA4D1B">
        <w:rPr>
          <w:rFonts w:ascii="Times New Roman" w:hAnsi="Times New Roman"/>
          <w:spacing w:val="-1"/>
          <w:sz w:val="24"/>
          <w:szCs w:val="24"/>
        </w:rPr>
        <w:t xml:space="preserve">руководителя органа местного самоуправления, </w:t>
      </w:r>
      <w:r w:rsidRPr="00CA4D1B">
        <w:rPr>
          <w:rFonts w:ascii="Times New Roman" w:hAnsi="Times New Roman"/>
          <w:sz w:val="24"/>
          <w:szCs w:val="24"/>
        </w:rPr>
        <w:t xml:space="preserve">применяется к муниципальному служащему, успешно и добросовестно исполняющему должностные обязанности, за образцовое исполнение заданий и поручений </w:t>
      </w:r>
      <w:r w:rsidRPr="00CA4D1B">
        <w:rPr>
          <w:rFonts w:ascii="Times New Roman" w:hAnsi="Times New Roman"/>
          <w:sz w:val="24"/>
          <w:szCs w:val="24"/>
        </w:rPr>
        <w:lastRenderedPageBreak/>
        <w:t>и проявленные при этом усердие и инициативу, а также в связи с юбилейными датами муниципальной службы (20 лет и другое последующее десятилетие) и праздничными днями.</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z w:val="24"/>
          <w:szCs w:val="24"/>
        </w:rPr>
      </w:pPr>
      <w:r w:rsidRPr="00CA4D1B">
        <w:rPr>
          <w:rFonts w:ascii="Times New Roman" w:hAnsi="Times New Roman"/>
          <w:spacing w:val="-1"/>
          <w:sz w:val="24"/>
          <w:szCs w:val="24"/>
        </w:rPr>
        <w:t xml:space="preserve">Выплата единовременного поощрения при объявлении благодарности муниципальному служащему </w:t>
      </w:r>
      <w:r w:rsidRPr="00CA4D1B">
        <w:rPr>
          <w:rFonts w:ascii="Times New Roman" w:hAnsi="Times New Roman"/>
          <w:sz w:val="24"/>
          <w:szCs w:val="24"/>
        </w:rPr>
        <w:t>производится в размере одного должностного оклада.</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z w:val="24"/>
          <w:szCs w:val="24"/>
        </w:rPr>
      </w:pPr>
      <w:r w:rsidRPr="00CA4D1B">
        <w:rPr>
          <w:rFonts w:ascii="Times New Roman" w:hAnsi="Times New Roman"/>
          <w:sz w:val="24"/>
          <w:szCs w:val="24"/>
        </w:rPr>
        <w:t xml:space="preserve">2.4. Поощрение в форме награждения почетной грамотой </w:t>
      </w:r>
      <w:r w:rsidRPr="00CA4D1B">
        <w:rPr>
          <w:rFonts w:ascii="Times New Roman" w:hAnsi="Times New Roman"/>
          <w:spacing w:val="-1"/>
          <w:sz w:val="24"/>
          <w:szCs w:val="24"/>
        </w:rPr>
        <w:t xml:space="preserve">органа местного самоуправления, </w:t>
      </w:r>
      <w:r w:rsidRPr="00CA4D1B">
        <w:rPr>
          <w:rFonts w:ascii="Times New Roman" w:hAnsi="Times New Roman"/>
          <w:sz w:val="24"/>
          <w:szCs w:val="24"/>
        </w:rPr>
        <w:t xml:space="preserve"> применяется к муниципальному служащему за его особый вклад в решение задач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и проявленные при этом добросовестное отношение к исполнению должностных обязанностей, высокие показатели результативности профессиональной служебной деятельности, а также в связи с юбилейными датами со дня рождения (50 лет и другие последующие) при продолжительной и безупречной муниципальной службе. </w:t>
      </w:r>
    </w:p>
    <w:p w:rsidR="00CA4D1B" w:rsidRPr="00CA4D1B" w:rsidRDefault="00CA4D1B" w:rsidP="00CA4D1B">
      <w:pPr>
        <w:pStyle w:val="ConsPlusNormal"/>
        <w:widowControl/>
        <w:tabs>
          <w:tab w:val="left" w:pos="4188"/>
        </w:tabs>
        <w:ind w:firstLine="709"/>
        <w:jc w:val="both"/>
        <w:rPr>
          <w:rFonts w:ascii="Times New Roman" w:hAnsi="Times New Roman"/>
          <w:sz w:val="24"/>
          <w:szCs w:val="24"/>
        </w:rPr>
      </w:pPr>
      <w:r w:rsidRPr="00CA4D1B">
        <w:rPr>
          <w:rFonts w:ascii="Times New Roman" w:hAnsi="Times New Roman"/>
          <w:spacing w:val="-1"/>
          <w:sz w:val="24"/>
          <w:szCs w:val="24"/>
        </w:rPr>
        <w:t xml:space="preserve">Выплата единовременного поощрения в связи с награждением почетной грамотой муниципальному служащему </w:t>
      </w:r>
      <w:r w:rsidRPr="00CA4D1B">
        <w:rPr>
          <w:rFonts w:ascii="Times New Roman" w:hAnsi="Times New Roman"/>
          <w:sz w:val="24"/>
          <w:szCs w:val="24"/>
        </w:rPr>
        <w:t>производится в размере двух должностных окладов.</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pacing w:val="-1"/>
          <w:sz w:val="24"/>
          <w:szCs w:val="24"/>
        </w:rPr>
      </w:pPr>
      <w:r w:rsidRPr="00CA4D1B">
        <w:rPr>
          <w:rFonts w:ascii="Times New Roman" w:hAnsi="Times New Roman"/>
          <w:spacing w:val="-1"/>
          <w:sz w:val="24"/>
          <w:szCs w:val="24"/>
        </w:rPr>
        <w:t>2.5. Выплата единовременного поощрения в связи с выходом на пенсию за выслугу лет   за безупречное и эффективное исполнение должностных обязанностей в следующих размерах:</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pacing w:val="-1"/>
          <w:sz w:val="24"/>
          <w:szCs w:val="24"/>
        </w:rPr>
      </w:pPr>
      <w:r w:rsidRPr="00CA4D1B">
        <w:rPr>
          <w:rFonts w:ascii="Times New Roman" w:hAnsi="Times New Roman"/>
          <w:spacing w:val="-1"/>
          <w:sz w:val="24"/>
          <w:szCs w:val="24"/>
        </w:rPr>
        <w:t>1) при наличии стажа муниципальной службы до 20 лет - в размере пяти должностных окладов в соответствии с замещаемой муниципальным служащим должностью муниципальной службы;</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pacing w:val="-1"/>
          <w:sz w:val="24"/>
          <w:szCs w:val="24"/>
        </w:rPr>
      </w:pPr>
      <w:r w:rsidRPr="00CA4D1B">
        <w:rPr>
          <w:rFonts w:ascii="Times New Roman" w:hAnsi="Times New Roman"/>
          <w:spacing w:val="-1"/>
          <w:sz w:val="24"/>
          <w:szCs w:val="24"/>
        </w:rPr>
        <w:t>2) при наличии стажа муниципальной службы от 20 до 25 лет - в размере восьми должностных окладов в соответствии с замещаемой муниципальным служащим должностью муниципальной службы;</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pacing w:val="-1"/>
          <w:sz w:val="24"/>
          <w:szCs w:val="24"/>
        </w:rPr>
      </w:pPr>
      <w:r w:rsidRPr="00CA4D1B">
        <w:rPr>
          <w:rFonts w:ascii="Times New Roman" w:hAnsi="Times New Roman"/>
          <w:spacing w:val="-1"/>
          <w:sz w:val="24"/>
          <w:szCs w:val="24"/>
        </w:rPr>
        <w:t>3) при наличии стажа муниципальной службы от 25 лет и более - в размере десяти должностных окладов в соответствии с замещаемой муниципальным служащим должностью муниципальной службы.</w:t>
      </w:r>
    </w:p>
    <w:p w:rsidR="00CA4D1B" w:rsidRPr="00CA4D1B" w:rsidRDefault="00CA4D1B" w:rsidP="00CA4D1B">
      <w:pPr>
        <w:shd w:val="clear" w:color="auto" w:fill="FFFFFF"/>
        <w:tabs>
          <w:tab w:val="left" w:pos="1018"/>
        </w:tabs>
        <w:spacing w:after="0" w:line="240" w:lineRule="auto"/>
        <w:ind w:firstLine="709"/>
        <w:jc w:val="both"/>
        <w:rPr>
          <w:rFonts w:ascii="Times New Roman" w:hAnsi="Times New Roman"/>
          <w:sz w:val="24"/>
          <w:szCs w:val="24"/>
        </w:rPr>
      </w:pPr>
    </w:p>
    <w:p w:rsidR="00CA4D1B" w:rsidRPr="00CA4D1B" w:rsidRDefault="00CA4D1B" w:rsidP="00CA4D1B">
      <w:pPr>
        <w:spacing w:after="0" w:line="240" w:lineRule="auto"/>
        <w:ind w:firstLine="709"/>
        <w:jc w:val="center"/>
        <w:rPr>
          <w:rFonts w:ascii="Times New Roman" w:hAnsi="Times New Roman"/>
          <w:b/>
          <w:sz w:val="24"/>
          <w:szCs w:val="24"/>
        </w:rPr>
      </w:pPr>
      <w:r w:rsidRPr="00CA4D1B">
        <w:rPr>
          <w:rFonts w:ascii="Times New Roman" w:hAnsi="Times New Roman"/>
          <w:b/>
          <w:sz w:val="24"/>
          <w:szCs w:val="24"/>
        </w:rPr>
        <w:t>3. Порядок применения поощрений</w:t>
      </w:r>
    </w:p>
    <w:p w:rsidR="00CA4D1B" w:rsidRPr="00CA4D1B" w:rsidRDefault="00CA4D1B" w:rsidP="00CA4D1B">
      <w:pPr>
        <w:spacing w:after="0" w:line="240" w:lineRule="auto"/>
        <w:ind w:firstLine="709"/>
        <w:jc w:val="both"/>
        <w:rPr>
          <w:rFonts w:ascii="Times New Roman" w:hAnsi="Times New Roman"/>
          <w:sz w:val="24"/>
          <w:szCs w:val="24"/>
        </w:rPr>
      </w:pP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3.1. </w:t>
      </w:r>
      <w:r w:rsidRPr="00CA4D1B">
        <w:rPr>
          <w:rFonts w:ascii="Times New Roman" w:hAnsi="Times New Roman"/>
          <w:sz w:val="24"/>
          <w:szCs w:val="24"/>
          <w:lang w:eastAsia="ru-RU"/>
        </w:rPr>
        <w:t xml:space="preserve">Решение о применении поощрения </w:t>
      </w:r>
      <w:r w:rsidRPr="00CA4D1B">
        <w:rPr>
          <w:rFonts w:ascii="Times New Roman" w:hAnsi="Times New Roman"/>
          <w:sz w:val="24"/>
          <w:szCs w:val="24"/>
        </w:rPr>
        <w:t xml:space="preserve">к муниципальному служащему </w:t>
      </w:r>
      <w:r w:rsidRPr="00CA4D1B">
        <w:rPr>
          <w:rFonts w:ascii="Times New Roman" w:hAnsi="Times New Roman"/>
          <w:sz w:val="24"/>
          <w:szCs w:val="24"/>
          <w:lang w:eastAsia="ru-RU"/>
        </w:rPr>
        <w:t xml:space="preserve">с указанием его размера принимается представителем нанимателя </w:t>
      </w:r>
      <w:r w:rsidRPr="00CA4D1B">
        <w:rPr>
          <w:rFonts w:ascii="Times New Roman" w:hAnsi="Times New Roman"/>
          <w:sz w:val="24"/>
          <w:szCs w:val="24"/>
        </w:rPr>
        <w:t>(работодателем)</w:t>
      </w:r>
      <w:r w:rsidRPr="00CA4D1B">
        <w:rPr>
          <w:rFonts w:ascii="Times New Roman" w:hAnsi="Times New Roman"/>
          <w:sz w:val="24"/>
          <w:szCs w:val="24"/>
          <w:lang w:eastAsia="ru-RU"/>
        </w:rPr>
        <w:t xml:space="preserve"> на основании представления непосредственного руководителя муниципального служащего и оформляется распоряжением (приказом).</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 xml:space="preserve">3.2. Представление должно быть мотивированным. В представлении дается характеристика вклада муниципального служащего в деятельность администрации </w:t>
      </w:r>
      <w:proofErr w:type="spellStart"/>
      <w:r w:rsidRPr="00CA4D1B">
        <w:rPr>
          <w:rFonts w:ascii="Times New Roman" w:hAnsi="Times New Roman"/>
          <w:sz w:val="24"/>
          <w:szCs w:val="24"/>
        </w:rPr>
        <w:t>Вараксинского</w:t>
      </w:r>
      <w:proofErr w:type="spellEnd"/>
      <w:r w:rsidRPr="00CA4D1B">
        <w:rPr>
          <w:rFonts w:ascii="Times New Roman" w:hAnsi="Times New Roman"/>
          <w:sz w:val="24"/>
          <w:szCs w:val="24"/>
        </w:rPr>
        <w:t xml:space="preserve"> сельсовета </w:t>
      </w:r>
      <w:proofErr w:type="spellStart"/>
      <w:r w:rsidRPr="00CA4D1B">
        <w:rPr>
          <w:rFonts w:ascii="Times New Roman" w:hAnsi="Times New Roman"/>
          <w:sz w:val="24"/>
          <w:szCs w:val="24"/>
        </w:rPr>
        <w:t>Кыштовского</w:t>
      </w:r>
      <w:proofErr w:type="spellEnd"/>
      <w:r w:rsidRPr="00CA4D1B">
        <w:rPr>
          <w:rFonts w:ascii="Times New Roman" w:hAnsi="Times New Roman"/>
          <w:sz w:val="24"/>
          <w:szCs w:val="24"/>
        </w:rPr>
        <w:t xml:space="preserve"> района Новосибирской области, обосновывается продолжительность и безупречность муниципальной службы, и приводятся свидетельства добросовестного исполнения своего служебного долга. </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3.3. Представление подписывается руководителем муниципального служащего, ходатайствующим о поощрении.</w:t>
      </w:r>
    </w:p>
    <w:p w:rsidR="00CA4D1B" w:rsidRPr="00CA4D1B" w:rsidRDefault="00CA4D1B" w:rsidP="00CA4D1B">
      <w:pPr>
        <w:pStyle w:val="NoSpacing"/>
        <w:ind w:firstLine="709"/>
        <w:jc w:val="both"/>
        <w:rPr>
          <w:rFonts w:ascii="Times New Roman" w:hAnsi="Times New Roman"/>
          <w:sz w:val="24"/>
          <w:szCs w:val="24"/>
        </w:rPr>
      </w:pPr>
      <w:r w:rsidRPr="00CA4D1B">
        <w:rPr>
          <w:rFonts w:ascii="Times New Roman" w:hAnsi="Times New Roman"/>
          <w:sz w:val="24"/>
          <w:szCs w:val="24"/>
        </w:rPr>
        <w:t xml:space="preserve">3.4. Представитель нанимателя (работодатель) в </w:t>
      </w:r>
      <w:r w:rsidRPr="00CA4D1B">
        <w:rPr>
          <w:rFonts w:ascii="Times New Roman" w:hAnsi="Times New Roman"/>
          <w:bCs/>
          <w:sz w:val="24"/>
          <w:szCs w:val="24"/>
        </w:rPr>
        <w:t>течение десяти дней</w:t>
      </w:r>
      <w:r w:rsidRPr="00CA4D1B">
        <w:rPr>
          <w:rFonts w:ascii="Times New Roman" w:hAnsi="Times New Roman"/>
          <w:sz w:val="24"/>
          <w:szCs w:val="24"/>
        </w:rPr>
        <w:t xml:space="preserve"> рассматривает поступившее представление о поощрении муниципального служащего и на основании представленных материалов принимает решение о поощрении.</w:t>
      </w:r>
    </w:p>
    <w:p w:rsidR="00CA4D1B" w:rsidRPr="00CA4D1B" w:rsidRDefault="00CA4D1B" w:rsidP="00CA4D1B">
      <w:pPr>
        <w:pStyle w:val="NoSpacing"/>
        <w:ind w:firstLine="709"/>
        <w:jc w:val="both"/>
        <w:rPr>
          <w:rFonts w:ascii="Times New Roman" w:hAnsi="Times New Roman"/>
          <w:sz w:val="24"/>
          <w:szCs w:val="24"/>
        </w:rPr>
      </w:pPr>
      <w:r w:rsidRPr="00CA4D1B">
        <w:rPr>
          <w:rFonts w:ascii="Times New Roman" w:hAnsi="Times New Roman"/>
          <w:sz w:val="24"/>
          <w:szCs w:val="24"/>
        </w:rPr>
        <w:t xml:space="preserve">3.5. Поощрение муниципальному служащему объявляется (вручается) не позднее </w:t>
      </w:r>
      <w:r w:rsidRPr="00CA4D1B">
        <w:rPr>
          <w:rFonts w:ascii="Times New Roman" w:hAnsi="Times New Roman"/>
          <w:bCs/>
          <w:sz w:val="24"/>
          <w:szCs w:val="24"/>
        </w:rPr>
        <w:t xml:space="preserve">десяти дней </w:t>
      </w:r>
      <w:r w:rsidRPr="00CA4D1B">
        <w:rPr>
          <w:rFonts w:ascii="Times New Roman" w:hAnsi="Times New Roman"/>
          <w:sz w:val="24"/>
          <w:szCs w:val="24"/>
        </w:rPr>
        <w:t xml:space="preserve">со дня принятия решения о поощрении. </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3.6. Поощрение муниципального служащего доводится до сведения всего коллектива, объявляется (вручается) в торжественной обстановке представителем нанимателя (работодателем).</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 xml:space="preserve">3.7. К личному делу приобщаются копии решений о поощрении муниципального служащего. </w:t>
      </w:r>
    </w:p>
    <w:p w:rsidR="00CA4D1B" w:rsidRPr="00CA4D1B" w:rsidRDefault="00CA4D1B" w:rsidP="00CA4D1B">
      <w:pPr>
        <w:spacing w:after="0" w:line="240" w:lineRule="auto"/>
        <w:ind w:firstLine="709"/>
        <w:jc w:val="both"/>
        <w:rPr>
          <w:rFonts w:ascii="Times New Roman" w:hAnsi="Times New Roman"/>
          <w:sz w:val="24"/>
          <w:szCs w:val="24"/>
        </w:rPr>
      </w:pPr>
      <w:r w:rsidRPr="00CA4D1B">
        <w:rPr>
          <w:rFonts w:ascii="Times New Roman" w:hAnsi="Times New Roman"/>
          <w:sz w:val="24"/>
          <w:szCs w:val="24"/>
        </w:rPr>
        <w:t>3.8. Сведения о поощрении вносятся в трудовую книжку муниципального служащего.</w:t>
      </w:r>
    </w:p>
    <w:p w:rsidR="00CA4D1B" w:rsidRPr="00CA4D1B" w:rsidRDefault="00CA4D1B" w:rsidP="00CA4D1B">
      <w:pPr>
        <w:autoSpaceDE w:val="0"/>
        <w:spacing w:after="0" w:line="240" w:lineRule="auto"/>
        <w:ind w:firstLine="720"/>
        <w:jc w:val="both"/>
        <w:rPr>
          <w:rFonts w:ascii="Times New Roman" w:hAnsi="Times New Roman"/>
          <w:color w:val="000000"/>
          <w:sz w:val="24"/>
          <w:szCs w:val="24"/>
        </w:rPr>
      </w:pPr>
      <w:r w:rsidRPr="00CA4D1B">
        <w:rPr>
          <w:rFonts w:ascii="Times New Roman" w:hAnsi="Times New Roman"/>
          <w:color w:val="000000"/>
          <w:sz w:val="24"/>
          <w:szCs w:val="24"/>
        </w:rPr>
        <w:lastRenderedPageBreak/>
        <w:t>3.9. Награждение муниципального служащего государственными наградами, наградами Новосибирской области, иными видами поощрений производится в порядке, установленном действующим законодательством.</w:t>
      </w:r>
    </w:p>
    <w:p w:rsidR="00247AEA" w:rsidRPr="00CA4D1B" w:rsidRDefault="00247AEA">
      <w:pPr>
        <w:rPr>
          <w:rFonts w:ascii="Times New Roman" w:hAnsi="Times New Roman"/>
          <w:sz w:val="24"/>
          <w:szCs w:val="24"/>
        </w:rPr>
      </w:pPr>
    </w:p>
    <w:p w:rsidR="00CA4D1B" w:rsidRPr="00CA4D1B" w:rsidRDefault="00CA4D1B" w:rsidP="00CA4D1B">
      <w:pPr>
        <w:pStyle w:val="a4"/>
        <w:pBdr>
          <w:bottom w:val="single" w:sz="12" w:space="1" w:color="auto"/>
        </w:pBdr>
        <w:jc w:val="both"/>
        <w:rPr>
          <w:rFonts w:ascii="Times New Roman" w:hAnsi="Times New Roman"/>
          <w:sz w:val="24"/>
          <w:szCs w:val="24"/>
        </w:rPr>
      </w:pPr>
    </w:p>
    <w:p w:rsidR="00CA4D1B" w:rsidRPr="00CA4D1B" w:rsidRDefault="00CA4D1B" w:rsidP="00CA4D1B">
      <w:pPr>
        <w:pStyle w:val="a4"/>
        <w:jc w:val="both"/>
        <w:rPr>
          <w:rFonts w:ascii="Times New Roman" w:hAnsi="Times New Roman"/>
          <w:i/>
          <w:sz w:val="24"/>
          <w:szCs w:val="24"/>
        </w:rPr>
      </w:pPr>
      <w:r w:rsidRPr="00CA4D1B">
        <w:rPr>
          <w:rFonts w:ascii="Times New Roman" w:hAnsi="Times New Roman"/>
          <w:i/>
          <w:sz w:val="24"/>
          <w:szCs w:val="24"/>
        </w:rPr>
        <w:t xml:space="preserve">Издатель: орган местного самоуправления </w:t>
      </w:r>
      <w:proofErr w:type="spellStart"/>
      <w:r w:rsidRPr="00CA4D1B">
        <w:rPr>
          <w:rFonts w:ascii="Times New Roman" w:hAnsi="Times New Roman"/>
          <w:i/>
          <w:sz w:val="24"/>
          <w:szCs w:val="24"/>
        </w:rPr>
        <w:t>Вараксинского</w:t>
      </w:r>
      <w:proofErr w:type="spellEnd"/>
      <w:r w:rsidRPr="00CA4D1B">
        <w:rPr>
          <w:rFonts w:ascii="Times New Roman" w:hAnsi="Times New Roman"/>
          <w:i/>
          <w:sz w:val="24"/>
          <w:szCs w:val="24"/>
        </w:rPr>
        <w:t xml:space="preserve"> сельсовета </w:t>
      </w:r>
      <w:proofErr w:type="spellStart"/>
      <w:r w:rsidRPr="00CA4D1B">
        <w:rPr>
          <w:rFonts w:ascii="Times New Roman" w:hAnsi="Times New Roman"/>
          <w:i/>
          <w:sz w:val="24"/>
          <w:szCs w:val="24"/>
        </w:rPr>
        <w:t>Кыштовского</w:t>
      </w:r>
      <w:proofErr w:type="spellEnd"/>
      <w:r w:rsidRPr="00CA4D1B">
        <w:rPr>
          <w:rFonts w:ascii="Times New Roman" w:hAnsi="Times New Roman"/>
          <w:i/>
          <w:sz w:val="24"/>
          <w:szCs w:val="24"/>
        </w:rPr>
        <w:t xml:space="preserve"> района Новосибирской области. Редакционный Совет – Рак Н.В., Колесникова И.В. Распечатка «</w:t>
      </w:r>
      <w:proofErr w:type="spellStart"/>
      <w:r w:rsidRPr="00CA4D1B">
        <w:rPr>
          <w:rFonts w:ascii="Times New Roman" w:hAnsi="Times New Roman"/>
          <w:i/>
          <w:sz w:val="24"/>
          <w:szCs w:val="24"/>
        </w:rPr>
        <w:t>Вараксинского</w:t>
      </w:r>
      <w:proofErr w:type="spellEnd"/>
      <w:r w:rsidRPr="00CA4D1B">
        <w:rPr>
          <w:rFonts w:ascii="Times New Roman" w:hAnsi="Times New Roman"/>
          <w:i/>
          <w:sz w:val="24"/>
          <w:szCs w:val="24"/>
        </w:rPr>
        <w:t xml:space="preserve"> Вестника» осуществлена на оборудовании </w:t>
      </w:r>
      <w:proofErr w:type="spellStart"/>
      <w:r w:rsidRPr="00CA4D1B">
        <w:rPr>
          <w:rFonts w:ascii="Times New Roman" w:hAnsi="Times New Roman"/>
          <w:i/>
          <w:sz w:val="24"/>
          <w:szCs w:val="24"/>
        </w:rPr>
        <w:t>Вараксинского</w:t>
      </w:r>
      <w:proofErr w:type="spellEnd"/>
      <w:r w:rsidRPr="00CA4D1B">
        <w:rPr>
          <w:rFonts w:ascii="Times New Roman" w:hAnsi="Times New Roman"/>
          <w:i/>
          <w:sz w:val="24"/>
          <w:szCs w:val="24"/>
        </w:rPr>
        <w:t xml:space="preserve"> сельсовета, отпечатано на формате А-4</w:t>
      </w:r>
    </w:p>
    <w:p w:rsidR="00CA4D1B" w:rsidRPr="00CA4D1B" w:rsidRDefault="00CA4D1B">
      <w:pPr>
        <w:rPr>
          <w:rFonts w:ascii="Times New Roman" w:hAnsi="Times New Roman"/>
          <w:sz w:val="24"/>
          <w:szCs w:val="24"/>
        </w:rPr>
      </w:pPr>
    </w:p>
    <w:sectPr w:rsidR="00CA4D1B" w:rsidRPr="00CA4D1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alibri">
    <w:altName w:val="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1DB6CBB"/>
    <w:multiLevelType w:val="hybridMultilevel"/>
    <w:tmpl w:val="B4EA125A"/>
    <w:lvl w:ilvl="0" w:tplc="C28E454A">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 w15:restartNumberingAfterBreak="0">
    <w:nsid w:val="076A0E3C"/>
    <w:multiLevelType w:val="multilevel"/>
    <w:tmpl w:val="0BB8E1FA"/>
    <w:lvl w:ilvl="0">
      <w:start w:val="1"/>
      <w:numFmt w:val="decimal"/>
      <w:lvlText w:val="%1."/>
      <w:lvlJc w:val="left"/>
      <w:pPr>
        <w:ind w:left="756" w:hanging="360"/>
      </w:pPr>
      <w:rPr>
        <w:rFonts w:ascii="Times New Roman" w:hAnsi="Times New Roman" w:cs="Times New Roman" w:hint="default"/>
        <w:sz w:val="28"/>
        <w:szCs w:val="28"/>
      </w:rPr>
    </w:lvl>
    <w:lvl w:ilvl="1">
      <w:start w:val="1"/>
      <w:numFmt w:val="decimal"/>
      <w:isLgl/>
      <w:lvlText w:val="%1.%2"/>
      <w:lvlJc w:val="left"/>
      <w:pPr>
        <w:ind w:left="816" w:hanging="420"/>
      </w:pPr>
      <w:rPr>
        <w:rFonts w:hint="default"/>
      </w:rPr>
    </w:lvl>
    <w:lvl w:ilvl="2">
      <w:start w:val="1"/>
      <w:numFmt w:val="decimal"/>
      <w:isLgl/>
      <w:lvlText w:val="%1.%2.%3"/>
      <w:lvlJc w:val="left"/>
      <w:pPr>
        <w:ind w:left="1116" w:hanging="720"/>
      </w:pPr>
      <w:rPr>
        <w:rFonts w:hint="default"/>
      </w:rPr>
    </w:lvl>
    <w:lvl w:ilvl="3">
      <w:start w:val="1"/>
      <w:numFmt w:val="decimal"/>
      <w:isLgl/>
      <w:lvlText w:val="%1.%2.%3.%4"/>
      <w:lvlJc w:val="left"/>
      <w:pPr>
        <w:ind w:left="1476" w:hanging="1080"/>
      </w:pPr>
      <w:rPr>
        <w:rFonts w:hint="default"/>
      </w:rPr>
    </w:lvl>
    <w:lvl w:ilvl="4">
      <w:start w:val="1"/>
      <w:numFmt w:val="decimal"/>
      <w:isLgl/>
      <w:lvlText w:val="%1.%2.%3.%4.%5"/>
      <w:lvlJc w:val="left"/>
      <w:pPr>
        <w:ind w:left="1476" w:hanging="1080"/>
      </w:pPr>
      <w:rPr>
        <w:rFonts w:hint="default"/>
      </w:rPr>
    </w:lvl>
    <w:lvl w:ilvl="5">
      <w:start w:val="1"/>
      <w:numFmt w:val="decimal"/>
      <w:isLgl/>
      <w:lvlText w:val="%1.%2.%3.%4.%5.%6"/>
      <w:lvlJc w:val="left"/>
      <w:pPr>
        <w:ind w:left="1836" w:hanging="1440"/>
      </w:pPr>
      <w:rPr>
        <w:rFonts w:hint="default"/>
      </w:rPr>
    </w:lvl>
    <w:lvl w:ilvl="6">
      <w:start w:val="1"/>
      <w:numFmt w:val="decimal"/>
      <w:isLgl/>
      <w:lvlText w:val="%1.%2.%3.%4.%5.%6.%7"/>
      <w:lvlJc w:val="left"/>
      <w:pPr>
        <w:ind w:left="1836" w:hanging="1440"/>
      </w:pPr>
      <w:rPr>
        <w:rFonts w:hint="default"/>
      </w:rPr>
    </w:lvl>
    <w:lvl w:ilvl="7">
      <w:start w:val="1"/>
      <w:numFmt w:val="decimal"/>
      <w:isLgl/>
      <w:lvlText w:val="%1.%2.%3.%4.%5.%6.%7.%8"/>
      <w:lvlJc w:val="left"/>
      <w:pPr>
        <w:ind w:left="2196" w:hanging="1800"/>
      </w:pPr>
      <w:rPr>
        <w:rFonts w:hint="default"/>
      </w:rPr>
    </w:lvl>
    <w:lvl w:ilvl="8">
      <w:start w:val="1"/>
      <w:numFmt w:val="decimal"/>
      <w:isLgl/>
      <w:lvlText w:val="%1.%2.%3.%4.%5.%6.%7.%8.%9"/>
      <w:lvlJc w:val="left"/>
      <w:pPr>
        <w:ind w:left="2556" w:hanging="2160"/>
      </w:pPr>
      <w:rPr>
        <w:rFonts w:hint="default"/>
      </w:rPr>
    </w:lvl>
  </w:abstractNum>
  <w:abstractNum w:abstractNumId="3" w15:restartNumberingAfterBreak="0">
    <w:nsid w:val="3A255591"/>
    <w:multiLevelType w:val="multilevel"/>
    <w:tmpl w:val="D206B114"/>
    <w:lvl w:ilvl="0">
      <w:start w:val="1"/>
      <w:numFmt w:val="decimal"/>
      <w:lvlText w:val="%1."/>
      <w:lvlJc w:val="left"/>
      <w:pPr>
        <w:ind w:left="1662" w:hanging="1095"/>
      </w:pPr>
      <w:rPr>
        <w:rFonts w:hint="default"/>
      </w:rPr>
    </w:lvl>
    <w:lvl w:ilvl="1">
      <w:start w:val="1"/>
      <w:numFmt w:val="decimal"/>
      <w:isLgl/>
      <w:lvlText w:val="%1.%2."/>
      <w:lvlJc w:val="left"/>
      <w:pPr>
        <w:ind w:left="1287" w:hanging="720"/>
      </w:pPr>
      <w:rPr>
        <w:rFonts w:hint="default"/>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4" w15:restartNumberingAfterBreak="0">
    <w:nsid w:val="51CA7ED9"/>
    <w:multiLevelType w:val="multilevel"/>
    <w:tmpl w:val="CD3876AC"/>
    <w:lvl w:ilvl="0">
      <w:start w:val="1"/>
      <w:numFmt w:val="decimal"/>
      <w:lvlText w:val="%1."/>
      <w:lvlJc w:val="left"/>
      <w:pPr>
        <w:ind w:left="720" w:hanging="360"/>
      </w:pPr>
      <w:rPr>
        <w:rFonts w:ascii="Times New Roman" w:hAnsi="Times New Roman" w:hint="default"/>
        <w:b w:val="0"/>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5" w15:restartNumberingAfterBreak="0">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5"/>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299A"/>
    <w:rsid w:val="00247AEA"/>
    <w:rsid w:val="00413E04"/>
    <w:rsid w:val="00CA4D1B"/>
    <w:rsid w:val="00F129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D72D9"/>
  <w15:chartTrackingRefBased/>
  <w15:docId w15:val="{50C29999-33E7-438A-8059-62A885741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A4D1B"/>
    <w:rPr>
      <w:rFonts w:ascii="Calibri" w:eastAsia="Calibri" w:hAnsi="Calibri" w:cs="Times New Roman"/>
    </w:rPr>
  </w:style>
  <w:style w:type="paragraph" w:styleId="1">
    <w:name w:val="heading 1"/>
    <w:basedOn w:val="a"/>
    <w:next w:val="a"/>
    <w:link w:val="10"/>
    <w:qFormat/>
    <w:rsid w:val="00CA4D1B"/>
    <w:pPr>
      <w:widowControl w:val="0"/>
      <w:tabs>
        <w:tab w:val="num" w:pos="720"/>
      </w:tabs>
      <w:suppressAutoHyphens/>
      <w:autoSpaceDE w:val="0"/>
      <w:spacing w:before="108" w:after="108" w:line="240" w:lineRule="auto"/>
      <w:ind w:left="720" w:hanging="720"/>
      <w:jc w:val="center"/>
      <w:outlineLvl w:val="0"/>
    </w:pPr>
    <w:rPr>
      <w:rFonts w:ascii="Times New Roman CYR" w:eastAsia="Times New Roman" w:hAnsi="Times New Roman CYR" w:cs="Times New Roman CYR"/>
      <w:b/>
      <w:bCs/>
      <w:color w:val="26282F"/>
      <w:sz w:val="24"/>
      <w:szCs w:val="24"/>
      <w:lang w:eastAsia="ar-SA"/>
    </w:rPr>
  </w:style>
  <w:style w:type="paragraph" w:styleId="2">
    <w:name w:val="heading 2"/>
    <w:basedOn w:val="a"/>
    <w:next w:val="a"/>
    <w:link w:val="20"/>
    <w:unhideWhenUsed/>
    <w:qFormat/>
    <w:rsid w:val="00CA4D1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a3">
    <w:name w:val="Без интервала Знак"/>
    <w:basedOn w:val="a0"/>
    <w:link w:val="a4"/>
    <w:uiPriority w:val="1"/>
    <w:locked/>
    <w:rsid w:val="00CA4D1B"/>
    <w:rPr>
      <w:rFonts w:ascii="Calibri" w:eastAsia="Calibri" w:hAnsi="Calibri" w:cs="Times New Roman"/>
    </w:rPr>
  </w:style>
  <w:style w:type="paragraph" w:styleId="a4">
    <w:name w:val="No Spacing"/>
    <w:link w:val="a3"/>
    <w:uiPriority w:val="1"/>
    <w:qFormat/>
    <w:rsid w:val="00CA4D1B"/>
    <w:pPr>
      <w:spacing w:line="254" w:lineRule="auto"/>
    </w:pPr>
    <w:rPr>
      <w:rFonts w:ascii="Calibri" w:eastAsia="Calibri" w:hAnsi="Calibri" w:cs="Times New Roman"/>
    </w:rPr>
  </w:style>
  <w:style w:type="paragraph" w:styleId="a5">
    <w:name w:val="Normal (Web)"/>
    <w:basedOn w:val="a"/>
    <w:uiPriority w:val="99"/>
    <w:rsid w:val="00CA4D1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ertexttopleveltextcentertext">
    <w:name w:val="headertext topleveltext centertext"/>
    <w:basedOn w:val="a"/>
    <w:rsid w:val="00CA4D1B"/>
    <w:pPr>
      <w:spacing w:before="100" w:beforeAutospacing="1" w:after="100" w:afterAutospacing="1" w:line="240" w:lineRule="auto"/>
      <w:ind w:firstLine="709"/>
      <w:jc w:val="both"/>
    </w:pPr>
    <w:rPr>
      <w:rFonts w:ascii="Times New Roman" w:eastAsia="Times New Roman" w:hAnsi="Times New Roman"/>
      <w:sz w:val="24"/>
      <w:szCs w:val="24"/>
      <w:lang w:eastAsia="ru-RU"/>
    </w:rPr>
  </w:style>
  <w:style w:type="character" w:customStyle="1" w:styleId="10">
    <w:name w:val="Заголовок 1 Знак"/>
    <w:basedOn w:val="a0"/>
    <w:link w:val="1"/>
    <w:rsid w:val="00CA4D1B"/>
    <w:rPr>
      <w:rFonts w:ascii="Times New Roman CYR" w:eastAsia="Times New Roman" w:hAnsi="Times New Roman CYR" w:cs="Times New Roman CYR"/>
      <w:b/>
      <w:bCs/>
      <w:color w:val="26282F"/>
      <w:sz w:val="24"/>
      <w:szCs w:val="24"/>
      <w:lang w:eastAsia="ar-SA"/>
    </w:rPr>
  </w:style>
  <w:style w:type="character" w:customStyle="1" w:styleId="a6">
    <w:name w:val="Гипертекстовая ссылка"/>
    <w:rsid w:val="00CA4D1B"/>
    <w:rPr>
      <w:rFonts w:ascii="Times New Roman" w:hAnsi="Times New Roman" w:cs="Times New Roman" w:hint="default"/>
      <w:b/>
      <w:bCs w:val="0"/>
      <w:color w:val="auto"/>
    </w:rPr>
  </w:style>
  <w:style w:type="paragraph" w:styleId="a7">
    <w:name w:val="List Paragraph"/>
    <w:basedOn w:val="a"/>
    <w:uiPriority w:val="34"/>
    <w:qFormat/>
    <w:rsid w:val="00CA4D1B"/>
    <w:pPr>
      <w:spacing w:after="200" w:line="276" w:lineRule="auto"/>
      <w:ind w:left="720"/>
      <w:contextualSpacing/>
    </w:pPr>
    <w:rPr>
      <w:rFonts w:asciiTheme="minorHAnsi" w:eastAsiaTheme="minorEastAsia" w:hAnsiTheme="minorHAnsi" w:cstheme="minorBidi"/>
      <w:lang w:eastAsia="ru-RU"/>
    </w:rPr>
  </w:style>
  <w:style w:type="character" w:customStyle="1" w:styleId="20">
    <w:name w:val="Заголовок 2 Знак"/>
    <w:basedOn w:val="a0"/>
    <w:link w:val="2"/>
    <w:rsid w:val="00CA4D1B"/>
    <w:rPr>
      <w:rFonts w:asciiTheme="majorHAnsi" w:eastAsiaTheme="majorEastAsia" w:hAnsiTheme="majorHAnsi" w:cstheme="majorBidi"/>
      <w:color w:val="2E74B5" w:themeColor="accent1" w:themeShade="BF"/>
      <w:sz w:val="26"/>
      <w:szCs w:val="26"/>
    </w:rPr>
  </w:style>
  <w:style w:type="paragraph" w:customStyle="1" w:styleId="ConsPlusNormal">
    <w:name w:val="ConsPlusNormal"/>
    <w:link w:val="ConsPlusNormal0"/>
    <w:rsid w:val="00CA4D1B"/>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CA4D1B"/>
    <w:rPr>
      <w:rFonts w:ascii="Arial" w:eastAsia="Times New Roman" w:hAnsi="Arial" w:cs="Times New Roman"/>
      <w:lang w:eastAsia="ru-RU"/>
    </w:rPr>
  </w:style>
  <w:style w:type="paragraph" w:customStyle="1" w:styleId="Title">
    <w:name w:val="Title!Название НПА"/>
    <w:basedOn w:val="a"/>
    <w:rsid w:val="00CA4D1B"/>
    <w:pPr>
      <w:suppressAutoHyphens/>
      <w:spacing w:before="240" w:after="60" w:line="240" w:lineRule="auto"/>
      <w:jc w:val="center"/>
    </w:pPr>
    <w:rPr>
      <w:rFonts w:ascii="Times New Roman" w:hAnsi="Times New Roman"/>
      <w:b/>
      <w:bCs/>
      <w:kern w:val="2"/>
      <w:sz w:val="32"/>
      <w:szCs w:val="32"/>
      <w:lang w:eastAsia="zh-CN"/>
    </w:rPr>
  </w:style>
  <w:style w:type="paragraph" w:customStyle="1" w:styleId="4">
    <w:name w:val="Стиль4"/>
    <w:basedOn w:val="a"/>
    <w:rsid w:val="00CA4D1B"/>
    <w:pPr>
      <w:widowControl w:val="0"/>
      <w:spacing w:after="0" w:line="240" w:lineRule="auto"/>
    </w:pPr>
    <w:rPr>
      <w:rFonts w:ascii="Times New Roman" w:eastAsia="Times New Roman" w:hAnsi="Times New Roman"/>
      <w:sz w:val="24"/>
      <w:szCs w:val="20"/>
      <w:lang w:eastAsia="ru-RU"/>
    </w:rPr>
  </w:style>
  <w:style w:type="paragraph" w:styleId="a8">
    <w:name w:val="Balloon Text"/>
    <w:basedOn w:val="a"/>
    <w:link w:val="a9"/>
    <w:uiPriority w:val="99"/>
    <w:semiHidden/>
    <w:unhideWhenUsed/>
    <w:rsid w:val="00CA4D1B"/>
    <w:pPr>
      <w:spacing w:after="0" w:line="240" w:lineRule="auto"/>
      <w:jc w:val="both"/>
    </w:pPr>
    <w:rPr>
      <w:rFonts w:ascii="Segoe UI" w:hAnsi="Segoe UI"/>
      <w:sz w:val="18"/>
      <w:szCs w:val="18"/>
      <w:lang w:val="x-none"/>
    </w:rPr>
  </w:style>
  <w:style w:type="character" w:customStyle="1" w:styleId="a9">
    <w:name w:val="Текст выноски Знак"/>
    <w:basedOn w:val="a0"/>
    <w:link w:val="a8"/>
    <w:uiPriority w:val="99"/>
    <w:semiHidden/>
    <w:rsid w:val="00CA4D1B"/>
    <w:rPr>
      <w:rFonts w:ascii="Segoe UI" w:eastAsia="Calibri" w:hAnsi="Segoe UI" w:cs="Times New Roman"/>
      <w:sz w:val="18"/>
      <w:szCs w:val="18"/>
      <w:lang w:val="x-none"/>
    </w:rPr>
  </w:style>
  <w:style w:type="paragraph" w:customStyle="1" w:styleId="s1">
    <w:name w:val="s_1"/>
    <w:basedOn w:val="a"/>
    <w:rsid w:val="00CA4D1B"/>
    <w:pPr>
      <w:spacing w:before="100" w:beforeAutospacing="1" w:after="100" w:afterAutospacing="1" w:line="240" w:lineRule="auto"/>
    </w:pPr>
    <w:rPr>
      <w:rFonts w:ascii="Times New Roman" w:eastAsia="Times New Roman" w:hAnsi="Times New Roman"/>
      <w:sz w:val="24"/>
      <w:szCs w:val="24"/>
      <w:lang w:eastAsia="ru-RU"/>
    </w:rPr>
  </w:style>
  <w:style w:type="character" w:styleId="aa">
    <w:name w:val="Hyperlink"/>
    <w:uiPriority w:val="99"/>
    <w:unhideWhenUsed/>
    <w:rsid w:val="00CA4D1B"/>
    <w:rPr>
      <w:color w:val="0000FF"/>
      <w:u w:val="single"/>
    </w:rPr>
  </w:style>
  <w:style w:type="paragraph" w:customStyle="1" w:styleId="s3">
    <w:name w:val="s_3"/>
    <w:basedOn w:val="a"/>
    <w:rsid w:val="00CA4D1B"/>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0">
    <w:name w:val="s_10"/>
    <w:basedOn w:val="a0"/>
    <w:rsid w:val="00CA4D1B"/>
  </w:style>
  <w:style w:type="paragraph" w:styleId="HTML">
    <w:name w:val="HTML Preformatted"/>
    <w:basedOn w:val="a"/>
    <w:link w:val="HTML0"/>
    <w:uiPriority w:val="99"/>
    <w:unhideWhenUsed/>
    <w:rsid w:val="00CA4D1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CA4D1B"/>
    <w:rPr>
      <w:rFonts w:ascii="Courier New" w:eastAsia="Times New Roman" w:hAnsi="Courier New" w:cs="Courier New"/>
      <w:sz w:val="20"/>
      <w:szCs w:val="20"/>
      <w:lang w:eastAsia="ru-RU"/>
    </w:rPr>
  </w:style>
  <w:style w:type="paragraph" w:customStyle="1" w:styleId="s16">
    <w:name w:val="s_16"/>
    <w:basedOn w:val="a"/>
    <w:rsid w:val="00CA4D1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ListParagraph">
    <w:name w:val="List Paragraph"/>
    <w:basedOn w:val="a"/>
    <w:rsid w:val="00CA4D1B"/>
    <w:pPr>
      <w:spacing w:after="200" w:line="276" w:lineRule="auto"/>
      <w:ind w:left="720"/>
    </w:pPr>
    <w:rPr>
      <w:rFonts w:eastAsia="Times New Roman"/>
    </w:rPr>
  </w:style>
  <w:style w:type="paragraph" w:customStyle="1" w:styleId="NoSpacing">
    <w:name w:val="No Spacing"/>
    <w:rsid w:val="00CA4D1B"/>
    <w:pPr>
      <w:spacing w:after="0" w:line="240" w:lineRule="auto"/>
    </w:pPr>
    <w:rPr>
      <w:rFonts w:ascii="Calibri" w:eastAsia="Calibri" w:hAnsi="Calibri" w:cs="Times New Roman"/>
      <w:lang w:eastAsia="ru-RU"/>
    </w:rPr>
  </w:style>
  <w:style w:type="character" w:customStyle="1" w:styleId="FontStyle19">
    <w:name w:val="Font Style19"/>
    <w:rsid w:val="00CA4D1B"/>
    <w:rPr>
      <w:rFonts w:ascii="Times New Roman" w:hAnsi="Times New Roman" w:cs="Times New Roman" w:hint="default"/>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ternet.garant.ru/" TargetMode="Externa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63" Type="http://schemas.openxmlformats.org/officeDocument/2006/relationships/hyperlink" Target="consultantplus://offline/ref=D1640E7673A4EEFBAF86C626E27AC67FE2F3C1D83E36C0784DE33A59C9C14517793B26F1BD3225ABEE3E9FL8hDE" TargetMode="External"/><Relationship Id="rId7" Type="http://schemas.openxmlformats.org/officeDocument/2006/relationships/hyperlink" Target="consultantplus://offline/ref=6782A1E5A31CD20F4728B8C20EFAFEB1479FABCF3F49CC87FC42BBA557876EA8558CBB19A7D2FE7B0889B3vEm2D" TargetMode="External"/><Relationship Id="rId2" Type="http://schemas.openxmlformats.org/officeDocument/2006/relationships/styles" Target="styles.xml"/><Relationship Id="rId16" Type="http://schemas.openxmlformats.org/officeDocument/2006/relationships/hyperlink" Target="http://zakon.scli.ru/ru/legal_texts/act_municipal_education/extended/index.php?do4=document&amp;id4=b8764c8a-7818-4f56-960c-68c8ba5b3a66" TargetMode="External"/><Relationship Id="rId29" Type="http://schemas.openxmlformats.org/officeDocument/2006/relationships/hyperlink" Target="https://internet.garant.ru/" TargetMode="External"/><Relationship Id="rId11" Type="http://schemas.openxmlformats.org/officeDocument/2006/relationships/hyperlink" Target="http://zakon.scli.ru/ru/legal_texts/act_municipal_education/extended/index.php?do4=document&amp;id4=b8764c8a-7818-4f56-960c-68c8ba5b3a66"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https://internet.garant.ru/" TargetMode="External"/><Relationship Id="rId5" Type="http://schemas.openxmlformats.org/officeDocument/2006/relationships/hyperlink" Target="consultantplus://offline/ref=6782A1E5A31CD20F4728A6CF1896A0B84F91F2C33140C5D2A71DE0F8008E64FF12C3E25BE3DFFE7Dv0m8D" TargetMode="External"/><Relationship Id="rId61" Type="http://schemas.openxmlformats.org/officeDocument/2006/relationships/hyperlink" Target="https://internet.garant.ru/" TargetMode="External"/><Relationship Id="rId19" Type="http://schemas.openxmlformats.org/officeDocument/2006/relationships/hyperlink" Target="https://internet.garant.ru/" TargetMode="External"/><Relationship Id="rId14" Type="http://schemas.openxmlformats.org/officeDocument/2006/relationships/hyperlink" Target="http://zakon.scli.ru/ru/legal_texts/act_municipal_education/extended/index.php?do4=document&amp;id4=b8764c8a-7818-4f56-960c-68c8ba5b3a66"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s://internet.garant.ru/" TargetMode="External"/><Relationship Id="rId64" Type="http://schemas.openxmlformats.org/officeDocument/2006/relationships/fontTable" Target="fontTable.xml"/><Relationship Id="rId8" Type="http://schemas.openxmlformats.org/officeDocument/2006/relationships/hyperlink" Target="file:///E:\content\act\02ff8a70-a9c8-4cfa-883a-bc0cd449060d.html" TargetMode="External"/><Relationship Id="rId51" Type="http://schemas.openxmlformats.org/officeDocument/2006/relationships/hyperlink" Target="https://internet.garant.ru/" TargetMode="External"/><Relationship Id="rId3" Type="http://schemas.openxmlformats.org/officeDocument/2006/relationships/settings" Target="settings.xml"/><Relationship Id="rId12" Type="http://schemas.openxmlformats.org/officeDocument/2006/relationships/hyperlink" Target="http://zakon.scli.ru/ru/legal_texts/act_municipal_education/extended/index.php?do4=document&amp;id4=b8764c8a-7818-4f56-960c-68c8ba5b3a66" TargetMode="External"/><Relationship Id="rId17" Type="http://schemas.openxmlformats.org/officeDocument/2006/relationships/hyperlink" Target="consultantplus://offline/ref=6782A1E5A31CD20F4728A6CF1896A0B84F92F2CB384AC5D2A71DE0F8008E64FF12C3E25BE3DFFF7Av0mBD"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20" Type="http://schemas.openxmlformats.org/officeDocument/2006/relationships/hyperlink" Target="https://internet.garant.ru/"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 TargetMode="External"/><Relationship Id="rId62" Type="http://schemas.openxmlformats.org/officeDocument/2006/relationships/hyperlink" Target="consultantplus://offline/ref=D1640E7673A4EEFBAF86C630E1169876EAFE9ED73D32CC2616BC61049EC84F403E747FB3F93F22AFLEhDE" TargetMode="External"/><Relationship Id="rId1" Type="http://schemas.openxmlformats.org/officeDocument/2006/relationships/numbering" Target="numbering.xml"/><Relationship Id="rId6" Type="http://schemas.openxmlformats.org/officeDocument/2006/relationships/hyperlink" Target="file:///E:\content\act\45004c75-5243-401b-8c73-766db0b42115.html" TargetMode="External"/><Relationship Id="rId15" Type="http://schemas.openxmlformats.org/officeDocument/2006/relationships/hyperlink" Target="consultantplus://offline/ref=6782A1E5A31CD20F4728A6CF1896A0B84F91F2C33140C5D2A71DE0F800v8mED"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10" Type="http://schemas.openxmlformats.org/officeDocument/2006/relationships/hyperlink" Target="consultantplus://offline/ref=6782A1E5A31CD20F4728A6CF1896A0B84F91F2C33140C5D2A71DE0F800v8mED"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60" Type="http://schemas.openxmlformats.org/officeDocument/2006/relationships/hyperlink" Target="https://internet.garant.ru/" TargetMode="Externa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zakon.scli.ru/ru/legal_texts/act_municipal_education/extended/index.php?do4=document&amp;id4=b8764c8a-7818-4f56-960c-68c8ba5b3a66" TargetMode="External"/><Relationship Id="rId13" Type="http://schemas.openxmlformats.org/officeDocument/2006/relationships/hyperlink" Target="http://zakon.scli.ru/ru/legal_texts/act_municipal_education/extended/index.php?do4=document&amp;id4=b8764c8a-7818-4f56-960c-68c8ba5b3a66" TargetMode="External"/><Relationship Id="rId18" Type="http://schemas.openxmlformats.org/officeDocument/2006/relationships/hyperlink" Target="consultantplus://offline/ref=6782A1E5A31CD20F4728A6CF1896A0B84F92F2C63F4CC5D2A71DE0F800v8mED" TargetMode="External"/><Relationship Id="rId39"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44</Pages>
  <Words>17005</Words>
  <Characters>96935</Characters>
  <Application>Microsoft Office Word</Application>
  <DocSecurity>0</DocSecurity>
  <Lines>807</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Администратор резерв</dc:creator>
  <cp:keywords/>
  <dc:description/>
  <cp:lastModifiedBy>Администратор резерв</cp:lastModifiedBy>
  <cp:revision>2</cp:revision>
  <dcterms:created xsi:type="dcterms:W3CDTF">2023-12-24T17:11:00Z</dcterms:created>
  <dcterms:modified xsi:type="dcterms:W3CDTF">2023-12-24T17:24:00Z</dcterms:modified>
</cp:coreProperties>
</file>