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3E" w:rsidRPr="00302E3E" w:rsidRDefault="00302E3E" w:rsidP="00302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3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</w:p>
    <w:p w:rsidR="00302E3E" w:rsidRPr="00F15B20" w:rsidRDefault="00302E3E" w:rsidP="00302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F15B2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0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  <w:proofErr w:type="spellStart"/>
      <w:r w:rsidR="0083229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F15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2E3E" w:rsidRPr="00302E3E" w:rsidRDefault="00302E3E" w:rsidP="00302E3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F15B20">
        <w:rPr>
          <w:rFonts w:ascii="Times New Roman" w:hAnsi="Times New Roman" w:cs="Times New Roman"/>
          <w:b/>
          <w:sz w:val="28"/>
          <w:szCs w:val="28"/>
        </w:rPr>
        <w:t>Кыштовского райо</w:t>
      </w:r>
      <w:r w:rsidR="000549E5">
        <w:rPr>
          <w:rFonts w:ascii="Times New Roman" w:hAnsi="Times New Roman" w:cs="Times New Roman"/>
          <w:b/>
          <w:sz w:val="28"/>
          <w:szCs w:val="28"/>
        </w:rPr>
        <w:t>на Новосибирской области на 2021-2023</w:t>
      </w:r>
      <w:r w:rsidRPr="00F15B2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2E3E" w:rsidRPr="00302E3E" w:rsidRDefault="00302E3E" w:rsidP="00302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Pr="00781E00">
        <w:rPr>
          <w:rFonts w:ascii="Times New Roman" w:hAnsi="Times New Roman" w:cs="Times New Roman"/>
          <w:b w:val="0"/>
          <w:kern w:val="36"/>
          <w:sz w:val="28"/>
          <w:szCs w:val="28"/>
        </w:rPr>
        <w:t>«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692094" w:rsidRPr="00692094">
        <w:rPr>
          <w:rFonts w:ascii="Times New Roman" w:hAnsi="Times New Roman" w:cs="Times New Roman"/>
          <w:b w:val="0"/>
          <w:sz w:val="28"/>
          <w:szCs w:val="28"/>
        </w:rPr>
        <w:t>Вараксинского</w:t>
      </w:r>
      <w:proofErr w:type="spellEnd"/>
      <w:r w:rsidR="00692094" w:rsidRPr="00692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Pr="00302E3E">
        <w:rPr>
          <w:rFonts w:ascii="Times New Roman" w:hAnsi="Times New Roman" w:cs="Times New Roman"/>
          <w:b w:val="0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района Но</w:t>
      </w:r>
      <w:r w:rsidR="009E4540">
        <w:rPr>
          <w:rFonts w:ascii="Times New Roman" w:hAnsi="Times New Roman" w:cs="Times New Roman"/>
          <w:b w:val="0"/>
          <w:sz w:val="28"/>
          <w:szCs w:val="28"/>
        </w:rPr>
        <w:t>восибирской области на 2021</w:t>
      </w:r>
      <w:r w:rsidR="005F4C79">
        <w:rPr>
          <w:rFonts w:ascii="Times New Roman" w:hAnsi="Times New Roman" w:cs="Times New Roman"/>
          <w:b w:val="0"/>
          <w:sz w:val="28"/>
          <w:szCs w:val="28"/>
        </w:rPr>
        <w:t>-2023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Pr="00302E3E">
        <w:rPr>
          <w:sz w:val="28"/>
          <w:szCs w:val="28"/>
        </w:rPr>
        <w:t xml:space="preserve"> 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>(далее- Программа)</w:t>
      </w:r>
      <w:r w:rsidRPr="00302E3E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3229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</w:t>
      </w:r>
      <w:r w:rsidR="005F4C79">
        <w:rPr>
          <w:rFonts w:ascii="Times New Roman" w:hAnsi="Times New Roman" w:cs="Times New Roman"/>
          <w:sz w:val="28"/>
          <w:szCs w:val="28"/>
        </w:rPr>
        <w:t>йона Новосибир</w:t>
      </w:r>
      <w:r w:rsidR="0083229F">
        <w:rPr>
          <w:rFonts w:ascii="Times New Roman" w:hAnsi="Times New Roman" w:cs="Times New Roman"/>
          <w:sz w:val="28"/>
          <w:szCs w:val="28"/>
        </w:rPr>
        <w:t>ской области от 30</w:t>
      </w:r>
      <w:r w:rsidR="005F4C79">
        <w:rPr>
          <w:rFonts w:ascii="Times New Roman" w:hAnsi="Times New Roman" w:cs="Times New Roman"/>
          <w:sz w:val="28"/>
          <w:szCs w:val="28"/>
        </w:rPr>
        <w:t>.12</w:t>
      </w:r>
      <w:r w:rsidRPr="00302E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2E3E">
        <w:rPr>
          <w:rFonts w:ascii="Times New Roman" w:hAnsi="Times New Roman" w:cs="Times New Roman"/>
          <w:sz w:val="28"/>
          <w:szCs w:val="28"/>
        </w:rPr>
        <w:t xml:space="preserve"> № </w:t>
      </w:r>
      <w:r w:rsidR="0083229F">
        <w:rPr>
          <w:rFonts w:ascii="Times New Roman" w:hAnsi="Times New Roman" w:cs="Times New Roman"/>
          <w:sz w:val="28"/>
          <w:szCs w:val="28"/>
        </w:rPr>
        <w:t>64</w:t>
      </w:r>
      <w:r w:rsidRPr="00302E3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02E3E" w:rsidRPr="00302E3E" w:rsidRDefault="00302E3E" w:rsidP="00302E3E">
      <w:pPr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Разработчиком Программы яв</w:t>
      </w:r>
      <w:r>
        <w:rPr>
          <w:rFonts w:ascii="Times New Roman" w:hAnsi="Times New Roman" w:cs="Times New Roman"/>
          <w:sz w:val="28"/>
          <w:szCs w:val="28"/>
        </w:rPr>
        <w:t xml:space="preserve">ляется администрация </w:t>
      </w:r>
      <w:proofErr w:type="spellStart"/>
      <w:r w:rsidR="0083229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83229F" w:rsidRPr="00F1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исполнителями являются:</w:t>
      </w:r>
      <w:r w:rsidRPr="00302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3229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Цель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sz w:val="28"/>
          <w:szCs w:val="28"/>
        </w:rPr>
        <w:t>Обеспечение благоприятных условий для развития малого и среднего предпринимате</w:t>
      </w:r>
      <w:r>
        <w:rPr>
          <w:sz w:val="28"/>
          <w:szCs w:val="28"/>
        </w:rPr>
        <w:t xml:space="preserve">льства на территории </w:t>
      </w:r>
      <w:proofErr w:type="spellStart"/>
      <w:r w:rsidR="0083229F"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302E3E">
        <w:rPr>
          <w:sz w:val="28"/>
          <w:szCs w:val="28"/>
        </w:rPr>
        <w:t xml:space="preserve"> района Новосибирской области.</w:t>
      </w:r>
      <w:r w:rsidRPr="00302E3E">
        <w:rPr>
          <w:b/>
          <w:sz w:val="28"/>
          <w:szCs w:val="28"/>
        </w:rPr>
        <w:t xml:space="preserve"> 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Основные задачи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 xml:space="preserve">- формирование правовых, экономических условий для устойчивого развития малого и среднего предпринимательства, роста количества субъектов малого, в том числе </w:t>
      </w:r>
      <w:proofErr w:type="spellStart"/>
      <w:r w:rsidRPr="00302E3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>, и среднего предпринимательства, на территории поселения;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развитие инфраструктуры поддержки субъектов малого и среднего предпринимательства и обеспечение ее деятельности;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содействие созданию и поддержке предпринимательских структур в производственной, инновационной и социальных сферах для обеспечения рынка конкурентоспособными товарами и услугами;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финансовая поддержка малого и среднего предпринимательства в приоритетных отраслях промышленности, социального обслуживания населения, формирование механизмов финансовой поддержки на начальных этапах деятельности субъектов малого предпринимательства;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обеспечение взаимодействия органов местного самоуправления и предпринимательских структур в решении задач экономического и социального развития муниципального образования;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lastRenderedPageBreak/>
        <w:t>- содействие в обеспечении занятости экономически активного населения муниципального образования;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302E3E">
        <w:rPr>
          <w:sz w:val="28"/>
          <w:szCs w:val="28"/>
        </w:rPr>
        <w:t>- мониторинг результатов исполнения мероприятий Программы.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  <w:r w:rsidRPr="00302E3E">
        <w:rPr>
          <w:b/>
          <w:color w:val="000000"/>
          <w:sz w:val="28"/>
          <w:szCs w:val="28"/>
        </w:rPr>
        <w:t>Объем и источники финансирования Программы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</w:p>
    <w:p w:rsidR="00302E3E" w:rsidRPr="00302E3E" w:rsidRDefault="00302E3E" w:rsidP="000549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Общий объем финансиро</w:t>
      </w:r>
      <w:r w:rsidR="000549E5">
        <w:rPr>
          <w:rFonts w:ascii="Times New Roman" w:hAnsi="Times New Roman" w:cs="Times New Roman"/>
          <w:sz w:val="28"/>
          <w:szCs w:val="28"/>
        </w:rPr>
        <w:t>вания Программы составляет – 1,0 тыс. рублей, в том числе</w:t>
      </w:r>
    </w:p>
    <w:p w:rsidR="00302E3E" w:rsidRPr="00302E3E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</w:t>
      </w:r>
      <w:r w:rsidR="00302E3E" w:rsidRPr="00302E3E">
        <w:rPr>
          <w:rFonts w:ascii="Times New Roman" w:hAnsi="Times New Roman" w:cs="Times New Roman"/>
          <w:sz w:val="28"/>
          <w:szCs w:val="28"/>
        </w:rPr>
        <w:t>,0</w:t>
      </w:r>
      <w:r w:rsidR="000549E5">
        <w:rPr>
          <w:rFonts w:ascii="Times New Roman" w:hAnsi="Times New Roman" w:cs="Times New Roman"/>
          <w:sz w:val="28"/>
          <w:szCs w:val="28"/>
        </w:rPr>
        <w:t>2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02E3E" w:rsidRDefault="000549E5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0,03 </w:t>
      </w:r>
      <w:r w:rsidR="00302E3E" w:rsidRPr="00302E3E">
        <w:rPr>
          <w:rFonts w:ascii="Times New Roman" w:hAnsi="Times New Roman" w:cs="Times New Roman"/>
          <w:sz w:val="28"/>
          <w:szCs w:val="28"/>
        </w:rPr>
        <w:t>тыс. руб.;</w:t>
      </w:r>
    </w:p>
    <w:p w:rsidR="00AF79BE" w:rsidRPr="00302E3E" w:rsidRDefault="00AF79BE" w:rsidP="00AF79BE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2023 году – 0</w:t>
      </w:r>
      <w:r w:rsidR="00302E3E" w:rsidRPr="00302E3E">
        <w:rPr>
          <w:sz w:val="28"/>
          <w:szCs w:val="28"/>
        </w:rPr>
        <w:t>,0</w:t>
      </w:r>
      <w:r w:rsidR="000549E5">
        <w:rPr>
          <w:sz w:val="28"/>
          <w:szCs w:val="28"/>
        </w:rPr>
        <w:t>5</w:t>
      </w:r>
      <w:r w:rsidR="00302E3E" w:rsidRPr="00302E3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AF79BE" w:rsidRPr="00302E3E" w:rsidRDefault="00AF79BE" w:rsidP="00302E3E">
      <w:pPr>
        <w:pStyle w:val="a3"/>
        <w:tabs>
          <w:tab w:val="left" w:pos="6795"/>
        </w:tabs>
        <w:jc w:val="both"/>
        <w:rPr>
          <w:sz w:val="28"/>
          <w:szCs w:val="28"/>
        </w:rPr>
      </w:pPr>
    </w:p>
    <w:p w:rsidR="00C0425A" w:rsidRDefault="00AF79BE" w:rsidP="00C04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из средств бюджета </w:t>
      </w:r>
      <w:proofErr w:type="spellStart"/>
      <w:r w:rsidR="0083229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02E3E" w:rsidRPr="00302E3E">
        <w:rPr>
          <w:rFonts w:ascii="Times New Roman" w:hAnsi="Times New Roman" w:cs="Times New Roman"/>
          <w:sz w:val="28"/>
          <w:szCs w:val="28"/>
        </w:rPr>
        <w:t>.</w:t>
      </w:r>
    </w:p>
    <w:p w:rsidR="00781E00" w:rsidRPr="00C0425A" w:rsidRDefault="00781E00" w:rsidP="00C0425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81E00" w:rsidRPr="00AF79BE" w:rsidRDefault="00781E00" w:rsidP="00C04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эффективности ре</w:t>
      </w:r>
      <w:r w:rsidR="00F15B20" w:rsidRPr="00AF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муниципальной программы</w:t>
      </w:r>
    </w:p>
    <w:p w:rsidR="00F15B20" w:rsidRPr="00781E00" w:rsidRDefault="00F15B20" w:rsidP="00C0425A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  <w:u w:val="single"/>
        </w:rPr>
        <w:t>«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Развитие малого и среднего предпринимательства на территории </w:t>
      </w:r>
      <w:proofErr w:type="spellStart"/>
      <w:r w:rsidR="0083229F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AF79BE">
        <w:rPr>
          <w:rFonts w:ascii="Times New Roman" w:hAnsi="Times New Roman" w:cs="Times New Roman"/>
          <w:sz w:val="28"/>
          <w:szCs w:val="28"/>
          <w:u w:val="single"/>
        </w:rPr>
        <w:t>Кыштовского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райо</w:t>
      </w:r>
      <w:r w:rsidR="00267C39">
        <w:rPr>
          <w:rFonts w:ascii="Times New Roman" w:hAnsi="Times New Roman" w:cs="Times New Roman"/>
          <w:sz w:val="28"/>
          <w:szCs w:val="28"/>
          <w:u w:val="single"/>
        </w:rPr>
        <w:t>на Новосибирской области на 2021-2023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годы»</w:t>
      </w:r>
    </w:p>
    <w:p w:rsidR="00781E00" w:rsidRPr="00781E00" w:rsidRDefault="00C9076E" w:rsidP="00C04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781E00"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781E00" w:rsidRPr="00781E00" w:rsidRDefault="00781E00" w:rsidP="00781E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tbl>
      <w:tblPr>
        <w:tblW w:w="1122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992"/>
        <w:gridCol w:w="709"/>
        <w:gridCol w:w="708"/>
        <w:gridCol w:w="709"/>
        <w:gridCol w:w="1134"/>
        <w:gridCol w:w="848"/>
        <w:gridCol w:w="7"/>
        <w:gridCol w:w="704"/>
        <w:gridCol w:w="709"/>
        <w:gridCol w:w="992"/>
      </w:tblGrid>
      <w:tr w:rsidR="00C0425A" w:rsidRPr="00781E00" w:rsidTr="00C0425A"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результаты, 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 программой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результаты</w:t>
            </w:r>
          </w:p>
        </w:tc>
      </w:tr>
      <w:tr w:rsidR="00C0425A" w:rsidRPr="00781E00" w:rsidTr="00C0425A">
        <w:tc>
          <w:tcPr>
            <w:tcW w:w="3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0425A" w:rsidRPr="00781E00" w:rsidRDefault="00C0425A" w:rsidP="00EF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0425A">
            <w:pPr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5A" w:rsidRPr="00781E00" w:rsidTr="00C0425A">
        <w:trPr>
          <w:trHeight w:val="648"/>
        </w:trPr>
        <w:tc>
          <w:tcPr>
            <w:tcW w:w="3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B8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0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83229F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B81B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на малых и средних предприятиях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83229F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83229F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5A" w:rsidRPr="00781E00" w:rsidTr="00C0425A">
        <w:trPr>
          <w:trHeight w:val="825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индивидуальных предпринимателей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4B0FC9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4B0FC9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4B0FC9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4B0FC9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4B0FC9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4B0FC9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4B0FC9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E00" w:rsidRPr="00781E00" w:rsidRDefault="00781E00" w:rsidP="00781E0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069B6" w:rsidRDefault="00D069B6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ectPr w:rsidR="00D069B6" w:rsidSect="00EF32A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3"/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11084"/>
      </w:tblGrid>
      <w:tr w:rsidR="002F0667" w:rsidRPr="00781E00" w:rsidTr="002F0667">
        <w:trPr>
          <w:trHeight w:val="100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объем</w:t>
            </w:r>
          </w:p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из разных источников,</w:t>
            </w:r>
          </w:p>
          <w:p w:rsidR="00781E00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израсходовано по источникам финансирования, </w:t>
            </w: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E00" w:rsidRPr="00781E00" w:rsidRDefault="00781E00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программных мероприятий</w:t>
            </w:r>
          </w:p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(недостатки в исполнении программы с указанием причин)</w:t>
            </w:r>
          </w:p>
          <w:p w:rsidR="00781E00" w:rsidRPr="00781E00" w:rsidRDefault="00781E00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67" w:rsidRPr="00781E00" w:rsidTr="002F0667">
        <w:trPr>
          <w:trHeight w:val="541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7B479C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0.03</w:t>
            </w:r>
            <w:r w:rsidR="002F0667" w:rsidRPr="0078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9F7DAA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— полноценные участники формирования бюджетных доходов. Чем этих участников больше, чем они эффективнее ведут предпринимательскую деятельность, тем стабильнее и более предсказуема бюджетная ситуация.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создание на территории</w:t>
            </w:r>
            <w:r w:rsidR="00832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29F" w:rsidRPr="0083229F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="0083229F" w:rsidRPr="00F1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устойчивого развития малого и среднего предпринимательства.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реализуются следующие мероприятия: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проведение социологических опросов и анкетирования;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размещение информационных материалов о процессах развития МСП в печатных СМИ, в сети Интерн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 сайте администрации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размещение информационных ма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781E0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териалов для субъектов малого и среднего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предпринимательства </w:t>
            </w:r>
            <w:r w:rsidRPr="00781E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местной газете, на сайте органов 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местного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самоуправления </w:t>
            </w:r>
            <w:r w:rsidR="00832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29F" w:rsidRPr="0083229F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proofErr w:type="gramEnd"/>
            <w:r w:rsidR="0083229F" w:rsidRPr="00F1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 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МСП к участию в выставках, семинарах, ярмарках, деловых встречах, круглых столах;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консультаций для субъектов социального предпринимательства по вопросам оказания поддержки</w:t>
            </w:r>
          </w:p>
          <w:p w:rsidR="002F0667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субъектов малого и среднего предпринимательства в областных конкурсах профессионального мастерства, вы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ставках, презентациях, ярмарках.</w:t>
            </w:r>
          </w:p>
          <w:p w:rsidR="008867D5" w:rsidRPr="00781E00" w:rsidRDefault="008867D5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влияющие на исполнение программных мероприятий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сложная демографическая ситуация (сокращение численности работоспособного населения, высокая смертность</w:t>
            </w:r>
            <w:r w:rsidR="0015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низкая рождаемость), неразвитость рынков сбыта, удаленность от районного центра, грунтовые дороги и.т.д.</w:t>
            </w:r>
          </w:p>
          <w:p w:rsidR="00781E00" w:rsidRPr="00781E00" w:rsidRDefault="00781E00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E00" w:rsidRPr="00781E00" w:rsidRDefault="00781E00" w:rsidP="002F0667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2F0667" w:rsidRPr="002F0667" w:rsidRDefault="003250F1" w:rsidP="002F06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В результате реализации программы, планируемые значения целевых индикаторов были частично </w:t>
      </w:r>
      <w:proofErr w:type="gramStart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>достигнуты,  часть</w:t>
      </w:r>
      <w:proofErr w:type="gramEnd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 осталась, не реализована. В связи с достигнутыми результатами, считаем необходимым, продолжить реализацию Программы Развитие малого и среднего предпринимательства на территории </w:t>
      </w:r>
      <w:proofErr w:type="spellStart"/>
      <w:r w:rsidR="0083229F" w:rsidRPr="0083229F">
        <w:rPr>
          <w:rFonts w:ascii="Times New Roman" w:hAnsi="Times New Roman" w:cs="Times New Roman"/>
          <w:b w:val="0"/>
          <w:sz w:val="28"/>
          <w:szCs w:val="28"/>
        </w:rPr>
        <w:t>Вараксинского</w:t>
      </w:r>
      <w:proofErr w:type="spellEnd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F0667" w:rsidRPr="002F0667" w:rsidRDefault="002F0667" w:rsidP="002F0667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2F0667">
        <w:rPr>
          <w:rFonts w:ascii="Times New Roman" w:hAnsi="Times New Roman" w:cs="Times New Roman"/>
          <w:sz w:val="28"/>
          <w:szCs w:val="28"/>
        </w:rPr>
        <w:t>Кыштовского райо</w:t>
      </w:r>
      <w:r w:rsidR="003250F1">
        <w:rPr>
          <w:rFonts w:ascii="Times New Roman" w:hAnsi="Times New Roman" w:cs="Times New Roman"/>
          <w:sz w:val="28"/>
          <w:szCs w:val="28"/>
        </w:rPr>
        <w:t>на Новосибирской области на 2021-2023</w:t>
      </w:r>
      <w:r w:rsidRPr="002F066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81E00" w:rsidRPr="00D6006B" w:rsidRDefault="00781E00" w:rsidP="00D60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02" w:rsidRPr="00F15B20" w:rsidRDefault="00B77B02">
      <w:pPr>
        <w:rPr>
          <w:rFonts w:ascii="Times New Roman" w:hAnsi="Times New Roman" w:cs="Times New Roman"/>
        </w:rPr>
      </w:pPr>
    </w:p>
    <w:sectPr w:rsidR="00B77B02" w:rsidRPr="00F15B20" w:rsidSect="00781E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612E"/>
    <w:multiLevelType w:val="multilevel"/>
    <w:tmpl w:val="C6A4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F1"/>
    <w:rsid w:val="000549E5"/>
    <w:rsid w:val="0015680C"/>
    <w:rsid w:val="001A4CE8"/>
    <w:rsid w:val="00267C39"/>
    <w:rsid w:val="002F0667"/>
    <w:rsid w:val="00302E3E"/>
    <w:rsid w:val="003250F1"/>
    <w:rsid w:val="004B0FC9"/>
    <w:rsid w:val="005B6467"/>
    <w:rsid w:val="005F4C79"/>
    <w:rsid w:val="00692094"/>
    <w:rsid w:val="006B40F1"/>
    <w:rsid w:val="00781E00"/>
    <w:rsid w:val="007B479C"/>
    <w:rsid w:val="0083229F"/>
    <w:rsid w:val="008867D5"/>
    <w:rsid w:val="009C5E4B"/>
    <w:rsid w:val="009E4540"/>
    <w:rsid w:val="009F7DAA"/>
    <w:rsid w:val="00A97B3D"/>
    <w:rsid w:val="00AF79BE"/>
    <w:rsid w:val="00B77B02"/>
    <w:rsid w:val="00B81B36"/>
    <w:rsid w:val="00C0425A"/>
    <w:rsid w:val="00C9076E"/>
    <w:rsid w:val="00D069B6"/>
    <w:rsid w:val="00D6006B"/>
    <w:rsid w:val="00E06C97"/>
    <w:rsid w:val="00EF32A7"/>
    <w:rsid w:val="00F1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C1666-C8FB-4093-811C-4C5571AC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0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0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7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2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54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Крутиха</dc:creator>
  <cp:keywords/>
  <dc:description/>
  <cp:lastModifiedBy>Администратор резерв</cp:lastModifiedBy>
  <cp:revision>18</cp:revision>
  <dcterms:created xsi:type="dcterms:W3CDTF">2023-03-16T05:25:00Z</dcterms:created>
  <dcterms:modified xsi:type="dcterms:W3CDTF">2023-12-07T16:22:00Z</dcterms:modified>
</cp:coreProperties>
</file>